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8C41" w14:textId="77777777" w:rsidR="00B40DFA" w:rsidRPr="00D637FB" w:rsidRDefault="002D5A66" w:rsidP="001C64A5">
      <w:pPr>
        <w:pStyle w:val="Style1"/>
      </w:pPr>
      <w:bookmarkStart w:id="0" w:name="_Toc114438510"/>
      <w:r w:rsidRPr="00D637FB">
        <w:t>RELACIONI I P</w:t>
      </w:r>
      <w:r w:rsidR="00EE2A93">
        <w:t>Ë</w:t>
      </w:r>
      <w:r w:rsidRPr="00D637FB">
        <w:t>RGATITJES S</w:t>
      </w:r>
      <w:r w:rsidR="00EE2A93">
        <w:t>Ë</w:t>
      </w:r>
      <w:r w:rsidRPr="00D637FB">
        <w:t xml:space="preserve"> PROGRAMIT BUXHETOR AFATMES</w:t>
      </w:r>
      <w:r w:rsidR="00EE2A93">
        <w:t>Ë</w:t>
      </w:r>
      <w:r w:rsidRPr="00D637FB">
        <w:t>M VENDOR</w:t>
      </w:r>
      <w:bookmarkEnd w:id="0"/>
    </w:p>
    <w:p w14:paraId="725D5421" w14:textId="77777777" w:rsidR="002D5A66" w:rsidRDefault="002D5A66" w:rsidP="001C64A5">
      <w:pPr>
        <w:pStyle w:val="Style1"/>
      </w:pPr>
    </w:p>
    <w:p w14:paraId="017170E0" w14:textId="77777777" w:rsidR="002D5A66" w:rsidRPr="00D637FB" w:rsidRDefault="002D5A66" w:rsidP="001C64A5">
      <w:pPr>
        <w:pStyle w:val="Style1"/>
      </w:pPr>
      <w:bookmarkStart w:id="1" w:name="periudha"/>
      <w:bookmarkStart w:id="2" w:name="_Toc114438511"/>
      <w:bookmarkEnd w:id="1"/>
      <w:r>
        <w:t>2023-2025</w:t>
      </w:r>
      <w:bookmarkEnd w:id="2"/>
    </w:p>
    <w:p w14:paraId="7803F0A7" w14:textId="77777777" w:rsidR="002D5A66" w:rsidRDefault="002D5A66" w:rsidP="001C64A5"/>
    <w:p w14:paraId="4A34281C" w14:textId="77777777" w:rsidR="002D5A66" w:rsidRDefault="002D5A66" w:rsidP="001C64A5"/>
    <w:p w14:paraId="4DF39FB3" w14:textId="77777777" w:rsidR="002D5A66" w:rsidRDefault="002D5A66" w:rsidP="001C64A5"/>
    <w:p w14:paraId="16427497" w14:textId="2D1C2BB4" w:rsidR="002D5A66" w:rsidRPr="00EE2A93" w:rsidRDefault="002D5A66" w:rsidP="001C64A5">
      <w:pPr>
        <w:pStyle w:val="Style1"/>
      </w:pPr>
      <w:bookmarkStart w:id="3" w:name="_Toc114438512"/>
      <w:r w:rsidRPr="00EE2A93">
        <w:t>BASHKIA</w:t>
      </w:r>
      <w:r w:rsidR="00EE2A93">
        <w:t xml:space="preserve"> </w:t>
      </w:r>
      <w:bookmarkStart w:id="4" w:name="bashkia"/>
      <w:bookmarkEnd w:id="4"/>
      <w:r w:rsidR="00EB5B79">
        <w:t>ROSKOVEC</w:t>
      </w:r>
      <w:bookmarkEnd w:id="3"/>
    </w:p>
    <w:p w14:paraId="0E7F812D" w14:textId="77777777" w:rsidR="002D5A66" w:rsidRDefault="002D5A66" w:rsidP="001C64A5">
      <w:pPr>
        <w:pStyle w:val="Style1"/>
      </w:pPr>
    </w:p>
    <w:p w14:paraId="4C8B574A" w14:textId="77777777" w:rsidR="002D5A66" w:rsidRDefault="002D5A66" w:rsidP="002D5A66"/>
    <w:p w14:paraId="18A097B7" w14:textId="77777777" w:rsidR="002D5A66" w:rsidRDefault="002D5A66" w:rsidP="002D5A66"/>
    <w:p w14:paraId="63E8F52F" w14:textId="77777777" w:rsidR="002D5A66" w:rsidRDefault="002D5A66" w:rsidP="002D5A66"/>
    <w:p w14:paraId="7B1304A1" w14:textId="77777777" w:rsidR="002D5A66" w:rsidRDefault="002D5A66" w:rsidP="002D5A66"/>
    <w:p w14:paraId="23A59EA8" w14:textId="77777777" w:rsidR="002D5A66" w:rsidRDefault="002D5A66" w:rsidP="002D5A66"/>
    <w:p w14:paraId="23C46AC6" w14:textId="77777777" w:rsidR="002D5A66" w:rsidRDefault="002D5A66" w:rsidP="002D5A66"/>
    <w:p w14:paraId="4140FC4E" w14:textId="77777777" w:rsidR="002D5A66" w:rsidRDefault="002D5A66" w:rsidP="002D5A66"/>
    <w:p w14:paraId="751C1606" w14:textId="77777777" w:rsidR="002D5A66" w:rsidRDefault="002D5A66" w:rsidP="002D5A66"/>
    <w:p w14:paraId="5185CE47" w14:textId="77777777" w:rsidR="002D5A66" w:rsidRDefault="002D5A66" w:rsidP="002D5A66"/>
    <w:p w14:paraId="15475B6D" w14:textId="77777777" w:rsidR="002D5A66" w:rsidRDefault="002D5A66" w:rsidP="002D5A66"/>
    <w:p w14:paraId="6D8B3212" w14:textId="77777777" w:rsidR="002D5A66" w:rsidRDefault="002D5A66" w:rsidP="002D5A66"/>
    <w:p w14:paraId="100CD5B4" w14:textId="77777777" w:rsidR="002D5A66" w:rsidRDefault="002D5A66" w:rsidP="002D5A66"/>
    <w:p w14:paraId="576F02ED" w14:textId="77777777" w:rsidR="002D5A66" w:rsidRDefault="002D5A66" w:rsidP="002D5A66"/>
    <w:p w14:paraId="58D02233" w14:textId="77777777" w:rsidR="002D5A66" w:rsidRDefault="002D5A66" w:rsidP="002D5A66"/>
    <w:sdt>
      <w:sdtPr>
        <w:rPr>
          <w:rFonts w:asciiTheme="minorHAnsi" w:eastAsiaTheme="minorHAnsi" w:hAnsiTheme="minorHAnsi" w:cstheme="minorBidi"/>
          <w:color w:val="auto"/>
          <w:sz w:val="22"/>
          <w:szCs w:val="22"/>
        </w:rPr>
        <w:id w:val="-376862747"/>
        <w:docPartObj>
          <w:docPartGallery w:val="Table of Contents"/>
          <w:docPartUnique/>
        </w:docPartObj>
      </w:sdtPr>
      <w:sdtEndPr>
        <w:rPr>
          <w:b/>
          <w:bCs/>
          <w:noProof/>
        </w:rPr>
      </w:sdtEndPr>
      <w:sdtContent>
        <w:p w14:paraId="43BCF224" w14:textId="77777777" w:rsidR="002D5A66" w:rsidRDefault="002D5A66">
          <w:pPr>
            <w:pStyle w:val="TOCHeading"/>
          </w:pPr>
          <w:r>
            <w:t>Tabela e p</w:t>
          </w:r>
          <w:r w:rsidR="00EE2A93">
            <w:t>ë</w:t>
          </w:r>
          <w:r>
            <w:t>rmbajtjes</w:t>
          </w:r>
        </w:p>
        <w:p w14:paraId="2C87BEFF" w14:textId="69F09824" w:rsidR="00B91369" w:rsidRDefault="002D5A6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4438510" w:history="1">
            <w:r w:rsidR="00B91369" w:rsidRPr="005C10CD">
              <w:rPr>
                <w:rStyle w:val="Hyperlink"/>
                <w:noProof/>
              </w:rPr>
              <w:t>RELACIONI I PËRGATITJES SË PROGRAMIT BUXHETOR AFATMESËM VENDOR</w:t>
            </w:r>
            <w:r w:rsidR="00B91369">
              <w:rPr>
                <w:noProof/>
                <w:webHidden/>
              </w:rPr>
              <w:tab/>
            </w:r>
            <w:r w:rsidR="00B91369">
              <w:rPr>
                <w:noProof/>
                <w:webHidden/>
              </w:rPr>
              <w:fldChar w:fldCharType="begin"/>
            </w:r>
            <w:r w:rsidR="00B91369">
              <w:rPr>
                <w:noProof/>
                <w:webHidden/>
              </w:rPr>
              <w:instrText xml:space="preserve"> PAGEREF _Toc114438510 \h </w:instrText>
            </w:r>
            <w:r w:rsidR="00B91369">
              <w:rPr>
                <w:noProof/>
                <w:webHidden/>
              </w:rPr>
            </w:r>
            <w:r w:rsidR="00B91369">
              <w:rPr>
                <w:noProof/>
                <w:webHidden/>
              </w:rPr>
              <w:fldChar w:fldCharType="separate"/>
            </w:r>
            <w:r w:rsidR="00CE7B3C">
              <w:rPr>
                <w:noProof/>
                <w:webHidden/>
              </w:rPr>
              <w:t>i</w:t>
            </w:r>
            <w:r w:rsidR="00B91369">
              <w:rPr>
                <w:noProof/>
                <w:webHidden/>
              </w:rPr>
              <w:fldChar w:fldCharType="end"/>
            </w:r>
          </w:hyperlink>
        </w:p>
        <w:p w14:paraId="6EB6F8CD" w14:textId="1D3BE9D3" w:rsidR="00B91369" w:rsidRDefault="00152D62">
          <w:pPr>
            <w:pStyle w:val="TOC1"/>
            <w:tabs>
              <w:tab w:val="right" w:leader="dot" w:pos="9350"/>
            </w:tabs>
            <w:rPr>
              <w:rFonts w:eastAsiaTheme="minorEastAsia"/>
              <w:noProof/>
            </w:rPr>
          </w:pPr>
          <w:hyperlink w:anchor="_Toc114438511" w:history="1">
            <w:r w:rsidR="00B91369" w:rsidRPr="005C10CD">
              <w:rPr>
                <w:rStyle w:val="Hyperlink"/>
                <w:noProof/>
              </w:rPr>
              <w:t>2023-2025</w:t>
            </w:r>
            <w:r w:rsidR="00B91369">
              <w:rPr>
                <w:noProof/>
                <w:webHidden/>
              </w:rPr>
              <w:tab/>
            </w:r>
            <w:r w:rsidR="00B91369">
              <w:rPr>
                <w:noProof/>
                <w:webHidden/>
              </w:rPr>
              <w:fldChar w:fldCharType="begin"/>
            </w:r>
            <w:r w:rsidR="00B91369">
              <w:rPr>
                <w:noProof/>
                <w:webHidden/>
              </w:rPr>
              <w:instrText xml:space="preserve"> PAGEREF _Toc114438511 \h </w:instrText>
            </w:r>
            <w:r w:rsidR="00B91369">
              <w:rPr>
                <w:noProof/>
                <w:webHidden/>
              </w:rPr>
            </w:r>
            <w:r w:rsidR="00B91369">
              <w:rPr>
                <w:noProof/>
                <w:webHidden/>
              </w:rPr>
              <w:fldChar w:fldCharType="separate"/>
            </w:r>
            <w:r w:rsidR="00CE7B3C">
              <w:rPr>
                <w:noProof/>
                <w:webHidden/>
              </w:rPr>
              <w:t>i</w:t>
            </w:r>
            <w:r w:rsidR="00B91369">
              <w:rPr>
                <w:noProof/>
                <w:webHidden/>
              </w:rPr>
              <w:fldChar w:fldCharType="end"/>
            </w:r>
          </w:hyperlink>
        </w:p>
        <w:p w14:paraId="7C73CB34" w14:textId="2C699971" w:rsidR="00B91369" w:rsidRDefault="00152D62">
          <w:pPr>
            <w:pStyle w:val="TOC1"/>
            <w:tabs>
              <w:tab w:val="right" w:leader="dot" w:pos="9350"/>
            </w:tabs>
            <w:rPr>
              <w:rFonts w:eastAsiaTheme="minorEastAsia"/>
              <w:noProof/>
            </w:rPr>
          </w:pPr>
          <w:hyperlink w:anchor="_Toc114438512" w:history="1">
            <w:r w:rsidR="00B91369" w:rsidRPr="005C10CD">
              <w:rPr>
                <w:rStyle w:val="Hyperlink"/>
                <w:noProof/>
              </w:rPr>
              <w:t>BASHKIA ROSKOVEC</w:t>
            </w:r>
            <w:r w:rsidR="00B91369">
              <w:rPr>
                <w:noProof/>
                <w:webHidden/>
              </w:rPr>
              <w:tab/>
            </w:r>
            <w:r w:rsidR="00B91369">
              <w:rPr>
                <w:noProof/>
                <w:webHidden/>
              </w:rPr>
              <w:fldChar w:fldCharType="begin"/>
            </w:r>
            <w:r w:rsidR="00B91369">
              <w:rPr>
                <w:noProof/>
                <w:webHidden/>
              </w:rPr>
              <w:instrText xml:space="preserve"> PAGEREF _Toc114438512 \h </w:instrText>
            </w:r>
            <w:r w:rsidR="00B91369">
              <w:rPr>
                <w:noProof/>
                <w:webHidden/>
              </w:rPr>
            </w:r>
            <w:r w:rsidR="00B91369">
              <w:rPr>
                <w:noProof/>
                <w:webHidden/>
              </w:rPr>
              <w:fldChar w:fldCharType="separate"/>
            </w:r>
            <w:r w:rsidR="00CE7B3C">
              <w:rPr>
                <w:noProof/>
                <w:webHidden/>
              </w:rPr>
              <w:t>i</w:t>
            </w:r>
            <w:r w:rsidR="00B91369">
              <w:rPr>
                <w:noProof/>
                <w:webHidden/>
              </w:rPr>
              <w:fldChar w:fldCharType="end"/>
            </w:r>
          </w:hyperlink>
        </w:p>
        <w:p w14:paraId="0147781D" w14:textId="742656DE" w:rsidR="00B91369" w:rsidRDefault="00152D62">
          <w:pPr>
            <w:pStyle w:val="TOC1"/>
            <w:tabs>
              <w:tab w:val="left" w:pos="440"/>
              <w:tab w:val="right" w:leader="dot" w:pos="9350"/>
            </w:tabs>
            <w:rPr>
              <w:rFonts w:eastAsiaTheme="minorEastAsia"/>
              <w:noProof/>
            </w:rPr>
          </w:pPr>
          <w:hyperlink w:anchor="_Toc114438513" w:history="1">
            <w:r w:rsidR="00B91369" w:rsidRPr="005C10CD">
              <w:rPr>
                <w:rStyle w:val="Hyperlink"/>
                <w:noProof/>
              </w:rPr>
              <w:t>1.</w:t>
            </w:r>
            <w:r w:rsidR="00B91369">
              <w:rPr>
                <w:rFonts w:eastAsiaTheme="minorEastAsia"/>
                <w:noProof/>
              </w:rPr>
              <w:tab/>
            </w:r>
            <w:r w:rsidR="00B91369" w:rsidRPr="005C10CD">
              <w:rPr>
                <w:rStyle w:val="Hyperlink"/>
                <w:noProof/>
              </w:rPr>
              <w:t>Vështrim i përgjithshëm</w:t>
            </w:r>
            <w:r w:rsidR="00B91369">
              <w:rPr>
                <w:noProof/>
                <w:webHidden/>
              </w:rPr>
              <w:tab/>
            </w:r>
            <w:r w:rsidR="00B91369">
              <w:rPr>
                <w:noProof/>
                <w:webHidden/>
              </w:rPr>
              <w:fldChar w:fldCharType="begin"/>
            </w:r>
            <w:r w:rsidR="00B91369">
              <w:rPr>
                <w:noProof/>
                <w:webHidden/>
              </w:rPr>
              <w:instrText xml:space="preserve"> PAGEREF _Toc114438513 \h </w:instrText>
            </w:r>
            <w:r w:rsidR="00B91369">
              <w:rPr>
                <w:noProof/>
                <w:webHidden/>
              </w:rPr>
            </w:r>
            <w:r w:rsidR="00B91369">
              <w:rPr>
                <w:noProof/>
                <w:webHidden/>
              </w:rPr>
              <w:fldChar w:fldCharType="separate"/>
            </w:r>
            <w:r w:rsidR="00CE7B3C">
              <w:rPr>
                <w:noProof/>
                <w:webHidden/>
              </w:rPr>
              <w:t>1</w:t>
            </w:r>
            <w:r w:rsidR="00B91369">
              <w:rPr>
                <w:noProof/>
                <w:webHidden/>
              </w:rPr>
              <w:fldChar w:fldCharType="end"/>
            </w:r>
          </w:hyperlink>
        </w:p>
        <w:p w14:paraId="2DD7AB81" w14:textId="3D8F1376" w:rsidR="00B91369" w:rsidRDefault="00152D62">
          <w:pPr>
            <w:pStyle w:val="TOC2"/>
            <w:tabs>
              <w:tab w:val="left" w:pos="880"/>
              <w:tab w:val="right" w:leader="dot" w:pos="9350"/>
            </w:tabs>
            <w:rPr>
              <w:rFonts w:eastAsiaTheme="minorEastAsia"/>
              <w:noProof/>
            </w:rPr>
          </w:pPr>
          <w:hyperlink w:anchor="_Toc114438514" w:history="1">
            <w:r w:rsidR="00B91369" w:rsidRPr="005C10CD">
              <w:rPr>
                <w:rStyle w:val="Hyperlink"/>
                <w:noProof/>
              </w:rPr>
              <w:t>1.1.</w:t>
            </w:r>
            <w:r w:rsidR="00B91369">
              <w:rPr>
                <w:rFonts w:eastAsiaTheme="minorEastAsia"/>
                <w:noProof/>
              </w:rPr>
              <w:tab/>
            </w:r>
            <w:r w:rsidR="00B91369" w:rsidRPr="005C10CD">
              <w:rPr>
                <w:rStyle w:val="Hyperlink"/>
                <w:noProof/>
              </w:rPr>
              <w:t>Situata e njësisë së vetëqeverisjes vendore</w:t>
            </w:r>
            <w:r w:rsidR="00B91369">
              <w:rPr>
                <w:noProof/>
                <w:webHidden/>
              </w:rPr>
              <w:tab/>
            </w:r>
            <w:r w:rsidR="00B91369">
              <w:rPr>
                <w:noProof/>
                <w:webHidden/>
              </w:rPr>
              <w:fldChar w:fldCharType="begin"/>
            </w:r>
            <w:r w:rsidR="00B91369">
              <w:rPr>
                <w:noProof/>
                <w:webHidden/>
              </w:rPr>
              <w:instrText xml:space="preserve"> PAGEREF _Toc114438514 \h </w:instrText>
            </w:r>
            <w:r w:rsidR="00B91369">
              <w:rPr>
                <w:noProof/>
                <w:webHidden/>
              </w:rPr>
            </w:r>
            <w:r w:rsidR="00B91369">
              <w:rPr>
                <w:noProof/>
                <w:webHidden/>
              </w:rPr>
              <w:fldChar w:fldCharType="separate"/>
            </w:r>
            <w:r w:rsidR="00CE7B3C">
              <w:rPr>
                <w:noProof/>
                <w:webHidden/>
              </w:rPr>
              <w:t>1</w:t>
            </w:r>
            <w:r w:rsidR="00B91369">
              <w:rPr>
                <w:noProof/>
                <w:webHidden/>
              </w:rPr>
              <w:fldChar w:fldCharType="end"/>
            </w:r>
          </w:hyperlink>
        </w:p>
        <w:p w14:paraId="45DB4BD5" w14:textId="437574E0" w:rsidR="00B91369" w:rsidRDefault="00152D62">
          <w:pPr>
            <w:pStyle w:val="TOC2"/>
            <w:tabs>
              <w:tab w:val="left" w:pos="880"/>
              <w:tab w:val="right" w:leader="dot" w:pos="9350"/>
            </w:tabs>
            <w:rPr>
              <w:rFonts w:eastAsiaTheme="minorEastAsia"/>
              <w:noProof/>
            </w:rPr>
          </w:pPr>
          <w:hyperlink w:anchor="_Toc114438515" w:history="1">
            <w:r w:rsidR="00B91369" w:rsidRPr="005C10CD">
              <w:rPr>
                <w:rStyle w:val="Hyperlink"/>
                <w:noProof/>
              </w:rPr>
              <w:t>1.2.</w:t>
            </w:r>
            <w:r w:rsidR="00B91369">
              <w:rPr>
                <w:rFonts w:eastAsiaTheme="minorEastAsia"/>
                <w:noProof/>
              </w:rPr>
              <w:tab/>
            </w:r>
            <w:r w:rsidR="00B91369" w:rsidRPr="005C10CD">
              <w:rPr>
                <w:rStyle w:val="Hyperlink"/>
                <w:noProof/>
              </w:rPr>
              <w:t>Çështje kryesore për projektet dhe politikat e Bashkisë/ Këshillit të Qarkut</w:t>
            </w:r>
            <w:r w:rsidR="00B91369">
              <w:rPr>
                <w:noProof/>
                <w:webHidden/>
              </w:rPr>
              <w:tab/>
            </w:r>
            <w:r w:rsidR="00B91369">
              <w:rPr>
                <w:noProof/>
                <w:webHidden/>
              </w:rPr>
              <w:fldChar w:fldCharType="begin"/>
            </w:r>
            <w:r w:rsidR="00B91369">
              <w:rPr>
                <w:noProof/>
                <w:webHidden/>
              </w:rPr>
              <w:instrText xml:space="preserve"> PAGEREF _Toc114438515 \h </w:instrText>
            </w:r>
            <w:r w:rsidR="00B91369">
              <w:rPr>
                <w:noProof/>
                <w:webHidden/>
              </w:rPr>
            </w:r>
            <w:r w:rsidR="00B91369">
              <w:rPr>
                <w:noProof/>
                <w:webHidden/>
              </w:rPr>
              <w:fldChar w:fldCharType="separate"/>
            </w:r>
            <w:r w:rsidR="00CE7B3C">
              <w:rPr>
                <w:noProof/>
                <w:webHidden/>
              </w:rPr>
              <w:t>1</w:t>
            </w:r>
            <w:r w:rsidR="00B91369">
              <w:rPr>
                <w:noProof/>
                <w:webHidden/>
              </w:rPr>
              <w:fldChar w:fldCharType="end"/>
            </w:r>
          </w:hyperlink>
        </w:p>
        <w:p w14:paraId="08F8F2CD" w14:textId="741E93B1" w:rsidR="00B91369" w:rsidRDefault="00152D62">
          <w:pPr>
            <w:pStyle w:val="TOC2"/>
            <w:tabs>
              <w:tab w:val="left" w:pos="880"/>
              <w:tab w:val="right" w:leader="dot" w:pos="9350"/>
            </w:tabs>
            <w:rPr>
              <w:rFonts w:eastAsiaTheme="minorEastAsia"/>
              <w:noProof/>
            </w:rPr>
          </w:pPr>
          <w:hyperlink w:anchor="_Toc114438516" w:history="1">
            <w:r w:rsidR="00B91369" w:rsidRPr="005C10CD">
              <w:rPr>
                <w:rStyle w:val="Hyperlink"/>
                <w:noProof/>
              </w:rPr>
              <w:t>1.3.</w:t>
            </w:r>
            <w:r w:rsidR="00B91369">
              <w:rPr>
                <w:rFonts w:eastAsiaTheme="minorEastAsia"/>
                <w:noProof/>
              </w:rPr>
              <w:tab/>
            </w:r>
            <w:r w:rsidR="00B91369" w:rsidRPr="005C10CD">
              <w:rPr>
                <w:rStyle w:val="Hyperlink"/>
                <w:noProof/>
              </w:rPr>
              <w:t>Informacion financiar kryesor</w:t>
            </w:r>
            <w:r w:rsidR="00B91369">
              <w:rPr>
                <w:noProof/>
                <w:webHidden/>
              </w:rPr>
              <w:tab/>
            </w:r>
            <w:r w:rsidR="00B91369">
              <w:rPr>
                <w:noProof/>
                <w:webHidden/>
              </w:rPr>
              <w:fldChar w:fldCharType="begin"/>
            </w:r>
            <w:r w:rsidR="00B91369">
              <w:rPr>
                <w:noProof/>
                <w:webHidden/>
              </w:rPr>
              <w:instrText xml:space="preserve"> PAGEREF _Toc114438516 \h </w:instrText>
            </w:r>
            <w:r w:rsidR="00B91369">
              <w:rPr>
                <w:noProof/>
                <w:webHidden/>
              </w:rPr>
            </w:r>
            <w:r w:rsidR="00B91369">
              <w:rPr>
                <w:noProof/>
                <w:webHidden/>
              </w:rPr>
              <w:fldChar w:fldCharType="separate"/>
            </w:r>
            <w:r w:rsidR="00CE7B3C">
              <w:rPr>
                <w:noProof/>
                <w:webHidden/>
              </w:rPr>
              <w:t>1</w:t>
            </w:r>
            <w:r w:rsidR="00B91369">
              <w:rPr>
                <w:noProof/>
                <w:webHidden/>
              </w:rPr>
              <w:fldChar w:fldCharType="end"/>
            </w:r>
          </w:hyperlink>
        </w:p>
        <w:p w14:paraId="5187581F" w14:textId="63581639" w:rsidR="00B91369" w:rsidRDefault="00152D62">
          <w:pPr>
            <w:pStyle w:val="TOC1"/>
            <w:tabs>
              <w:tab w:val="left" w:pos="440"/>
              <w:tab w:val="right" w:leader="dot" w:pos="9350"/>
            </w:tabs>
            <w:rPr>
              <w:rFonts w:eastAsiaTheme="minorEastAsia"/>
              <w:noProof/>
            </w:rPr>
          </w:pPr>
          <w:hyperlink w:anchor="_Toc114438517" w:history="1">
            <w:r w:rsidR="00B91369" w:rsidRPr="005C10CD">
              <w:rPr>
                <w:rStyle w:val="Hyperlink"/>
                <w:noProof/>
              </w:rPr>
              <w:t>2.</w:t>
            </w:r>
            <w:r w:rsidR="00B91369">
              <w:rPr>
                <w:rFonts w:eastAsiaTheme="minorEastAsia"/>
                <w:noProof/>
              </w:rPr>
              <w:tab/>
            </w:r>
            <w:r w:rsidR="00B91369" w:rsidRPr="005C10CD">
              <w:rPr>
                <w:rStyle w:val="Hyperlink"/>
                <w:noProof/>
              </w:rPr>
              <w:t>Orientimi afatgjatë i Bashkisë/ Këshillit të Qarkut</w:t>
            </w:r>
            <w:r w:rsidR="00B91369">
              <w:rPr>
                <w:noProof/>
                <w:webHidden/>
              </w:rPr>
              <w:tab/>
            </w:r>
            <w:r w:rsidR="00B91369">
              <w:rPr>
                <w:noProof/>
                <w:webHidden/>
              </w:rPr>
              <w:fldChar w:fldCharType="begin"/>
            </w:r>
            <w:r w:rsidR="00B91369">
              <w:rPr>
                <w:noProof/>
                <w:webHidden/>
              </w:rPr>
              <w:instrText xml:space="preserve"> PAGEREF _Toc114438517 \h </w:instrText>
            </w:r>
            <w:r w:rsidR="00B91369">
              <w:rPr>
                <w:noProof/>
                <w:webHidden/>
              </w:rPr>
            </w:r>
            <w:r w:rsidR="00B91369">
              <w:rPr>
                <w:noProof/>
                <w:webHidden/>
              </w:rPr>
              <w:fldChar w:fldCharType="separate"/>
            </w:r>
            <w:r w:rsidR="00CE7B3C">
              <w:rPr>
                <w:noProof/>
                <w:webHidden/>
              </w:rPr>
              <w:t>2</w:t>
            </w:r>
            <w:r w:rsidR="00B91369">
              <w:rPr>
                <w:noProof/>
                <w:webHidden/>
              </w:rPr>
              <w:fldChar w:fldCharType="end"/>
            </w:r>
          </w:hyperlink>
        </w:p>
        <w:p w14:paraId="504C7933" w14:textId="47C49A98" w:rsidR="00B91369" w:rsidRDefault="00152D62">
          <w:pPr>
            <w:pStyle w:val="TOC2"/>
            <w:tabs>
              <w:tab w:val="left" w:pos="880"/>
              <w:tab w:val="right" w:leader="dot" w:pos="9350"/>
            </w:tabs>
            <w:rPr>
              <w:rFonts w:eastAsiaTheme="minorEastAsia"/>
              <w:noProof/>
            </w:rPr>
          </w:pPr>
          <w:hyperlink w:anchor="_Toc114438518" w:history="1">
            <w:r w:rsidR="00B91369" w:rsidRPr="005C10CD">
              <w:rPr>
                <w:rStyle w:val="Hyperlink"/>
                <w:noProof/>
              </w:rPr>
              <w:t>2.1.</w:t>
            </w:r>
            <w:r w:rsidR="00B91369">
              <w:rPr>
                <w:rFonts w:eastAsiaTheme="minorEastAsia"/>
                <w:noProof/>
              </w:rPr>
              <w:tab/>
            </w:r>
            <w:r w:rsidR="00B91369" w:rsidRPr="005C10CD">
              <w:rPr>
                <w:rStyle w:val="Hyperlink"/>
                <w:noProof/>
              </w:rPr>
              <w:t>Strategjia e zhvillimit afatgjatë</w:t>
            </w:r>
            <w:r w:rsidR="00B91369">
              <w:rPr>
                <w:noProof/>
                <w:webHidden/>
              </w:rPr>
              <w:tab/>
            </w:r>
            <w:r w:rsidR="00B91369">
              <w:rPr>
                <w:noProof/>
                <w:webHidden/>
              </w:rPr>
              <w:fldChar w:fldCharType="begin"/>
            </w:r>
            <w:r w:rsidR="00B91369">
              <w:rPr>
                <w:noProof/>
                <w:webHidden/>
              </w:rPr>
              <w:instrText xml:space="preserve"> PAGEREF _Toc114438518 \h </w:instrText>
            </w:r>
            <w:r w:rsidR="00B91369">
              <w:rPr>
                <w:noProof/>
                <w:webHidden/>
              </w:rPr>
            </w:r>
            <w:r w:rsidR="00B91369">
              <w:rPr>
                <w:noProof/>
                <w:webHidden/>
              </w:rPr>
              <w:fldChar w:fldCharType="separate"/>
            </w:r>
            <w:r w:rsidR="00CE7B3C">
              <w:rPr>
                <w:noProof/>
                <w:webHidden/>
              </w:rPr>
              <w:t>2</w:t>
            </w:r>
            <w:r w:rsidR="00B91369">
              <w:rPr>
                <w:noProof/>
                <w:webHidden/>
              </w:rPr>
              <w:fldChar w:fldCharType="end"/>
            </w:r>
          </w:hyperlink>
        </w:p>
        <w:p w14:paraId="20D26E80" w14:textId="7C5AE891" w:rsidR="00B91369" w:rsidRDefault="00152D62">
          <w:pPr>
            <w:pStyle w:val="TOC2"/>
            <w:tabs>
              <w:tab w:val="left" w:pos="880"/>
              <w:tab w:val="right" w:leader="dot" w:pos="9350"/>
            </w:tabs>
            <w:rPr>
              <w:rFonts w:eastAsiaTheme="minorEastAsia"/>
              <w:noProof/>
            </w:rPr>
          </w:pPr>
          <w:hyperlink w:anchor="_Toc114438519" w:history="1">
            <w:r w:rsidR="00B91369" w:rsidRPr="005C10CD">
              <w:rPr>
                <w:rStyle w:val="Hyperlink"/>
                <w:noProof/>
              </w:rPr>
              <w:t>2.2.</w:t>
            </w:r>
            <w:r w:rsidR="00B91369">
              <w:rPr>
                <w:rFonts w:eastAsiaTheme="minorEastAsia"/>
                <w:noProof/>
              </w:rPr>
              <w:tab/>
            </w:r>
            <w:r w:rsidR="00B91369" w:rsidRPr="005C10CD">
              <w:rPr>
                <w:rStyle w:val="Hyperlink"/>
                <w:noProof/>
              </w:rPr>
              <w:t>Sfidat kryesore të zhvillimit/ Paraqitja e projekteve kryesore – arsyet dhe përfituesit</w:t>
            </w:r>
            <w:r w:rsidR="00B91369">
              <w:rPr>
                <w:noProof/>
                <w:webHidden/>
              </w:rPr>
              <w:tab/>
            </w:r>
            <w:r w:rsidR="00B91369">
              <w:rPr>
                <w:noProof/>
                <w:webHidden/>
              </w:rPr>
              <w:fldChar w:fldCharType="begin"/>
            </w:r>
            <w:r w:rsidR="00B91369">
              <w:rPr>
                <w:noProof/>
                <w:webHidden/>
              </w:rPr>
              <w:instrText xml:space="preserve"> PAGEREF _Toc114438519 \h </w:instrText>
            </w:r>
            <w:r w:rsidR="00B91369">
              <w:rPr>
                <w:noProof/>
                <w:webHidden/>
              </w:rPr>
            </w:r>
            <w:r w:rsidR="00B91369">
              <w:rPr>
                <w:noProof/>
                <w:webHidden/>
              </w:rPr>
              <w:fldChar w:fldCharType="separate"/>
            </w:r>
            <w:r w:rsidR="00CE7B3C">
              <w:rPr>
                <w:noProof/>
                <w:webHidden/>
              </w:rPr>
              <w:t>2</w:t>
            </w:r>
            <w:r w:rsidR="00B91369">
              <w:rPr>
                <w:noProof/>
                <w:webHidden/>
              </w:rPr>
              <w:fldChar w:fldCharType="end"/>
            </w:r>
          </w:hyperlink>
        </w:p>
        <w:p w14:paraId="43E5D73A" w14:textId="172E59B5" w:rsidR="00B91369" w:rsidRDefault="00152D62">
          <w:pPr>
            <w:pStyle w:val="TOC2"/>
            <w:tabs>
              <w:tab w:val="left" w:pos="880"/>
              <w:tab w:val="right" w:leader="dot" w:pos="9350"/>
            </w:tabs>
            <w:rPr>
              <w:rFonts w:eastAsiaTheme="minorEastAsia"/>
              <w:noProof/>
            </w:rPr>
          </w:pPr>
          <w:hyperlink w:anchor="_Toc114438520" w:history="1">
            <w:r w:rsidR="00B91369" w:rsidRPr="005C10CD">
              <w:rPr>
                <w:rStyle w:val="Hyperlink"/>
                <w:noProof/>
              </w:rPr>
              <w:t>2.3.</w:t>
            </w:r>
            <w:r w:rsidR="00B91369">
              <w:rPr>
                <w:rFonts w:eastAsiaTheme="minorEastAsia"/>
                <w:noProof/>
              </w:rPr>
              <w:tab/>
            </w:r>
            <w:r w:rsidR="00B91369" w:rsidRPr="005C10CD">
              <w:rPr>
                <w:rStyle w:val="Hyperlink"/>
                <w:noProof/>
              </w:rPr>
              <w:t>Plani i shpenzimeve kapitale 2023 – 2025</w:t>
            </w:r>
            <w:r w:rsidR="00B91369">
              <w:rPr>
                <w:noProof/>
                <w:webHidden/>
              </w:rPr>
              <w:tab/>
            </w:r>
            <w:r w:rsidR="00B91369">
              <w:rPr>
                <w:noProof/>
                <w:webHidden/>
              </w:rPr>
              <w:fldChar w:fldCharType="begin"/>
            </w:r>
            <w:r w:rsidR="00B91369">
              <w:rPr>
                <w:noProof/>
                <w:webHidden/>
              </w:rPr>
              <w:instrText xml:space="preserve"> PAGEREF _Toc114438520 \h </w:instrText>
            </w:r>
            <w:r w:rsidR="00B91369">
              <w:rPr>
                <w:noProof/>
                <w:webHidden/>
              </w:rPr>
            </w:r>
            <w:r w:rsidR="00B91369">
              <w:rPr>
                <w:noProof/>
                <w:webHidden/>
              </w:rPr>
              <w:fldChar w:fldCharType="separate"/>
            </w:r>
            <w:r w:rsidR="00CE7B3C">
              <w:rPr>
                <w:noProof/>
                <w:webHidden/>
              </w:rPr>
              <w:t>2</w:t>
            </w:r>
            <w:r w:rsidR="00B91369">
              <w:rPr>
                <w:noProof/>
                <w:webHidden/>
              </w:rPr>
              <w:fldChar w:fldCharType="end"/>
            </w:r>
          </w:hyperlink>
        </w:p>
        <w:p w14:paraId="637EA4C9" w14:textId="09305A6B" w:rsidR="00B91369" w:rsidRDefault="00152D62">
          <w:pPr>
            <w:pStyle w:val="TOC1"/>
            <w:tabs>
              <w:tab w:val="left" w:pos="440"/>
              <w:tab w:val="right" w:leader="dot" w:pos="9350"/>
            </w:tabs>
            <w:rPr>
              <w:rFonts w:eastAsiaTheme="minorEastAsia"/>
              <w:noProof/>
            </w:rPr>
          </w:pPr>
          <w:hyperlink w:anchor="_Toc114438521" w:history="1">
            <w:r w:rsidR="00B91369" w:rsidRPr="005C10CD">
              <w:rPr>
                <w:rStyle w:val="Hyperlink"/>
                <w:noProof/>
              </w:rPr>
              <w:t>3.</w:t>
            </w:r>
            <w:r w:rsidR="00B91369">
              <w:rPr>
                <w:rFonts w:eastAsiaTheme="minorEastAsia"/>
                <w:noProof/>
              </w:rPr>
              <w:tab/>
            </w:r>
            <w:r w:rsidR="00B91369" w:rsidRPr="005C10CD">
              <w:rPr>
                <w:rStyle w:val="Hyperlink"/>
                <w:noProof/>
              </w:rPr>
              <w:t>Informacion financiar</w:t>
            </w:r>
            <w:r w:rsidR="00B91369">
              <w:rPr>
                <w:noProof/>
                <w:webHidden/>
              </w:rPr>
              <w:tab/>
            </w:r>
            <w:r w:rsidR="00B91369">
              <w:rPr>
                <w:noProof/>
                <w:webHidden/>
              </w:rPr>
              <w:fldChar w:fldCharType="begin"/>
            </w:r>
            <w:r w:rsidR="00B91369">
              <w:rPr>
                <w:noProof/>
                <w:webHidden/>
              </w:rPr>
              <w:instrText xml:space="preserve"> PAGEREF _Toc114438521 \h </w:instrText>
            </w:r>
            <w:r w:rsidR="00B91369">
              <w:rPr>
                <w:noProof/>
                <w:webHidden/>
              </w:rPr>
            </w:r>
            <w:r w:rsidR="00B91369">
              <w:rPr>
                <w:noProof/>
                <w:webHidden/>
              </w:rPr>
              <w:fldChar w:fldCharType="separate"/>
            </w:r>
            <w:r w:rsidR="00CE7B3C">
              <w:rPr>
                <w:noProof/>
                <w:webHidden/>
              </w:rPr>
              <w:t>2</w:t>
            </w:r>
            <w:r w:rsidR="00B91369">
              <w:rPr>
                <w:noProof/>
                <w:webHidden/>
              </w:rPr>
              <w:fldChar w:fldCharType="end"/>
            </w:r>
          </w:hyperlink>
        </w:p>
        <w:p w14:paraId="0C848F42" w14:textId="05F9F2CF" w:rsidR="00B91369" w:rsidRDefault="00152D62">
          <w:pPr>
            <w:pStyle w:val="TOC2"/>
            <w:tabs>
              <w:tab w:val="left" w:pos="880"/>
              <w:tab w:val="right" w:leader="dot" w:pos="9350"/>
            </w:tabs>
            <w:rPr>
              <w:rFonts w:eastAsiaTheme="minorEastAsia"/>
              <w:noProof/>
            </w:rPr>
          </w:pPr>
          <w:hyperlink w:anchor="_Toc114438522" w:history="1">
            <w:r w:rsidR="00B91369" w:rsidRPr="005C10CD">
              <w:rPr>
                <w:rStyle w:val="Hyperlink"/>
                <w:noProof/>
              </w:rPr>
              <w:t>3.1.</w:t>
            </w:r>
            <w:r w:rsidR="00B91369">
              <w:rPr>
                <w:rFonts w:eastAsiaTheme="minorEastAsia"/>
                <w:noProof/>
              </w:rPr>
              <w:tab/>
            </w:r>
            <w:r w:rsidR="00B91369" w:rsidRPr="005C10CD">
              <w:rPr>
                <w:rStyle w:val="Hyperlink"/>
                <w:noProof/>
              </w:rPr>
              <w:t>Burimi i të ardhurave</w:t>
            </w:r>
            <w:r w:rsidR="00B91369">
              <w:rPr>
                <w:noProof/>
                <w:webHidden/>
              </w:rPr>
              <w:tab/>
            </w:r>
            <w:r w:rsidR="00B91369">
              <w:rPr>
                <w:noProof/>
                <w:webHidden/>
              </w:rPr>
              <w:fldChar w:fldCharType="begin"/>
            </w:r>
            <w:r w:rsidR="00B91369">
              <w:rPr>
                <w:noProof/>
                <w:webHidden/>
              </w:rPr>
              <w:instrText xml:space="preserve"> PAGEREF _Toc114438522 \h </w:instrText>
            </w:r>
            <w:r w:rsidR="00B91369">
              <w:rPr>
                <w:noProof/>
                <w:webHidden/>
              </w:rPr>
            </w:r>
            <w:r w:rsidR="00B91369">
              <w:rPr>
                <w:noProof/>
                <w:webHidden/>
              </w:rPr>
              <w:fldChar w:fldCharType="separate"/>
            </w:r>
            <w:r w:rsidR="00CE7B3C">
              <w:rPr>
                <w:noProof/>
                <w:webHidden/>
              </w:rPr>
              <w:t>2</w:t>
            </w:r>
            <w:r w:rsidR="00B91369">
              <w:rPr>
                <w:noProof/>
                <w:webHidden/>
              </w:rPr>
              <w:fldChar w:fldCharType="end"/>
            </w:r>
          </w:hyperlink>
        </w:p>
        <w:p w14:paraId="5478A174" w14:textId="1030A101" w:rsidR="00B91369" w:rsidRDefault="00152D62">
          <w:pPr>
            <w:pStyle w:val="TOC3"/>
            <w:tabs>
              <w:tab w:val="left" w:pos="1320"/>
              <w:tab w:val="right" w:leader="dot" w:pos="9350"/>
            </w:tabs>
            <w:rPr>
              <w:rFonts w:eastAsiaTheme="minorEastAsia"/>
              <w:noProof/>
            </w:rPr>
          </w:pPr>
          <w:hyperlink w:anchor="_Toc114438523" w:history="1">
            <w:r w:rsidR="00B91369" w:rsidRPr="005C10CD">
              <w:rPr>
                <w:rStyle w:val="Hyperlink"/>
                <w:noProof/>
              </w:rPr>
              <w:t>3.1.1.</w:t>
            </w:r>
            <w:r w:rsidR="00B91369">
              <w:rPr>
                <w:rFonts w:eastAsiaTheme="minorEastAsia"/>
                <w:noProof/>
              </w:rPr>
              <w:tab/>
            </w:r>
            <w:r w:rsidR="00B91369" w:rsidRPr="005C10CD">
              <w:rPr>
                <w:rStyle w:val="Hyperlink"/>
                <w:noProof/>
              </w:rPr>
              <w:t>Të ardhurat e detajuara</w:t>
            </w:r>
            <w:r w:rsidR="00B91369">
              <w:rPr>
                <w:noProof/>
                <w:webHidden/>
              </w:rPr>
              <w:tab/>
            </w:r>
            <w:r w:rsidR="00B91369">
              <w:rPr>
                <w:noProof/>
                <w:webHidden/>
              </w:rPr>
              <w:fldChar w:fldCharType="begin"/>
            </w:r>
            <w:r w:rsidR="00B91369">
              <w:rPr>
                <w:noProof/>
                <w:webHidden/>
              </w:rPr>
              <w:instrText xml:space="preserve"> PAGEREF _Toc114438523 \h </w:instrText>
            </w:r>
            <w:r w:rsidR="00B91369">
              <w:rPr>
                <w:noProof/>
                <w:webHidden/>
              </w:rPr>
            </w:r>
            <w:r w:rsidR="00B91369">
              <w:rPr>
                <w:noProof/>
                <w:webHidden/>
              </w:rPr>
              <w:fldChar w:fldCharType="separate"/>
            </w:r>
            <w:r w:rsidR="00CE7B3C">
              <w:rPr>
                <w:noProof/>
                <w:webHidden/>
              </w:rPr>
              <w:t>4</w:t>
            </w:r>
            <w:r w:rsidR="00B91369">
              <w:rPr>
                <w:noProof/>
                <w:webHidden/>
              </w:rPr>
              <w:fldChar w:fldCharType="end"/>
            </w:r>
          </w:hyperlink>
        </w:p>
        <w:p w14:paraId="32D6CE1C" w14:textId="2EECB799" w:rsidR="00B91369" w:rsidRDefault="00152D62">
          <w:pPr>
            <w:pStyle w:val="TOC3"/>
            <w:tabs>
              <w:tab w:val="right" w:leader="dot" w:pos="9350"/>
            </w:tabs>
            <w:rPr>
              <w:rFonts w:eastAsiaTheme="minorEastAsia"/>
              <w:noProof/>
            </w:rPr>
          </w:pPr>
          <w:hyperlink w:anchor="_Toc114438524" w:history="1">
            <w:r w:rsidR="00B91369" w:rsidRPr="005C10CD">
              <w:rPr>
                <w:rStyle w:val="Hyperlink"/>
                <w:noProof/>
              </w:rPr>
              <w:t>Planifikimi i Te adhura nga burimet e veta për vitin 2022 për periudhën 2023-2025</w:t>
            </w:r>
            <w:r w:rsidR="00B91369">
              <w:rPr>
                <w:noProof/>
                <w:webHidden/>
              </w:rPr>
              <w:tab/>
            </w:r>
            <w:r w:rsidR="00B91369">
              <w:rPr>
                <w:noProof/>
                <w:webHidden/>
              </w:rPr>
              <w:fldChar w:fldCharType="begin"/>
            </w:r>
            <w:r w:rsidR="00B91369">
              <w:rPr>
                <w:noProof/>
                <w:webHidden/>
              </w:rPr>
              <w:instrText xml:space="preserve"> PAGEREF _Toc114438524 \h </w:instrText>
            </w:r>
            <w:r w:rsidR="00B91369">
              <w:rPr>
                <w:noProof/>
                <w:webHidden/>
              </w:rPr>
            </w:r>
            <w:r w:rsidR="00B91369">
              <w:rPr>
                <w:noProof/>
                <w:webHidden/>
              </w:rPr>
              <w:fldChar w:fldCharType="separate"/>
            </w:r>
            <w:r w:rsidR="00CE7B3C">
              <w:rPr>
                <w:noProof/>
                <w:webHidden/>
              </w:rPr>
              <w:t>4</w:t>
            </w:r>
            <w:r w:rsidR="00B91369">
              <w:rPr>
                <w:noProof/>
                <w:webHidden/>
              </w:rPr>
              <w:fldChar w:fldCharType="end"/>
            </w:r>
          </w:hyperlink>
        </w:p>
        <w:p w14:paraId="75ADE262" w14:textId="03D7E708" w:rsidR="00B91369" w:rsidRDefault="00152D62">
          <w:pPr>
            <w:pStyle w:val="TOC3"/>
            <w:tabs>
              <w:tab w:val="right" w:leader="dot" w:pos="9350"/>
            </w:tabs>
            <w:rPr>
              <w:rFonts w:eastAsiaTheme="minorEastAsia"/>
              <w:noProof/>
            </w:rPr>
          </w:pPr>
          <w:hyperlink w:anchor="_Toc114438525" w:history="1">
            <w:r w:rsidR="00B91369" w:rsidRPr="005C10CD">
              <w:rPr>
                <w:rStyle w:val="Hyperlink"/>
                <w:noProof/>
              </w:rPr>
              <w:t>Planifikimi i TË ARDHURA NGA BUXHETI QENDROR për vitin 2022 për periudhën 2023-2025</w:t>
            </w:r>
            <w:r w:rsidR="00B91369">
              <w:rPr>
                <w:noProof/>
                <w:webHidden/>
              </w:rPr>
              <w:tab/>
            </w:r>
            <w:r w:rsidR="00B91369">
              <w:rPr>
                <w:noProof/>
                <w:webHidden/>
              </w:rPr>
              <w:fldChar w:fldCharType="begin"/>
            </w:r>
            <w:r w:rsidR="00B91369">
              <w:rPr>
                <w:noProof/>
                <w:webHidden/>
              </w:rPr>
              <w:instrText xml:space="preserve"> PAGEREF _Toc114438525 \h </w:instrText>
            </w:r>
            <w:r w:rsidR="00B91369">
              <w:rPr>
                <w:noProof/>
                <w:webHidden/>
              </w:rPr>
            </w:r>
            <w:r w:rsidR="00B91369">
              <w:rPr>
                <w:noProof/>
                <w:webHidden/>
              </w:rPr>
              <w:fldChar w:fldCharType="separate"/>
            </w:r>
            <w:r w:rsidR="00CE7B3C">
              <w:rPr>
                <w:noProof/>
                <w:webHidden/>
              </w:rPr>
              <w:t>23</w:t>
            </w:r>
            <w:r w:rsidR="00B91369">
              <w:rPr>
                <w:noProof/>
                <w:webHidden/>
              </w:rPr>
              <w:fldChar w:fldCharType="end"/>
            </w:r>
          </w:hyperlink>
        </w:p>
        <w:p w14:paraId="2AD2BE1E" w14:textId="72AB77DF" w:rsidR="00B91369" w:rsidRDefault="00152D62">
          <w:pPr>
            <w:pStyle w:val="TOC3"/>
            <w:tabs>
              <w:tab w:val="right" w:leader="dot" w:pos="9350"/>
            </w:tabs>
            <w:rPr>
              <w:rFonts w:eastAsiaTheme="minorEastAsia"/>
              <w:noProof/>
            </w:rPr>
          </w:pPr>
          <w:hyperlink w:anchor="_Toc114438526" w:history="1">
            <w:r w:rsidR="00B91369" w:rsidRPr="005C10CD">
              <w:rPr>
                <w:rStyle w:val="Hyperlink"/>
                <w:noProof/>
              </w:rPr>
              <w:t>Planifikimi i HUAMARRJA për vitin 2022 për periudhën 2023-2025</w:t>
            </w:r>
            <w:r w:rsidR="00B91369">
              <w:rPr>
                <w:noProof/>
                <w:webHidden/>
              </w:rPr>
              <w:tab/>
            </w:r>
            <w:r w:rsidR="00B91369">
              <w:rPr>
                <w:noProof/>
                <w:webHidden/>
              </w:rPr>
              <w:fldChar w:fldCharType="begin"/>
            </w:r>
            <w:r w:rsidR="00B91369">
              <w:rPr>
                <w:noProof/>
                <w:webHidden/>
              </w:rPr>
              <w:instrText xml:space="preserve"> PAGEREF _Toc114438526 \h </w:instrText>
            </w:r>
            <w:r w:rsidR="00B91369">
              <w:rPr>
                <w:noProof/>
                <w:webHidden/>
              </w:rPr>
            </w:r>
            <w:r w:rsidR="00B91369">
              <w:rPr>
                <w:noProof/>
                <w:webHidden/>
              </w:rPr>
              <w:fldChar w:fldCharType="separate"/>
            </w:r>
            <w:r w:rsidR="00CE7B3C">
              <w:rPr>
                <w:noProof/>
                <w:webHidden/>
              </w:rPr>
              <w:t>28</w:t>
            </w:r>
            <w:r w:rsidR="00B91369">
              <w:rPr>
                <w:noProof/>
                <w:webHidden/>
              </w:rPr>
              <w:fldChar w:fldCharType="end"/>
            </w:r>
          </w:hyperlink>
        </w:p>
        <w:p w14:paraId="71D449C1" w14:textId="55DECB8C" w:rsidR="00B91369" w:rsidRDefault="00152D62">
          <w:pPr>
            <w:pStyle w:val="TOC3"/>
            <w:tabs>
              <w:tab w:val="right" w:leader="dot" w:pos="9350"/>
            </w:tabs>
            <w:rPr>
              <w:rFonts w:eastAsiaTheme="minorEastAsia"/>
              <w:noProof/>
            </w:rPr>
          </w:pPr>
          <w:hyperlink w:anchor="_Toc114438527" w:history="1">
            <w:r w:rsidR="00B91369" w:rsidRPr="005C10CD">
              <w:rPr>
                <w:rStyle w:val="Hyperlink"/>
                <w:noProof/>
              </w:rPr>
              <w:t>Planifikimi i TRASHËGIMI NGA VITI I SHKUAR për vitin 2022 për periudhën 2023-2025</w:t>
            </w:r>
            <w:r w:rsidR="00B91369">
              <w:rPr>
                <w:noProof/>
                <w:webHidden/>
              </w:rPr>
              <w:tab/>
            </w:r>
            <w:r w:rsidR="00B91369">
              <w:rPr>
                <w:noProof/>
                <w:webHidden/>
              </w:rPr>
              <w:fldChar w:fldCharType="begin"/>
            </w:r>
            <w:r w:rsidR="00B91369">
              <w:rPr>
                <w:noProof/>
                <w:webHidden/>
              </w:rPr>
              <w:instrText xml:space="preserve"> PAGEREF _Toc114438527 \h </w:instrText>
            </w:r>
            <w:r w:rsidR="00B91369">
              <w:rPr>
                <w:noProof/>
                <w:webHidden/>
              </w:rPr>
            </w:r>
            <w:r w:rsidR="00B91369">
              <w:rPr>
                <w:noProof/>
                <w:webHidden/>
              </w:rPr>
              <w:fldChar w:fldCharType="separate"/>
            </w:r>
            <w:r w:rsidR="00CE7B3C">
              <w:rPr>
                <w:noProof/>
                <w:webHidden/>
              </w:rPr>
              <w:t>30</w:t>
            </w:r>
            <w:r w:rsidR="00B91369">
              <w:rPr>
                <w:noProof/>
                <w:webHidden/>
              </w:rPr>
              <w:fldChar w:fldCharType="end"/>
            </w:r>
          </w:hyperlink>
        </w:p>
        <w:p w14:paraId="781E6E8A" w14:textId="112D746A" w:rsidR="00B91369" w:rsidRDefault="00152D62">
          <w:pPr>
            <w:pStyle w:val="TOC2"/>
            <w:tabs>
              <w:tab w:val="left" w:pos="880"/>
              <w:tab w:val="right" w:leader="dot" w:pos="9350"/>
            </w:tabs>
            <w:rPr>
              <w:rFonts w:eastAsiaTheme="minorEastAsia"/>
              <w:noProof/>
            </w:rPr>
          </w:pPr>
          <w:hyperlink w:anchor="_Toc114438528" w:history="1">
            <w:r w:rsidR="00B91369" w:rsidRPr="005C10CD">
              <w:rPr>
                <w:rStyle w:val="Hyperlink"/>
                <w:noProof/>
              </w:rPr>
              <w:t>3.2.</w:t>
            </w:r>
            <w:r w:rsidR="00B91369">
              <w:rPr>
                <w:rFonts w:eastAsiaTheme="minorEastAsia"/>
                <w:noProof/>
              </w:rPr>
              <w:tab/>
            </w:r>
            <w:r w:rsidR="00B91369" w:rsidRPr="005C10CD">
              <w:rPr>
                <w:rStyle w:val="Hyperlink"/>
                <w:noProof/>
              </w:rPr>
              <w:t>Shpenzimet</w:t>
            </w:r>
            <w:r w:rsidR="00B91369">
              <w:rPr>
                <w:noProof/>
                <w:webHidden/>
              </w:rPr>
              <w:tab/>
            </w:r>
            <w:r w:rsidR="00B91369">
              <w:rPr>
                <w:noProof/>
                <w:webHidden/>
              </w:rPr>
              <w:fldChar w:fldCharType="begin"/>
            </w:r>
            <w:r w:rsidR="00B91369">
              <w:rPr>
                <w:noProof/>
                <w:webHidden/>
              </w:rPr>
              <w:instrText xml:space="preserve"> PAGEREF _Toc114438528 \h </w:instrText>
            </w:r>
            <w:r w:rsidR="00B91369">
              <w:rPr>
                <w:noProof/>
                <w:webHidden/>
              </w:rPr>
            </w:r>
            <w:r w:rsidR="00B91369">
              <w:rPr>
                <w:noProof/>
                <w:webHidden/>
              </w:rPr>
              <w:fldChar w:fldCharType="separate"/>
            </w:r>
            <w:r w:rsidR="00CE7B3C">
              <w:rPr>
                <w:noProof/>
                <w:webHidden/>
              </w:rPr>
              <w:t>32</w:t>
            </w:r>
            <w:r w:rsidR="00B91369">
              <w:rPr>
                <w:noProof/>
                <w:webHidden/>
              </w:rPr>
              <w:fldChar w:fldCharType="end"/>
            </w:r>
          </w:hyperlink>
        </w:p>
        <w:p w14:paraId="4283A708" w14:textId="78BFDF2C" w:rsidR="00B91369" w:rsidRDefault="00152D62">
          <w:pPr>
            <w:pStyle w:val="TOC2"/>
            <w:tabs>
              <w:tab w:val="left" w:pos="880"/>
              <w:tab w:val="right" w:leader="dot" w:pos="9350"/>
            </w:tabs>
            <w:rPr>
              <w:rFonts w:eastAsiaTheme="minorEastAsia"/>
              <w:noProof/>
            </w:rPr>
          </w:pPr>
          <w:hyperlink w:anchor="_Toc114438529" w:history="1">
            <w:r w:rsidR="00B91369" w:rsidRPr="005C10CD">
              <w:rPr>
                <w:rStyle w:val="Hyperlink"/>
                <w:noProof/>
              </w:rPr>
              <w:t>3.3.</w:t>
            </w:r>
            <w:r w:rsidR="00B91369">
              <w:rPr>
                <w:rFonts w:eastAsiaTheme="minorEastAsia"/>
                <w:noProof/>
              </w:rPr>
              <w:tab/>
            </w:r>
            <w:r w:rsidR="00B91369" w:rsidRPr="005C10CD">
              <w:rPr>
                <w:rStyle w:val="Hyperlink"/>
                <w:noProof/>
              </w:rPr>
              <w:t>Programet Buxhetore</w:t>
            </w:r>
            <w:r w:rsidR="00B91369">
              <w:rPr>
                <w:noProof/>
                <w:webHidden/>
              </w:rPr>
              <w:tab/>
            </w:r>
            <w:r w:rsidR="00B91369">
              <w:rPr>
                <w:noProof/>
                <w:webHidden/>
              </w:rPr>
              <w:fldChar w:fldCharType="begin"/>
            </w:r>
            <w:r w:rsidR="00B91369">
              <w:rPr>
                <w:noProof/>
                <w:webHidden/>
              </w:rPr>
              <w:instrText xml:space="preserve"> PAGEREF _Toc114438529 \h </w:instrText>
            </w:r>
            <w:r w:rsidR="00B91369">
              <w:rPr>
                <w:noProof/>
                <w:webHidden/>
              </w:rPr>
            </w:r>
            <w:r w:rsidR="00B91369">
              <w:rPr>
                <w:noProof/>
                <w:webHidden/>
              </w:rPr>
              <w:fldChar w:fldCharType="separate"/>
            </w:r>
            <w:r w:rsidR="00CE7B3C">
              <w:rPr>
                <w:noProof/>
                <w:webHidden/>
              </w:rPr>
              <w:t>33</w:t>
            </w:r>
            <w:r w:rsidR="00B91369">
              <w:rPr>
                <w:noProof/>
                <w:webHidden/>
              </w:rPr>
              <w:fldChar w:fldCharType="end"/>
            </w:r>
          </w:hyperlink>
        </w:p>
        <w:p w14:paraId="4FABC455" w14:textId="266F5CBC" w:rsidR="00B91369" w:rsidRDefault="00152D62">
          <w:pPr>
            <w:pStyle w:val="TOC2"/>
            <w:tabs>
              <w:tab w:val="right" w:leader="dot" w:pos="9350"/>
            </w:tabs>
            <w:rPr>
              <w:rFonts w:eastAsiaTheme="minorEastAsia"/>
              <w:noProof/>
            </w:rPr>
          </w:pPr>
          <w:hyperlink w:anchor="_Toc114438530" w:history="1">
            <w:r w:rsidR="00B91369" w:rsidRPr="005C10CD">
              <w:rPr>
                <w:rStyle w:val="Hyperlink"/>
                <w:noProof/>
              </w:rPr>
              <w:t>Programi Planifikimi Menaxhimi dhe Administrimi</w:t>
            </w:r>
            <w:r w:rsidR="00B91369">
              <w:rPr>
                <w:noProof/>
                <w:webHidden/>
              </w:rPr>
              <w:tab/>
            </w:r>
            <w:r w:rsidR="00B91369">
              <w:rPr>
                <w:noProof/>
                <w:webHidden/>
              </w:rPr>
              <w:fldChar w:fldCharType="begin"/>
            </w:r>
            <w:r w:rsidR="00B91369">
              <w:rPr>
                <w:noProof/>
                <w:webHidden/>
              </w:rPr>
              <w:instrText xml:space="preserve"> PAGEREF _Toc114438530 \h </w:instrText>
            </w:r>
            <w:r w:rsidR="00B91369">
              <w:rPr>
                <w:noProof/>
                <w:webHidden/>
              </w:rPr>
            </w:r>
            <w:r w:rsidR="00B91369">
              <w:rPr>
                <w:noProof/>
                <w:webHidden/>
              </w:rPr>
              <w:fldChar w:fldCharType="separate"/>
            </w:r>
            <w:r w:rsidR="00CE7B3C">
              <w:rPr>
                <w:noProof/>
                <w:webHidden/>
              </w:rPr>
              <w:t>33</w:t>
            </w:r>
            <w:r w:rsidR="00B91369">
              <w:rPr>
                <w:noProof/>
                <w:webHidden/>
              </w:rPr>
              <w:fldChar w:fldCharType="end"/>
            </w:r>
          </w:hyperlink>
        </w:p>
        <w:p w14:paraId="0B97D656" w14:textId="385F38C9" w:rsidR="00B91369" w:rsidRDefault="00152D62">
          <w:pPr>
            <w:pStyle w:val="TOC3"/>
            <w:tabs>
              <w:tab w:val="right" w:leader="dot" w:pos="9350"/>
            </w:tabs>
            <w:rPr>
              <w:rFonts w:eastAsiaTheme="minorEastAsia"/>
              <w:noProof/>
            </w:rPr>
          </w:pPr>
          <w:hyperlink w:anchor="_Toc114438531"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_Toc114438531 \h </w:instrText>
            </w:r>
            <w:r w:rsidR="00B91369">
              <w:rPr>
                <w:noProof/>
                <w:webHidden/>
              </w:rPr>
            </w:r>
            <w:r w:rsidR="00B91369">
              <w:rPr>
                <w:noProof/>
                <w:webHidden/>
              </w:rPr>
              <w:fldChar w:fldCharType="separate"/>
            </w:r>
            <w:r w:rsidR="00CE7B3C">
              <w:rPr>
                <w:noProof/>
                <w:webHidden/>
              </w:rPr>
              <w:t>34</w:t>
            </w:r>
            <w:r w:rsidR="00B91369">
              <w:rPr>
                <w:noProof/>
                <w:webHidden/>
              </w:rPr>
              <w:fldChar w:fldCharType="end"/>
            </w:r>
          </w:hyperlink>
        </w:p>
        <w:p w14:paraId="5B065278" w14:textId="4D6967DB" w:rsidR="00B91369" w:rsidRDefault="00152D62">
          <w:pPr>
            <w:pStyle w:val="TOC3"/>
            <w:tabs>
              <w:tab w:val="right" w:leader="dot" w:pos="9350"/>
            </w:tabs>
            <w:rPr>
              <w:rFonts w:eastAsiaTheme="minorEastAsia"/>
              <w:noProof/>
            </w:rPr>
          </w:pPr>
          <w:hyperlink w:anchor="_Toc114438532"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_Toc114438532 \h </w:instrText>
            </w:r>
            <w:r w:rsidR="00B91369">
              <w:rPr>
                <w:noProof/>
                <w:webHidden/>
              </w:rPr>
            </w:r>
            <w:r w:rsidR="00B91369">
              <w:rPr>
                <w:noProof/>
                <w:webHidden/>
              </w:rPr>
              <w:fldChar w:fldCharType="separate"/>
            </w:r>
            <w:r w:rsidR="00CE7B3C">
              <w:rPr>
                <w:noProof/>
                <w:webHidden/>
              </w:rPr>
              <w:t>37</w:t>
            </w:r>
            <w:r w:rsidR="00B91369">
              <w:rPr>
                <w:noProof/>
                <w:webHidden/>
              </w:rPr>
              <w:fldChar w:fldCharType="end"/>
            </w:r>
          </w:hyperlink>
        </w:p>
        <w:p w14:paraId="1C96AC66" w14:textId="099C9544" w:rsidR="00B91369" w:rsidRDefault="00152D62">
          <w:pPr>
            <w:pStyle w:val="TOC3"/>
            <w:tabs>
              <w:tab w:val="right" w:leader="dot" w:pos="9350"/>
            </w:tabs>
            <w:rPr>
              <w:rFonts w:eastAsiaTheme="minorEastAsia"/>
              <w:noProof/>
            </w:rPr>
          </w:pPr>
          <w:hyperlink w:anchor="_Toc114438533"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_Toc114438533 \h </w:instrText>
            </w:r>
            <w:r w:rsidR="00B91369">
              <w:rPr>
                <w:noProof/>
                <w:webHidden/>
              </w:rPr>
            </w:r>
            <w:r w:rsidR="00B91369">
              <w:rPr>
                <w:noProof/>
                <w:webHidden/>
              </w:rPr>
              <w:fldChar w:fldCharType="separate"/>
            </w:r>
            <w:r w:rsidR="00CE7B3C">
              <w:rPr>
                <w:noProof/>
                <w:webHidden/>
              </w:rPr>
              <w:t>39</w:t>
            </w:r>
            <w:r w:rsidR="00B91369">
              <w:rPr>
                <w:noProof/>
                <w:webHidden/>
              </w:rPr>
              <w:fldChar w:fldCharType="end"/>
            </w:r>
          </w:hyperlink>
        </w:p>
        <w:p w14:paraId="5B60809F" w14:textId="28BC65CE" w:rsidR="00B91369" w:rsidRDefault="00152D62">
          <w:pPr>
            <w:pStyle w:val="TOC3"/>
            <w:tabs>
              <w:tab w:val="right" w:leader="dot" w:pos="9350"/>
            </w:tabs>
            <w:rPr>
              <w:rFonts w:eastAsiaTheme="minorEastAsia"/>
              <w:noProof/>
            </w:rPr>
          </w:pPr>
          <w:hyperlink w:anchor="_Toc114438534"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_Toc114438534 \h </w:instrText>
            </w:r>
            <w:r w:rsidR="00B91369">
              <w:rPr>
                <w:noProof/>
                <w:webHidden/>
              </w:rPr>
            </w:r>
            <w:r w:rsidR="00B91369">
              <w:rPr>
                <w:noProof/>
                <w:webHidden/>
              </w:rPr>
              <w:fldChar w:fldCharType="separate"/>
            </w:r>
            <w:r w:rsidR="00CE7B3C">
              <w:rPr>
                <w:noProof/>
                <w:webHidden/>
              </w:rPr>
              <w:t>39</w:t>
            </w:r>
            <w:r w:rsidR="00B91369">
              <w:rPr>
                <w:noProof/>
                <w:webHidden/>
              </w:rPr>
              <w:fldChar w:fldCharType="end"/>
            </w:r>
          </w:hyperlink>
        </w:p>
        <w:p w14:paraId="20333D1D" w14:textId="0D0CED27" w:rsidR="00B91369" w:rsidRDefault="00152D62">
          <w:pPr>
            <w:pStyle w:val="TOC2"/>
            <w:tabs>
              <w:tab w:val="right" w:leader="dot" w:pos="9350"/>
            </w:tabs>
            <w:rPr>
              <w:rFonts w:eastAsiaTheme="minorEastAsia"/>
              <w:noProof/>
            </w:rPr>
          </w:pPr>
          <w:hyperlink w:anchor="_Toc114438535" w:history="1">
            <w:r w:rsidR="00B91369" w:rsidRPr="005C10CD">
              <w:rPr>
                <w:rStyle w:val="Hyperlink"/>
                <w:noProof/>
              </w:rPr>
              <w:t>Programi Shërbimet e Policisë Vendore</w:t>
            </w:r>
            <w:r w:rsidR="00B91369">
              <w:rPr>
                <w:noProof/>
                <w:webHidden/>
              </w:rPr>
              <w:tab/>
            </w:r>
            <w:r w:rsidR="00B91369">
              <w:rPr>
                <w:noProof/>
                <w:webHidden/>
              </w:rPr>
              <w:fldChar w:fldCharType="begin"/>
            </w:r>
            <w:r w:rsidR="00B91369">
              <w:rPr>
                <w:noProof/>
                <w:webHidden/>
              </w:rPr>
              <w:instrText xml:space="preserve"> PAGEREF _Toc114438535 \h </w:instrText>
            </w:r>
            <w:r w:rsidR="00B91369">
              <w:rPr>
                <w:noProof/>
                <w:webHidden/>
              </w:rPr>
            </w:r>
            <w:r w:rsidR="00B91369">
              <w:rPr>
                <w:noProof/>
                <w:webHidden/>
              </w:rPr>
              <w:fldChar w:fldCharType="separate"/>
            </w:r>
            <w:r w:rsidR="00CE7B3C">
              <w:rPr>
                <w:noProof/>
                <w:webHidden/>
              </w:rPr>
              <w:t>42</w:t>
            </w:r>
            <w:r w:rsidR="00B91369">
              <w:rPr>
                <w:noProof/>
                <w:webHidden/>
              </w:rPr>
              <w:fldChar w:fldCharType="end"/>
            </w:r>
          </w:hyperlink>
        </w:p>
        <w:p w14:paraId="68BC43D8" w14:textId="0F5C9F44" w:rsidR="00B91369" w:rsidRDefault="00152D62">
          <w:pPr>
            <w:pStyle w:val="TOC3"/>
            <w:tabs>
              <w:tab w:val="right" w:leader="dot" w:pos="9350"/>
            </w:tabs>
            <w:rPr>
              <w:rFonts w:eastAsiaTheme="minorEastAsia"/>
              <w:noProof/>
            </w:rPr>
          </w:pPr>
          <w:hyperlink w:anchor="_Toc114438536"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_Toc114438536 \h </w:instrText>
            </w:r>
            <w:r w:rsidR="00B91369">
              <w:rPr>
                <w:noProof/>
                <w:webHidden/>
              </w:rPr>
            </w:r>
            <w:r w:rsidR="00B91369">
              <w:rPr>
                <w:noProof/>
                <w:webHidden/>
              </w:rPr>
              <w:fldChar w:fldCharType="separate"/>
            </w:r>
            <w:r w:rsidR="00CE7B3C">
              <w:rPr>
                <w:noProof/>
                <w:webHidden/>
              </w:rPr>
              <w:t>43</w:t>
            </w:r>
            <w:r w:rsidR="00B91369">
              <w:rPr>
                <w:noProof/>
                <w:webHidden/>
              </w:rPr>
              <w:fldChar w:fldCharType="end"/>
            </w:r>
          </w:hyperlink>
        </w:p>
        <w:p w14:paraId="1983AC28" w14:textId="475E1980" w:rsidR="00B91369" w:rsidRDefault="00152D62">
          <w:pPr>
            <w:pStyle w:val="TOC3"/>
            <w:tabs>
              <w:tab w:val="right" w:leader="dot" w:pos="9350"/>
            </w:tabs>
            <w:rPr>
              <w:rFonts w:eastAsiaTheme="minorEastAsia"/>
              <w:noProof/>
            </w:rPr>
          </w:pPr>
          <w:hyperlink w:anchor="_Toc114438537"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_Toc114438537 \h </w:instrText>
            </w:r>
            <w:r w:rsidR="00B91369">
              <w:rPr>
                <w:noProof/>
                <w:webHidden/>
              </w:rPr>
            </w:r>
            <w:r w:rsidR="00B91369">
              <w:rPr>
                <w:noProof/>
                <w:webHidden/>
              </w:rPr>
              <w:fldChar w:fldCharType="separate"/>
            </w:r>
            <w:r w:rsidR="00CE7B3C">
              <w:rPr>
                <w:noProof/>
                <w:webHidden/>
              </w:rPr>
              <w:t>44</w:t>
            </w:r>
            <w:r w:rsidR="00B91369">
              <w:rPr>
                <w:noProof/>
                <w:webHidden/>
              </w:rPr>
              <w:fldChar w:fldCharType="end"/>
            </w:r>
          </w:hyperlink>
        </w:p>
        <w:p w14:paraId="6B704994" w14:textId="35624463" w:rsidR="00B91369" w:rsidRDefault="00152D62">
          <w:pPr>
            <w:pStyle w:val="TOC3"/>
            <w:tabs>
              <w:tab w:val="right" w:leader="dot" w:pos="9350"/>
            </w:tabs>
            <w:rPr>
              <w:rFonts w:eastAsiaTheme="minorEastAsia"/>
              <w:noProof/>
            </w:rPr>
          </w:pPr>
          <w:hyperlink w:anchor="_Toc114438538"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_Toc114438538 \h </w:instrText>
            </w:r>
            <w:r w:rsidR="00B91369">
              <w:rPr>
                <w:noProof/>
                <w:webHidden/>
              </w:rPr>
            </w:r>
            <w:r w:rsidR="00B91369">
              <w:rPr>
                <w:noProof/>
                <w:webHidden/>
              </w:rPr>
              <w:fldChar w:fldCharType="separate"/>
            </w:r>
            <w:r w:rsidR="00CE7B3C">
              <w:rPr>
                <w:noProof/>
                <w:webHidden/>
              </w:rPr>
              <w:t>44</w:t>
            </w:r>
            <w:r w:rsidR="00B91369">
              <w:rPr>
                <w:noProof/>
                <w:webHidden/>
              </w:rPr>
              <w:fldChar w:fldCharType="end"/>
            </w:r>
          </w:hyperlink>
        </w:p>
        <w:p w14:paraId="4DC3A4CE" w14:textId="05E8AC21" w:rsidR="00B91369" w:rsidRDefault="00152D62">
          <w:pPr>
            <w:pStyle w:val="TOC2"/>
            <w:tabs>
              <w:tab w:val="right" w:leader="dot" w:pos="9350"/>
            </w:tabs>
            <w:rPr>
              <w:rFonts w:eastAsiaTheme="minorEastAsia"/>
              <w:noProof/>
            </w:rPr>
          </w:pPr>
          <w:hyperlink w:anchor="_Toc114438539" w:history="1">
            <w:r w:rsidR="00B91369" w:rsidRPr="005C10CD">
              <w:rPr>
                <w:rStyle w:val="Hyperlink"/>
                <w:noProof/>
              </w:rPr>
              <w:t>Programi Mbrojtja nga zjarri dhe mbrojtja civile</w:t>
            </w:r>
            <w:r w:rsidR="00B91369">
              <w:rPr>
                <w:noProof/>
                <w:webHidden/>
              </w:rPr>
              <w:tab/>
            </w:r>
            <w:r w:rsidR="00B91369">
              <w:rPr>
                <w:noProof/>
                <w:webHidden/>
              </w:rPr>
              <w:fldChar w:fldCharType="begin"/>
            </w:r>
            <w:r w:rsidR="00B91369">
              <w:rPr>
                <w:noProof/>
                <w:webHidden/>
              </w:rPr>
              <w:instrText xml:space="preserve"> PAGEREF _Toc114438539 \h </w:instrText>
            </w:r>
            <w:r w:rsidR="00B91369">
              <w:rPr>
                <w:noProof/>
                <w:webHidden/>
              </w:rPr>
            </w:r>
            <w:r w:rsidR="00B91369">
              <w:rPr>
                <w:noProof/>
                <w:webHidden/>
              </w:rPr>
              <w:fldChar w:fldCharType="separate"/>
            </w:r>
            <w:r w:rsidR="00CE7B3C">
              <w:rPr>
                <w:noProof/>
                <w:webHidden/>
              </w:rPr>
              <w:t>45</w:t>
            </w:r>
            <w:r w:rsidR="00B91369">
              <w:rPr>
                <w:noProof/>
                <w:webHidden/>
              </w:rPr>
              <w:fldChar w:fldCharType="end"/>
            </w:r>
          </w:hyperlink>
        </w:p>
        <w:p w14:paraId="65965E5B" w14:textId="0D9260F4" w:rsidR="00B91369" w:rsidRDefault="00152D62">
          <w:pPr>
            <w:pStyle w:val="TOC3"/>
            <w:tabs>
              <w:tab w:val="right" w:leader="dot" w:pos="9350"/>
            </w:tabs>
            <w:rPr>
              <w:rFonts w:eastAsiaTheme="minorEastAsia"/>
              <w:noProof/>
            </w:rPr>
          </w:pPr>
          <w:hyperlink w:anchor="_Toc114438540"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_Toc114438540 \h </w:instrText>
            </w:r>
            <w:r w:rsidR="00B91369">
              <w:rPr>
                <w:noProof/>
                <w:webHidden/>
              </w:rPr>
            </w:r>
            <w:r w:rsidR="00B91369">
              <w:rPr>
                <w:noProof/>
                <w:webHidden/>
              </w:rPr>
              <w:fldChar w:fldCharType="separate"/>
            </w:r>
            <w:r w:rsidR="00CE7B3C">
              <w:rPr>
                <w:noProof/>
                <w:webHidden/>
              </w:rPr>
              <w:t>46</w:t>
            </w:r>
            <w:r w:rsidR="00B91369">
              <w:rPr>
                <w:noProof/>
                <w:webHidden/>
              </w:rPr>
              <w:fldChar w:fldCharType="end"/>
            </w:r>
          </w:hyperlink>
        </w:p>
        <w:p w14:paraId="54AEBBFF" w14:textId="7A2E743D" w:rsidR="00B91369" w:rsidRDefault="00152D62">
          <w:pPr>
            <w:pStyle w:val="TOC3"/>
            <w:tabs>
              <w:tab w:val="right" w:leader="dot" w:pos="9350"/>
            </w:tabs>
            <w:rPr>
              <w:rFonts w:eastAsiaTheme="minorEastAsia"/>
              <w:noProof/>
            </w:rPr>
          </w:pPr>
          <w:hyperlink w:anchor="_Toc114438541"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_Toc114438541 \h </w:instrText>
            </w:r>
            <w:r w:rsidR="00B91369">
              <w:rPr>
                <w:noProof/>
                <w:webHidden/>
              </w:rPr>
            </w:r>
            <w:r w:rsidR="00B91369">
              <w:rPr>
                <w:noProof/>
                <w:webHidden/>
              </w:rPr>
              <w:fldChar w:fldCharType="separate"/>
            </w:r>
            <w:r w:rsidR="00CE7B3C">
              <w:rPr>
                <w:noProof/>
                <w:webHidden/>
              </w:rPr>
              <w:t>47</w:t>
            </w:r>
            <w:r w:rsidR="00B91369">
              <w:rPr>
                <w:noProof/>
                <w:webHidden/>
              </w:rPr>
              <w:fldChar w:fldCharType="end"/>
            </w:r>
          </w:hyperlink>
        </w:p>
        <w:p w14:paraId="4E6F17E7" w14:textId="7F8E109F" w:rsidR="00B91369" w:rsidRDefault="00152D62">
          <w:pPr>
            <w:pStyle w:val="TOC3"/>
            <w:tabs>
              <w:tab w:val="right" w:leader="dot" w:pos="9350"/>
            </w:tabs>
            <w:rPr>
              <w:rFonts w:eastAsiaTheme="minorEastAsia"/>
              <w:noProof/>
            </w:rPr>
          </w:pPr>
          <w:hyperlink w:anchor="_Toc114438542"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_Toc114438542 \h </w:instrText>
            </w:r>
            <w:r w:rsidR="00B91369">
              <w:rPr>
                <w:noProof/>
                <w:webHidden/>
              </w:rPr>
            </w:r>
            <w:r w:rsidR="00B91369">
              <w:rPr>
                <w:noProof/>
                <w:webHidden/>
              </w:rPr>
              <w:fldChar w:fldCharType="separate"/>
            </w:r>
            <w:r w:rsidR="00CE7B3C">
              <w:rPr>
                <w:noProof/>
                <w:webHidden/>
              </w:rPr>
              <w:t>47</w:t>
            </w:r>
            <w:r w:rsidR="00B91369">
              <w:rPr>
                <w:noProof/>
                <w:webHidden/>
              </w:rPr>
              <w:fldChar w:fldCharType="end"/>
            </w:r>
          </w:hyperlink>
        </w:p>
        <w:p w14:paraId="16F4D2D6" w14:textId="2593056F" w:rsidR="00B91369" w:rsidRDefault="00152D62">
          <w:pPr>
            <w:pStyle w:val="TOC3"/>
            <w:tabs>
              <w:tab w:val="right" w:leader="dot" w:pos="9350"/>
            </w:tabs>
            <w:rPr>
              <w:rFonts w:eastAsiaTheme="minorEastAsia"/>
              <w:noProof/>
            </w:rPr>
          </w:pPr>
          <w:hyperlink w:anchor="_Toc114438543"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_Toc114438543 \h </w:instrText>
            </w:r>
            <w:r w:rsidR="00B91369">
              <w:rPr>
                <w:noProof/>
                <w:webHidden/>
              </w:rPr>
            </w:r>
            <w:r w:rsidR="00B91369">
              <w:rPr>
                <w:noProof/>
                <w:webHidden/>
              </w:rPr>
              <w:fldChar w:fldCharType="separate"/>
            </w:r>
            <w:r w:rsidR="00CE7B3C">
              <w:rPr>
                <w:noProof/>
                <w:webHidden/>
              </w:rPr>
              <w:t>48</w:t>
            </w:r>
            <w:r w:rsidR="00B91369">
              <w:rPr>
                <w:noProof/>
                <w:webHidden/>
              </w:rPr>
              <w:fldChar w:fldCharType="end"/>
            </w:r>
          </w:hyperlink>
        </w:p>
        <w:p w14:paraId="49490E05" w14:textId="6020264A" w:rsidR="00B91369" w:rsidRDefault="00152D62">
          <w:pPr>
            <w:pStyle w:val="TOC2"/>
            <w:tabs>
              <w:tab w:val="right" w:leader="dot" w:pos="9350"/>
            </w:tabs>
            <w:rPr>
              <w:rFonts w:eastAsiaTheme="minorEastAsia"/>
              <w:noProof/>
            </w:rPr>
          </w:pPr>
          <w:hyperlink w:anchor="_Toc114438544" w:history="1">
            <w:r w:rsidR="00B91369" w:rsidRPr="005C10CD">
              <w:rPr>
                <w:rStyle w:val="Hyperlink"/>
                <w:noProof/>
              </w:rPr>
              <w:t>Programi Shërbimet bujqësore, inspektimi, ushqimi dhe mbrojtja e konsumatoreve</w:t>
            </w:r>
            <w:r w:rsidR="00B91369">
              <w:rPr>
                <w:noProof/>
                <w:webHidden/>
              </w:rPr>
              <w:tab/>
            </w:r>
            <w:r w:rsidR="00B91369">
              <w:rPr>
                <w:noProof/>
                <w:webHidden/>
              </w:rPr>
              <w:fldChar w:fldCharType="begin"/>
            </w:r>
            <w:r w:rsidR="00B91369">
              <w:rPr>
                <w:noProof/>
                <w:webHidden/>
              </w:rPr>
              <w:instrText xml:space="preserve"> PAGEREF _Toc114438544 \h </w:instrText>
            </w:r>
            <w:r w:rsidR="00B91369">
              <w:rPr>
                <w:noProof/>
                <w:webHidden/>
              </w:rPr>
            </w:r>
            <w:r w:rsidR="00B91369">
              <w:rPr>
                <w:noProof/>
                <w:webHidden/>
              </w:rPr>
              <w:fldChar w:fldCharType="separate"/>
            </w:r>
            <w:r w:rsidR="00CE7B3C">
              <w:rPr>
                <w:noProof/>
                <w:webHidden/>
              </w:rPr>
              <w:t>49</w:t>
            </w:r>
            <w:r w:rsidR="00B91369">
              <w:rPr>
                <w:noProof/>
                <w:webHidden/>
              </w:rPr>
              <w:fldChar w:fldCharType="end"/>
            </w:r>
          </w:hyperlink>
        </w:p>
        <w:p w14:paraId="12ABAB17" w14:textId="61E43BA0" w:rsidR="00B91369" w:rsidRDefault="00152D62">
          <w:pPr>
            <w:pStyle w:val="TOC3"/>
            <w:tabs>
              <w:tab w:val="right" w:leader="dot" w:pos="9350"/>
            </w:tabs>
            <w:rPr>
              <w:rFonts w:eastAsiaTheme="minorEastAsia"/>
              <w:noProof/>
            </w:rPr>
          </w:pPr>
          <w:hyperlink w:anchor="_Toc114438545"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_Toc114438545 \h </w:instrText>
            </w:r>
            <w:r w:rsidR="00B91369">
              <w:rPr>
                <w:noProof/>
                <w:webHidden/>
              </w:rPr>
            </w:r>
            <w:r w:rsidR="00B91369">
              <w:rPr>
                <w:noProof/>
                <w:webHidden/>
              </w:rPr>
              <w:fldChar w:fldCharType="separate"/>
            </w:r>
            <w:r w:rsidR="00CE7B3C">
              <w:rPr>
                <w:noProof/>
                <w:webHidden/>
              </w:rPr>
              <w:t>51</w:t>
            </w:r>
            <w:r w:rsidR="00B91369">
              <w:rPr>
                <w:noProof/>
                <w:webHidden/>
              </w:rPr>
              <w:fldChar w:fldCharType="end"/>
            </w:r>
          </w:hyperlink>
        </w:p>
        <w:p w14:paraId="5ECF3997" w14:textId="7059B951" w:rsidR="00B91369" w:rsidRDefault="00152D62">
          <w:pPr>
            <w:pStyle w:val="TOC3"/>
            <w:tabs>
              <w:tab w:val="right" w:leader="dot" w:pos="9350"/>
            </w:tabs>
            <w:rPr>
              <w:rFonts w:eastAsiaTheme="minorEastAsia"/>
              <w:noProof/>
            </w:rPr>
          </w:pPr>
          <w:hyperlink w:anchor="_Toc114438546"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_Toc114438546 \h </w:instrText>
            </w:r>
            <w:r w:rsidR="00B91369">
              <w:rPr>
                <w:noProof/>
                <w:webHidden/>
              </w:rPr>
            </w:r>
            <w:r w:rsidR="00B91369">
              <w:rPr>
                <w:noProof/>
                <w:webHidden/>
              </w:rPr>
              <w:fldChar w:fldCharType="separate"/>
            </w:r>
            <w:r w:rsidR="00CE7B3C">
              <w:rPr>
                <w:noProof/>
                <w:webHidden/>
              </w:rPr>
              <w:t>51</w:t>
            </w:r>
            <w:r w:rsidR="00B91369">
              <w:rPr>
                <w:noProof/>
                <w:webHidden/>
              </w:rPr>
              <w:fldChar w:fldCharType="end"/>
            </w:r>
          </w:hyperlink>
        </w:p>
        <w:p w14:paraId="4EE14473" w14:textId="690C8515" w:rsidR="00B91369" w:rsidRDefault="00152D62">
          <w:pPr>
            <w:pStyle w:val="TOC3"/>
            <w:tabs>
              <w:tab w:val="right" w:leader="dot" w:pos="9350"/>
            </w:tabs>
            <w:rPr>
              <w:rFonts w:eastAsiaTheme="minorEastAsia"/>
              <w:noProof/>
            </w:rPr>
          </w:pPr>
          <w:hyperlink w:anchor="_Toc114438547"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_Toc114438547 \h </w:instrText>
            </w:r>
            <w:r w:rsidR="00B91369">
              <w:rPr>
                <w:noProof/>
                <w:webHidden/>
              </w:rPr>
            </w:r>
            <w:r w:rsidR="00B91369">
              <w:rPr>
                <w:noProof/>
                <w:webHidden/>
              </w:rPr>
              <w:fldChar w:fldCharType="separate"/>
            </w:r>
            <w:r w:rsidR="00CE7B3C">
              <w:rPr>
                <w:noProof/>
                <w:webHidden/>
              </w:rPr>
              <w:t>52</w:t>
            </w:r>
            <w:r w:rsidR="00B91369">
              <w:rPr>
                <w:noProof/>
                <w:webHidden/>
              </w:rPr>
              <w:fldChar w:fldCharType="end"/>
            </w:r>
          </w:hyperlink>
        </w:p>
        <w:p w14:paraId="330BCD84" w14:textId="390E5220" w:rsidR="00B91369" w:rsidRDefault="00152D62">
          <w:pPr>
            <w:pStyle w:val="TOC2"/>
            <w:tabs>
              <w:tab w:val="right" w:leader="dot" w:pos="9350"/>
            </w:tabs>
            <w:rPr>
              <w:rFonts w:eastAsiaTheme="minorEastAsia"/>
              <w:noProof/>
            </w:rPr>
          </w:pPr>
          <w:hyperlink w:anchor="_Toc114438548" w:history="1">
            <w:r w:rsidR="00B91369" w:rsidRPr="005C10CD">
              <w:rPr>
                <w:rStyle w:val="Hyperlink"/>
                <w:noProof/>
              </w:rPr>
              <w:t>Programi Menaxhimi i infrastrukturës së ujitjes dhe kullimit</w:t>
            </w:r>
            <w:r w:rsidR="00B91369">
              <w:rPr>
                <w:noProof/>
                <w:webHidden/>
              </w:rPr>
              <w:tab/>
            </w:r>
            <w:r w:rsidR="00B91369">
              <w:rPr>
                <w:noProof/>
                <w:webHidden/>
              </w:rPr>
              <w:fldChar w:fldCharType="begin"/>
            </w:r>
            <w:r w:rsidR="00B91369">
              <w:rPr>
                <w:noProof/>
                <w:webHidden/>
              </w:rPr>
              <w:instrText xml:space="preserve"> PAGEREF _Toc114438548 \h </w:instrText>
            </w:r>
            <w:r w:rsidR="00B91369">
              <w:rPr>
                <w:noProof/>
                <w:webHidden/>
              </w:rPr>
            </w:r>
            <w:r w:rsidR="00B91369">
              <w:rPr>
                <w:noProof/>
                <w:webHidden/>
              </w:rPr>
              <w:fldChar w:fldCharType="separate"/>
            </w:r>
            <w:r w:rsidR="00CE7B3C">
              <w:rPr>
                <w:noProof/>
                <w:webHidden/>
              </w:rPr>
              <w:t>52</w:t>
            </w:r>
            <w:r w:rsidR="00B91369">
              <w:rPr>
                <w:noProof/>
                <w:webHidden/>
              </w:rPr>
              <w:fldChar w:fldCharType="end"/>
            </w:r>
          </w:hyperlink>
        </w:p>
        <w:p w14:paraId="66D7FD58" w14:textId="2F58DACD" w:rsidR="00B91369" w:rsidRDefault="00152D62">
          <w:pPr>
            <w:pStyle w:val="TOC3"/>
            <w:tabs>
              <w:tab w:val="right" w:leader="dot" w:pos="9350"/>
            </w:tabs>
            <w:rPr>
              <w:rFonts w:eastAsiaTheme="minorEastAsia"/>
              <w:noProof/>
            </w:rPr>
          </w:pPr>
          <w:hyperlink w:anchor="_Toc114438549"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_Toc114438549 \h </w:instrText>
            </w:r>
            <w:r w:rsidR="00B91369">
              <w:rPr>
                <w:noProof/>
                <w:webHidden/>
              </w:rPr>
            </w:r>
            <w:r w:rsidR="00B91369">
              <w:rPr>
                <w:noProof/>
                <w:webHidden/>
              </w:rPr>
              <w:fldChar w:fldCharType="separate"/>
            </w:r>
            <w:r w:rsidR="00CE7B3C">
              <w:rPr>
                <w:noProof/>
                <w:webHidden/>
              </w:rPr>
              <w:t>53</w:t>
            </w:r>
            <w:r w:rsidR="00B91369">
              <w:rPr>
                <w:noProof/>
                <w:webHidden/>
              </w:rPr>
              <w:fldChar w:fldCharType="end"/>
            </w:r>
          </w:hyperlink>
        </w:p>
        <w:p w14:paraId="071F023F" w14:textId="06D549D4" w:rsidR="00B91369" w:rsidRDefault="00152D62">
          <w:pPr>
            <w:pStyle w:val="TOC3"/>
            <w:tabs>
              <w:tab w:val="right" w:leader="dot" w:pos="9350"/>
            </w:tabs>
            <w:rPr>
              <w:rFonts w:eastAsiaTheme="minorEastAsia"/>
              <w:noProof/>
            </w:rPr>
          </w:pPr>
          <w:hyperlink w:anchor="_Toc114438550"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_Toc114438550 \h </w:instrText>
            </w:r>
            <w:r w:rsidR="00B91369">
              <w:rPr>
                <w:noProof/>
                <w:webHidden/>
              </w:rPr>
            </w:r>
            <w:r w:rsidR="00B91369">
              <w:rPr>
                <w:noProof/>
                <w:webHidden/>
              </w:rPr>
              <w:fldChar w:fldCharType="separate"/>
            </w:r>
            <w:r w:rsidR="00CE7B3C">
              <w:rPr>
                <w:noProof/>
                <w:webHidden/>
              </w:rPr>
              <w:t>53</w:t>
            </w:r>
            <w:r w:rsidR="00B91369">
              <w:rPr>
                <w:noProof/>
                <w:webHidden/>
              </w:rPr>
              <w:fldChar w:fldCharType="end"/>
            </w:r>
          </w:hyperlink>
        </w:p>
        <w:p w14:paraId="4BA5E63B" w14:textId="02F22170" w:rsidR="00B91369" w:rsidRDefault="00152D62">
          <w:pPr>
            <w:pStyle w:val="TOC3"/>
            <w:tabs>
              <w:tab w:val="right" w:leader="dot" w:pos="9350"/>
            </w:tabs>
            <w:rPr>
              <w:rFonts w:eastAsiaTheme="minorEastAsia"/>
              <w:noProof/>
            </w:rPr>
          </w:pPr>
          <w:hyperlink w:anchor="_Toc114438551"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_Toc114438551 \h </w:instrText>
            </w:r>
            <w:r w:rsidR="00B91369">
              <w:rPr>
                <w:noProof/>
                <w:webHidden/>
              </w:rPr>
            </w:r>
            <w:r w:rsidR="00B91369">
              <w:rPr>
                <w:noProof/>
                <w:webHidden/>
              </w:rPr>
              <w:fldChar w:fldCharType="separate"/>
            </w:r>
            <w:r w:rsidR="00CE7B3C">
              <w:rPr>
                <w:noProof/>
                <w:webHidden/>
              </w:rPr>
              <w:t>54</w:t>
            </w:r>
            <w:r w:rsidR="00B91369">
              <w:rPr>
                <w:noProof/>
                <w:webHidden/>
              </w:rPr>
              <w:fldChar w:fldCharType="end"/>
            </w:r>
          </w:hyperlink>
        </w:p>
        <w:p w14:paraId="367E39E1" w14:textId="526C4026" w:rsidR="00B91369" w:rsidRDefault="00152D62">
          <w:pPr>
            <w:pStyle w:val="TOC3"/>
            <w:tabs>
              <w:tab w:val="right" w:leader="dot" w:pos="9350"/>
            </w:tabs>
            <w:rPr>
              <w:rFonts w:eastAsiaTheme="minorEastAsia"/>
              <w:noProof/>
            </w:rPr>
          </w:pPr>
          <w:hyperlink w:anchor="_Toc114438552"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_Toc114438552 \h </w:instrText>
            </w:r>
            <w:r w:rsidR="00B91369">
              <w:rPr>
                <w:noProof/>
                <w:webHidden/>
              </w:rPr>
            </w:r>
            <w:r w:rsidR="00B91369">
              <w:rPr>
                <w:noProof/>
                <w:webHidden/>
              </w:rPr>
              <w:fldChar w:fldCharType="separate"/>
            </w:r>
            <w:r w:rsidR="00CE7B3C">
              <w:rPr>
                <w:noProof/>
                <w:webHidden/>
              </w:rPr>
              <w:t>54</w:t>
            </w:r>
            <w:r w:rsidR="00B91369">
              <w:rPr>
                <w:noProof/>
                <w:webHidden/>
              </w:rPr>
              <w:fldChar w:fldCharType="end"/>
            </w:r>
          </w:hyperlink>
        </w:p>
        <w:p w14:paraId="237F3B6A" w14:textId="6477293C" w:rsidR="00B91369" w:rsidRDefault="00152D62">
          <w:pPr>
            <w:pStyle w:val="TOC2"/>
            <w:tabs>
              <w:tab w:val="right" w:leader="dot" w:pos="9350"/>
            </w:tabs>
            <w:rPr>
              <w:rFonts w:eastAsiaTheme="minorEastAsia"/>
              <w:noProof/>
            </w:rPr>
          </w:pPr>
          <w:hyperlink w:anchor="_Toc114438553" w:history="1">
            <w:r w:rsidR="00B91369" w:rsidRPr="005C10CD">
              <w:rPr>
                <w:rStyle w:val="Hyperlink"/>
                <w:noProof/>
              </w:rPr>
              <w:t>Programi Administrimi i pyjeve dhe kullotave</w:t>
            </w:r>
            <w:r w:rsidR="00B91369">
              <w:rPr>
                <w:noProof/>
                <w:webHidden/>
              </w:rPr>
              <w:tab/>
            </w:r>
            <w:r w:rsidR="00B91369">
              <w:rPr>
                <w:noProof/>
                <w:webHidden/>
              </w:rPr>
              <w:fldChar w:fldCharType="begin"/>
            </w:r>
            <w:r w:rsidR="00B91369">
              <w:rPr>
                <w:noProof/>
                <w:webHidden/>
              </w:rPr>
              <w:instrText xml:space="preserve"> PAGEREF _Toc114438553 \h </w:instrText>
            </w:r>
            <w:r w:rsidR="00B91369">
              <w:rPr>
                <w:noProof/>
                <w:webHidden/>
              </w:rPr>
            </w:r>
            <w:r w:rsidR="00B91369">
              <w:rPr>
                <w:noProof/>
                <w:webHidden/>
              </w:rPr>
              <w:fldChar w:fldCharType="separate"/>
            </w:r>
            <w:r w:rsidR="00CE7B3C">
              <w:rPr>
                <w:noProof/>
                <w:webHidden/>
              </w:rPr>
              <w:t>55</w:t>
            </w:r>
            <w:r w:rsidR="00B91369">
              <w:rPr>
                <w:noProof/>
                <w:webHidden/>
              </w:rPr>
              <w:fldChar w:fldCharType="end"/>
            </w:r>
          </w:hyperlink>
        </w:p>
        <w:p w14:paraId="631720B5" w14:textId="70BC026C" w:rsidR="00B91369" w:rsidRDefault="00152D62">
          <w:pPr>
            <w:pStyle w:val="TOC3"/>
            <w:tabs>
              <w:tab w:val="right" w:leader="dot" w:pos="9350"/>
            </w:tabs>
            <w:rPr>
              <w:rFonts w:eastAsiaTheme="minorEastAsia"/>
              <w:noProof/>
            </w:rPr>
          </w:pPr>
          <w:hyperlink w:anchor="_Toc114438554"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_Toc114438554 \h </w:instrText>
            </w:r>
            <w:r w:rsidR="00B91369">
              <w:rPr>
                <w:noProof/>
                <w:webHidden/>
              </w:rPr>
            </w:r>
            <w:r w:rsidR="00B91369">
              <w:rPr>
                <w:noProof/>
                <w:webHidden/>
              </w:rPr>
              <w:fldChar w:fldCharType="separate"/>
            </w:r>
            <w:r w:rsidR="00CE7B3C">
              <w:rPr>
                <w:noProof/>
                <w:webHidden/>
              </w:rPr>
              <w:t>56</w:t>
            </w:r>
            <w:r w:rsidR="00B91369">
              <w:rPr>
                <w:noProof/>
                <w:webHidden/>
              </w:rPr>
              <w:fldChar w:fldCharType="end"/>
            </w:r>
          </w:hyperlink>
        </w:p>
        <w:p w14:paraId="094E995F" w14:textId="6B2E44FC" w:rsidR="00B91369" w:rsidRDefault="00152D62">
          <w:pPr>
            <w:pStyle w:val="TOC3"/>
            <w:tabs>
              <w:tab w:val="right" w:leader="dot" w:pos="9350"/>
            </w:tabs>
            <w:rPr>
              <w:rFonts w:eastAsiaTheme="minorEastAsia"/>
              <w:noProof/>
            </w:rPr>
          </w:pPr>
          <w:hyperlink w:anchor="_Toc114438555"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_Toc114438555 \h </w:instrText>
            </w:r>
            <w:r w:rsidR="00B91369">
              <w:rPr>
                <w:noProof/>
                <w:webHidden/>
              </w:rPr>
            </w:r>
            <w:r w:rsidR="00B91369">
              <w:rPr>
                <w:noProof/>
                <w:webHidden/>
              </w:rPr>
              <w:fldChar w:fldCharType="separate"/>
            </w:r>
            <w:r w:rsidR="00CE7B3C">
              <w:rPr>
                <w:noProof/>
                <w:webHidden/>
              </w:rPr>
              <w:t>57</w:t>
            </w:r>
            <w:r w:rsidR="00B91369">
              <w:rPr>
                <w:noProof/>
                <w:webHidden/>
              </w:rPr>
              <w:fldChar w:fldCharType="end"/>
            </w:r>
          </w:hyperlink>
        </w:p>
        <w:p w14:paraId="275E8E48" w14:textId="716ACC6A" w:rsidR="00B91369" w:rsidRDefault="00152D62">
          <w:pPr>
            <w:pStyle w:val="TOC3"/>
            <w:tabs>
              <w:tab w:val="right" w:leader="dot" w:pos="9350"/>
            </w:tabs>
            <w:rPr>
              <w:rFonts w:eastAsiaTheme="minorEastAsia"/>
              <w:noProof/>
            </w:rPr>
          </w:pPr>
          <w:hyperlink w:anchor="_Toc114438556"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_Toc114438556 \h </w:instrText>
            </w:r>
            <w:r w:rsidR="00B91369">
              <w:rPr>
                <w:noProof/>
                <w:webHidden/>
              </w:rPr>
            </w:r>
            <w:r w:rsidR="00B91369">
              <w:rPr>
                <w:noProof/>
                <w:webHidden/>
              </w:rPr>
              <w:fldChar w:fldCharType="separate"/>
            </w:r>
            <w:r w:rsidR="00CE7B3C">
              <w:rPr>
                <w:noProof/>
                <w:webHidden/>
              </w:rPr>
              <w:t>58</w:t>
            </w:r>
            <w:r w:rsidR="00B91369">
              <w:rPr>
                <w:noProof/>
                <w:webHidden/>
              </w:rPr>
              <w:fldChar w:fldCharType="end"/>
            </w:r>
          </w:hyperlink>
        </w:p>
        <w:p w14:paraId="71851F8B" w14:textId="3AA7D27A" w:rsidR="00B91369" w:rsidRDefault="00152D62">
          <w:pPr>
            <w:pStyle w:val="TOC3"/>
            <w:tabs>
              <w:tab w:val="right" w:leader="dot" w:pos="9350"/>
            </w:tabs>
            <w:rPr>
              <w:rFonts w:eastAsiaTheme="minorEastAsia"/>
              <w:noProof/>
            </w:rPr>
          </w:pPr>
          <w:hyperlink w:anchor="_Toc114438557"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_Toc114438557 \h </w:instrText>
            </w:r>
            <w:r w:rsidR="00B91369">
              <w:rPr>
                <w:noProof/>
                <w:webHidden/>
              </w:rPr>
            </w:r>
            <w:r w:rsidR="00B91369">
              <w:rPr>
                <w:noProof/>
                <w:webHidden/>
              </w:rPr>
              <w:fldChar w:fldCharType="separate"/>
            </w:r>
            <w:r w:rsidR="00CE7B3C">
              <w:rPr>
                <w:noProof/>
                <w:webHidden/>
              </w:rPr>
              <w:t>58</w:t>
            </w:r>
            <w:r w:rsidR="00B91369">
              <w:rPr>
                <w:noProof/>
                <w:webHidden/>
              </w:rPr>
              <w:fldChar w:fldCharType="end"/>
            </w:r>
          </w:hyperlink>
        </w:p>
        <w:p w14:paraId="1B180AF7" w14:textId="5BF80778" w:rsidR="00B91369" w:rsidRDefault="00152D62">
          <w:pPr>
            <w:pStyle w:val="TOC2"/>
            <w:tabs>
              <w:tab w:val="right" w:leader="dot" w:pos="9350"/>
            </w:tabs>
            <w:rPr>
              <w:rFonts w:eastAsiaTheme="minorEastAsia"/>
              <w:noProof/>
            </w:rPr>
          </w:pPr>
          <w:hyperlink w:anchor="_Toc114438558" w:history="1">
            <w:r w:rsidR="00B91369" w:rsidRPr="005C10CD">
              <w:rPr>
                <w:rStyle w:val="Hyperlink"/>
                <w:noProof/>
              </w:rPr>
              <w:t>Programi Rrjeti rrugor rural</w:t>
            </w:r>
            <w:r w:rsidR="00B91369">
              <w:rPr>
                <w:noProof/>
                <w:webHidden/>
              </w:rPr>
              <w:tab/>
            </w:r>
            <w:r w:rsidR="00B91369">
              <w:rPr>
                <w:noProof/>
                <w:webHidden/>
              </w:rPr>
              <w:fldChar w:fldCharType="begin"/>
            </w:r>
            <w:r w:rsidR="00B91369">
              <w:rPr>
                <w:noProof/>
                <w:webHidden/>
              </w:rPr>
              <w:instrText xml:space="preserve"> PAGEREF _Toc114438558 \h </w:instrText>
            </w:r>
            <w:r w:rsidR="00B91369">
              <w:rPr>
                <w:noProof/>
                <w:webHidden/>
              </w:rPr>
            </w:r>
            <w:r w:rsidR="00B91369">
              <w:rPr>
                <w:noProof/>
                <w:webHidden/>
              </w:rPr>
              <w:fldChar w:fldCharType="separate"/>
            </w:r>
            <w:r w:rsidR="00CE7B3C">
              <w:rPr>
                <w:noProof/>
                <w:webHidden/>
              </w:rPr>
              <w:t>58</w:t>
            </w:r>
            <w:r w:rsidR="00B91369">
              <w:rPr>
                <w:noProof/>
                <w:webHidden/>
              </w:rPr>
              <w:fldChar w:fldCharType="end"/>
            </w:r>
          </w:hyperlink>
        </w:p>
        <w:p w14:paraId="046955C3" w14:textId="5391872E" w:rsidR="00B91369" w:rsidRDefault="00152D62">
          <w:pPr>
            <w:pStyle w:val="TOC3"/>
            <w:tabs>
              <w:tab w:val="right" w:leader="dot" w:pos="9350"/>
            </w:tabs>
            <w:rPr>
              <w:rFonts w:eastAsiaTheme="minorEastAsia"/>
              <w:noProof/>
            </w:rPr>
          </w:pPr>
          <w:hyperlink w:anchor="_Toc114438559"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_Toc114438559 \h </w:instrText>
            </w:r>
            <w:r w:rsidR="00B91369">
              <w:rPr>
                <w:noProof/>
                <w:webHidden/>
              </w:rPr>
            </w:r>
            <w:r w:rsidR="00B91369">
              <w:rPr>
                <w:noProof/>
                <w:webHidden/>
              </w:rPr>
              <w:fldChar w:fldCharType="separate"/>
            </w:r>
            <w:r w:rsidR="00CE7B3C">
              <w:rPr>
                <w:noProof/>
                <w:webHidden/>
              </w:rPr>
              <w:t>59</w:t>
            </w:r>
            <w:r w:rsidR="00B91369">
              <w:rPr>
                <w:noProof/>
                <w:webHidden/>
              </w:rPr>
              <w:fldChar w:fldCharType="end"/>
            </w:r>
          </w:hyperlink>
        </w:p>
        <w:p w14:paraId="580BDDE0" w14:textId="46A40F75" w:rsidR="00B91369" w:rsidRDefault="00152D62">
          <w:pPr>
            <w:pStyle w:val="TOC3"/>
            <w:tabs>
              <w:tab w:val="right" w:leader="dot" w:pos="9350"/>
            </w:tabs>
            <w:rPr>
              <w:rFonts w:eastAsiaTheme="minorEastAsia"/>
              <w:noProof/>
            </w:rPr>
          </w:pPr>
          <w:hyperlink w:anchor="_Toc114438560"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_Toc114438560 \h </w:instrText>
            </w:r>
            <w:r w:rsidR="00B91369">
              <w:rPr>
                <w:noProof/>
                <w:webHidden/>
              </w:rPr>
            </w:r>
            <w:r w:rsidR="00B91369">
              <w:rPr>
                <w:noProof/>
                <w:webHidden/>
              </w:rPr>
              <w:fldChar w:fldCharType="separate"/>
            </w:r>
            <w:r w:rsidR="00CE7B3C">
              <w:rPr>
                <w:noProof/>
                <w:webHidden/>
              </w:rPr>
              <w:t>60</w:t>
            </w:r>
            <w:r w:rsidR="00B91369">
              <w:rPr>
                <w:noProof/>
                <w:webHidden/>
              </w:rPr>
              <w:fldChar w:fldCharType="end"/>
            </w:r>
          </w:hyperlink>
        </w:p>
        <w:p w14:paraId="5A4BB184" w14:textId="71DFBF38" w:rsidR="00B91369" w:rsidRDefault="00152D62">
          <w:pPr>
            <w:pStyle w:val="TOC3"/>
            <w:tabs>
              <w:tab w:val="right" w:leader="dot" w:pos="9350"/>
            </w:tabs>
            <w:rPr>
              <w:rFonts w:eastAsiaTheme="minorEastAsia"/>
              <w:noProof/>
            </w:rPr>
          </w:pPr>
          <w:hyperlink w:anchor="_Toc114438561"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_Toc114438561 \h </w:instrText>
            </w:r>
            <w:r w:rsidR="00B91369">
              <w:rPr>
                <w:noProof/>
                <w:webHidden/>
              </w:rPr>
            </w:r>
            <w:r w:rsidR="00B91369">
              <w:rPr>
                <w:noProof/>
                <w:webHidden/>
              </w:rPr>
              <w:fldChar w:fldCharType="separate"/>
            </w:r>
            <w:r w:rsidR="00CE7B3C">
              <w:rPr>
                <w:noProof/>
                <w:webHidden/>
              </w:rPr>
              <w:t>60</w:t>
            </w:r>
            <w:r w:rsidR="00B91369">
              <w:rPr>
                <w:noProof/>
                <w:webHidden/>
              </w:rPr>
              <w:fldChar w:fldCharType="end"/>
            </w:r>
          </w:hyperlink>
        </w:p>
        <w:p w14:paraId="24E5F84F" w14:textId="459E1C97" w:rsidR="00B91369" w:rsidRDefault="00152D62">
          <w:pPr>
            <w:pStyle w:val="TOC3"/>
            <w:tabs>
              <w:tab w:val="right" w:leader="dot" w:pos="9350"/>
            </w:tabs>
            <w:rPr>
              <w:rFonts w:eastAsiaTheme="minorEastAsia"/>
              <w:noProof/>
            </w:rPr>
          </w:pPr>
          <w:hyperlink w:anchor="_Toc114438562"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_Toc114438562 \h </w:instrText>
            </w:r>
            <w:r w:rsidR="00B91369">
              <w:rPr>
                <w:noProof/>
                <w:webHidden/>
              </w:rPr>
            </w:r>
            <w:r w:rsidR="00B91369">
              <w:rPr>
                <w:noProof/>
                <w:webHidden/>
              </w:rPr>
              <w:fldChar w:fldCharType="separate"/>
            </w:r>
            <w:r w:rsidR="00CE7B3C">
              <w:rPr>
                <w:noProof/>
                <w:webHidden/>
              </w:rPr>
              <w:t>68</w:t>
            </w:r>
            <w:r w:rsidR="00B91369">
              <w:rPr>
                <w:noProof/>
                <w:webHidden/>
              </w:rPr>
              <w:fldChar w:fldCharType="end"/>
            </w:r>
          </w:hyperlink>
        </w:p>
        <w:p w14:paraId="2573C2FF" w14:textId="7348E030" w:rsidR="00B91369" w:rsidRDefault="00152D62">
          <w:pPr>
            <w:pStyle w:val="TOC2"/>
            <w:tabs>
              <w:tab w:val="right" w:leader="dot" w:pos="9350"/>
            </w:tabs>
            <w:rPr>
              <w:rFonts w:eastAsiaTheme="minorEastAsia"/>
              <w:noProof/>
            </w:rPr>
          </w:pPr>
          <w:hyperlink w:anchor="_Toc114438563" w:history="1">
            <w:r w:rsidR="00B91369" w:rsidRPr="005C10CD">
              <w:rPr>
                <w:rStyle w:val="Hyperlink"/>
                <w:noProof/>
              </w:rPr>
              <w:t>Programi Menaxhimi i mbetjeve</w:t>
            </w:r>
            <w:r w:rsidR="00B91369">
              <w:rPr>
                <w:noProof/>
                <w:webHidden/>
              </w:rPr>
              <w:tab/>
            </w:r>
            <w:r w:rsidR="00B91369">
              <w:rPr>
                <w:noProof/>
                <w:webHidden/>
              </w:rPr>
              <w:fldChar w:fldCharType="begin"/>
            </w:r>
            <w:r w:rsidR="00B91369">
              <w:rPr>
                <w:noProof/>
                <w:webHidden/>
              </w:rPr>
              <w:instrText xml:space="preserve"> PAGEREF _Toc114438563 \h </w:instrText>
            </w:r>
            <w:r w:rsidR="00B91369">
              <w:rPr>
                <w:noProof/>
                <w:webHidden/>
              </w:rPr>
            </w:r>
            <w:r w:rsidR="00B91369">
              <w:rPr>
                <w:noProof/>
                <w:webHidden/>
              </w:rPr>
              <w:fldChar w:fldCharType="separate"/>
            </w:r>
            <w:r w:rsidR="00CE7B3C">
              <w:rPr>
                <w:noProof/>
                <w:webHidden/>
              </w:rPr>
              <w:t>69</w:t>
            </w:r>
            <w:r w:rsidR="00B91369">
              <w:rPr>
                <w:noProof/>
                <w:webHidden/>
              </w:rPr>
              <w:fldChar w:fldCharType="end"/>
            </w:r>
          </w:hyperlink>
        </w:p>
        <w:p w14:paraId="650C715F" w14:textId="71AEE245" w:rsidR="00B91369" w:rsidRDefault="00152D62">
          <w:pPr>
            <w:pStyle w:val="TOC3"/>
            <w:tabs>
              <w:tab w:val="right" w:leader="dot" w:pos="9350"/>
            </w:tabs>
            <w:rPr>
              <w:rFonts w:eastAsiaTheme="minorEastAsia"/>
              <w:noProof/>
            </w:rPr>
          </w:pPr>
          <w:hyperlink w:anchor="_Toc114438564"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_Toc114438564 \h </w:instrText>
            </w:r>
            <w:r w:rsidR="00B91369">
              <w:rPr>
                <w:noProof/>
                <w:webHidden/>
              </w:rPr>
            </w:r>
            <w:r w:rsidR="00B91369">
              <w:rPr>
                <w:noProof/>
                <w:webHidden/>
              </w:rPr>
              <w:fldChar w:fldCharType="separate"/>
            </w:r>
            <w:r w:rsidR="00CE7B3C">
              <w:rPr>
                <w:noProof/>
                <w:webHidden/>
              </w:rPr>
              <w:t>70</w:t>
            </w:r>
            <w:r w:rsidR="00B91369">
              <w:rPr>
                <w:noProof/>
                <w:webHidden/>
              </w:rPr>
              <w:fldChar w:fldCharType="end"/>
            </w:r>
          </w:hyperlink>
        </w:p>
        <w:p w14:paraId="29664751" w14:textId="61FA7E26" w:rsidR="00B91369" w:rsidRDefault="00152D62">
          <w:pPr>
            <w:pStyle w:val="TOC3"/>
            <w:tabs>
              <w:tab w:val="right" w:leader="dot" w:pos="9350"/>
            </w:tabs>
            <w:rPr>
              <w:rFonts w:eastAsiaTheme="minorEastAsia"/>
              <w:noProof/>
            </w:rPr>
          </w:pPr>
          <w:hyperlink w:anchor="_Toc114438565"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_Toc114438565 \h </w:instrText>
            </w:r>
            <w:r w:rsidR="00B91369">
              <w:rPr>
                <w:noProof/>
                <w:webHidden/>
              </w:rPr>
            </w:r>
            <w:r w:rsidR="00B91369">
              <w:rPr>
                <w:noProof/>
                <w:webHidden/>
              </w:rPr>
              <w:fldChar w:fldCharType="separate"/>
            </w:r>
            <w:r w:rsidR="00CE7B3C">
              <w:rPr>
                <w:noProof/>
                <w:webHidden/>
              </w:rPr>
              <w:t>71</w:t>
            </w:r>
            <w:r w:rsidR="00B91369">
              <w:rPr>
                <w:noProof/>
                <w:webHidden/>
              </w:rPr>
              <w:fldChar w:fldCharType="end"/>
            </w:r>
          </w:hyperlink>
        </w:p>
        <w:p w14:paraId="53CAC74A" w14:textId="1E461DA5" w:rsidR="00B91369" w:rsidRDefault="00152D62">
          <w:pPr>
            <w:pStyle w:val="TOC3"/>
            <w:tabs>
              <w:tab w:val="right" w:leader="dot" w:pos="9350"/>
            </w:tabs>
            <w:rPr>
              <w:rFonts w:eastAsiaTheme="minorEastAsia"/>
              <w:noProof/>
            </w:rPr>
          </w:pPr>
          <w:hyperlink w:anchor="_Toc114438566"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_Toc114438566 \h </w:instrText>
            </w:r>
            <w:r w:rsidR="00B91369">
              <w:rPr>
                <w:noProof/>
                <w:webHidden/>
              </w:rPr>
            </w:r>
            <w:r w:rsidR="00B91369">
              <w:rPr>
                <w:noProof/>
                <w:webHidden/>
              </w:rPr>
              <w:fldChar w:fldCharType="separate"/>
            </w:r>
            <w:r w:rsidR="00CE7B3C">
              <w:rPr>
                <w:noProof/>
                <w:webHidden/>
              </w:rPr>
              <w:t>71</w:t>
            </w:r>
            <w:r w:rsidR="00B91369">
              <w:rPr>
                <w:noProof/>
                <w:webHidden/>
              </w:rPr>
              <w:fldChar w:fldCharType="end"/>
            </w:r>
          </w:hyperlink>
        </w:p>
        <w:p w14:paraId="254C4C0F" w14:textId="5ED088F0" w:rsidR="00B91369" w:rsidRDefault="00152D62">
          <w:pPr>
            <w:pStyle w:val="TOC3"/>
            <w:tabs>
              <w:tab w:val="right" w:leader="dot" w:pos="9350"/>
            </w:tabs>
            <w:rPr>
              <w:rFonts w:eastAsiaTheme="minorEastAsia"/>
              <w:noProof/>
            </w:rPr>
          </w:pPr>
          <w:hyperlink w:anchor="_Toc114438567"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_Toc114438567 \h </w:instrText>
            </w:r>
            <w:r w:rsidR="00B91369">
              <w:rPr>
                <w:noProof/>
                <w:webHidden/>
              </w:rPr>
            </w:r>
            <w:r w:rsidR="00B91369">
              <w:rPr>
                <w:noProof/>
                <w:webHidden/>
              </w:rPr>
              <w:fldChar w:fldCharType="separate"/>
            </w:r>
            <w:r w:rsidR="00CE7B3C">
              <w:rPr>
                <w:noProof/>
                <w:webHidden/>
              </w:rPr>
              <w:t>72</w:t>
            </w:r>
            <w:r w:rsidR="00B91369">
              <w:rPr>
                <w:noProof/>
                <w:webHidden/>
              </w:rPr>
              <w:fldChar w:fldCharType="end"/>
            </w:r>
          </w:hyperlink>
        </w:p>
        <w:p w14:paraId="7B0E9DAF" w14:textId="69392BA8" w:rsidR="00B91369" w:rsidRDefault="00152D62">
          <w:pPr>
            <w:pStyle w:val="TOC2"/>
            <w:tabs>
              <w:tab w:val="right" w:leader="dot" w:pos="9350"/>
            </w:tabs>
            <w:rPr>
              <w:rFonts w:eastAsiaTheme="minorEastAsia"/>
              <w:noProof/>
            </w:rPr>
          </w:pPr>
          <w:hyperlink w:anchor="_Toc114438568" w:history="1">
            <w:r w:rsidR="00B91369" w:rsidRPr="005C10CD">
              <w:rPr>
                <w:rStyle w:val="Hyperlink"/>
                <w:noProof/>
              </w:rPr>
              <w:t>Programi Planifikimi Urban Vendor</w:t>
            </w:r>
            <w:r w:rsidR="00B91369">
              <w:rPr>
                <w:noProof/>
                <w:webHidden/>
              </w:rPr>
              <w:tab/>
            </w:r>
            <w:r w:rsidR="00B91369">
              <w:rPr>
                <w:noProof/>
                <w:webHidden/>
              </w:rPr>
              <w:fldChar w:fldCharType="begin"/>
            </w:r>
            <w:r w:rsidR="00B91369">
              <w:rPr>
                <w:noProof/>
                <w:webHidden/>
              </w:rPr>
              <w:instrText xml:space="preserve"> PAGEREF _Toc114438568 \h </w:instrText>
            </w:r>
            <w:r w:rsidR="00B91369">
              <w:rPr>
                <w:noProof/>
                <w:webHidden/>
              </w:rPr>
            </w:r>
            <w:r w:rsidR="00B91369">
              <w:rPr>
                <w:noProof/>
                <w:webHidden/>
              </w:rPr>
              <w:fldChar w:fldCharType="separate"/>
            </w:r>
            <w:r w:rsidR="00CE7B3C">
              <w:rPr>
                <w:noProof/>
                <w:webHidden/>
              </w:rPr>
              <w:t>72</w:t>
            </w:r>
            <w:r w:rsidR="00B91369">
              <w:rPr>
                <w:noProof/>
                <w:webHidden/>
              </w:rPr>
              <w:fldChar w:fldCharType="end"/>
            </w:r>
          </w:hyperlink>
        </w:p>
        <w:p w14:paraId="7AC4324A" w14:textId="50D3777C" w:rsidR="00B91369" w:rsidRDefault="00152D62">
          <w:pPr>
            <w:pStyle w:val="TOC3"/>
            <w:tabs>
              <w:tab w:val="right" w:leader="dot" w:pos="9350"/>
            </w:tabs>
            <w:rPr>
              <w:rFonts w:eastAsiaTheme="minorEastAsia"/>
              <w:noProof/>
            </w:rPr>
          </w:pPr>
          <w:hyperlink w:anchor="_Toc114438569"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_Toc114438569 \h </w:instrText>
            </w:r>
            <w:r w:rsidR="00B91369">
              <w:rPr>
                <w:noProof/>
                <w:webHidden/>
              </w:rPr>
            </w:r>
            <w:r w:rsidR="00B91369">
              <w:rPr>
                <w:noProof/>
                <w:webHidden/>
              </w:rPr>
              <w:fldChar w:fldCharType="separate"/>
            </w:r>
            <w:r w:rsidR="00CE7B3C">
              <w:rPr>
                <w:noProof/>
                <w:webHidden/>
              </w:rPr>
              <w:t>73</w:t>
            </w:r>
            <w:r w:rsidR="00B91369">
              <w:rPr>
                <w:noProof/>
                <w:webHidden/>
              </w:rPr>
              <w:fldChar w:fldCharType="end"/>
            </w:r>
          </w:hyperlink>
        </w:p>
        <w:p w14:paraId="53CA3A7E" w14:textId="61D8431F" w:rsidR="00B91369" w:rsidRDefault="00152D62">
          <w:pPr>
            <w:pStyle w:val="TOC3"/>
            <w:tabs>
              <w:tab w:val="right" w:leader="dot" w:pos="9350"/>
            </w:tabs>
            <w:rPr>
              <w:rFonts w:eastAsiaTheme="minorEastAsia"/>
              <w:noProof/>
            </w:rPr>
          </w:pPr>
          <w:hyperlink w:anchor="_Toc114438570"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_Toc114438570 \h </w:instrText>
            </w:r>
            <w:r w:rsidR="00B91369">
              <w:rPr>
                <w:noProof/>
                <w:webHidden/>
              </w:rPr>
            </w:r>
            <w:r w:rsidR="00B91369">
              <w:rPr>
                <w:noProof/>
                <w:webHidden/>
              </w:rPr>
              <w:fldChar w:fldCharType="separate"/>
            </w:r>
            <w:r w:rsidR="00CE7B3C">
              <w:rPr>
                <w:noProof/>
                <w:webHidden/>
              </w:rPr>
              <w:t>74</w:t>
            </w:r>
            <w:r w:rsidR="00B91369">
              <w:rPr>
                <w:noProof/>
                <w:webHidden/>
              </w:rPr>
              <w:fldChar w:fldCharType="end"/>
            </w:r>
          </w:hyperlink>
        </w:p>
        <w:p w14:paraId="1032C61F" w14:textId="3A438D2B" w:rsidR="00B91369" w:rsidRDefault="00152D62">
          <w:pPr>
            <w:pStyle w:val="TOC3"/>
            <w:tabs>
              <w:tab w:val="right" w:leader="dot" w:pos="9350"/>
            </w:tabs>
            <w:rPr>
              <w:rFonts w:eastAsiaTheme="minorEastAsia"/>
              <w:noProof/>
            </w:rPr>
          </w:pPr>
          <w:hyperlink w:anchor="_Toc114438571"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_Toc114438571 \h </w:instrText>
            </w:r>
            <w:r w:rsidR="00B91369">
              <w:rPr>
                <w:noProof/>
                <w:webHidden/>
              </w:rPr>
            </w:r>
            <w:r w:rsidR="00B91369">
              <w:rPr>
                <w:noProof/>
                <w:webHidden/>
              </w:rPr>
              <w:fldChar w:fldCharType="separate"/>
            </w:r>
            <w:r w:rsidR="00CE7B3C">
              <w:rPr>
                <w:noProof/>
                <w:webHidden/>
              </w:rPr>
              <w:t>75</w:t>
            </w:r>
            <w:r w:rsidR="00B91369">
              <w:rPr>
                <w:noProof/>
                <w:webHidden/>
              </w:rPr>
              <w:fldChar w:fldCharType="end"/>
            </w:r>
          </w:hyperlink>
        </w:p>
        <w:p w14:paraId="06E75EA5" w14:textId="56D01628" w:rsidR="00B91369" w:rsidRDefault="00152D62">
          <w:pPr>
            <w:pStyle w:val="TOC2"/>
            <w:tabs>
              <w:tab w:val="right" w:leader="dot" w:pos="9350"/>
            </w:tabs>
            <w:rPr>
              <w:rFonts w:eastAsiaTheme="minorEastAsia"/>
              <w:noProof/>
            </w:rPr>
          </w:pPr>
          <w:hyperlink w:anchor="_Toc114438572" w:history="1">
            <w:r w:rsidR="00B91369" w:rsidRPr="005C10CD">
              <w:rPr>
                <w:rStyle w:val="Hyperlink"/>
                <w:noProof/>
              </w:rPr>
              <w:t>Programi Shërbime publike vendore</w:t>
            </w:r>
            <w:r w:rsidR="00B91369">
              <w:rPr>
                <w:noProof/>
                <w:webHidden/>
              </w:rPr>
              <w:tab/>
            </w:r>
            <w:r w:rsidR="00B91369">
              <w:rPr>
                <w:noProof/>
                <w:webHidden/>
              </w:rPr>
              <w:fldChar w:fldCharType="begin"/>
            </w:r>
            <w:r w:rsidR="00B91369">
              <w:rPr>
                <w:noProof/>
                <w:webHidden/>
              </w:rPr>
              <w:instrText xml:space="preserve"> PAGEREF _Toc114438572 \h </w:instrText>
            </w:r>
            <w:r w:rsidR="00B91369">
              <w:rPr>
                <w:noProof/>
                <w:webHidden/>
              </w:rPr>
            </w:r>
            <w:r w:rsidR="00B91369">
              <w:rPr>
                <w:noProof/>
                <w:webHidden/>
              </w:rPr>
              <w:fldChar w:fldCharType="separate"/>
            </w:r>
            <w:r w:rsidR="00CE7B3C">
              <w:rPr>
                <w:noProof/>
                <w:webHidden/>
              </w:rPr>
              <w:t>76</w:t>
            </w:r>
            <w:r w:rsidR="00B91369">
              <w:rPr>
                <w:noProof/>
                <w:webHidden/>
              </w:rPr>
              <w:fldChar w:fldCharType="end"/>
            </w:r>
          </w:hyperlink>
        </w:p>
        <w:p w14:paraId="75268913" w14:textId="36CBC9AA" w:rsidR="00B91369" w:rsidRDefault="00152D62">
          <w:pPr>
            <w:pStyle w:val="TOC3"/>
            <w:tabs>
              <w:tab w:val="right" w:leader="dot" w:pos="9350"/>
            </w:tabs>
            <w:rPr>
              <w:rFonts w:eastAsiaTheme="minorEastAsia"/>
              <w:noProof/>
            </w:rPr>
          </w:pPr>
          <w:hyperlink w:anchor="_Toc114438573"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_Toc114438573 \h </w:instrText>
            </w:r>
            <w:r w:rsidR="00B91369">
              <w:rPr>
                <w:noProof/>
                <w:webHidden/>
              </w:rPr>
            </w:r>
            <w:r w:rsidR="00B91369">
              <w:rPr>
                <w:noProof/>
                <w:webHidden/>
              </w:rPr>
              <w:fldChar w:fldCharType="separate"/>
            </w:r>
            <w:r w:rsidR="00CE7B3C">
              <w:rPr>
                <w:noProof/>
                <w:webHidden/>
              </w:rPr>
              <w:t>77</w:t>
            </w:r>
            <w:r w:rsidR="00B91369">
              <w:rPr>
                <w:noProof/>
                <w:webHidden/>
              </w:rPr>
              <w:fldChar w:fldCharType="end"/>
            </w:r>
          </w:hyperlink>
        </w:p>
        <w:p w14:paraId="62659363" w14:textId="20A1E5D5" w:rsidR="00B91369" w:rsidRDefault="00152D62">
          <w:pPr>
            <w:pStyle w:val="TOC3"/>
            <w:tabs>
              <w:tab w:val="right" w:leader="dot" w:pos="9350"/>
            </w:tabs>
            <w:rPr>
              <w:rFonts w:eastAsiaTheme="minorEastAsia"/>
              <w:noProof/>
            </w:rPr>
          </w:pPr>
          <w:hyperlink w:anchor="_Toc114438574"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_Toc114438574 \h </w:instrText>
            </w:r>
            <w:r w:rsidR="00B91369">
              <w:rPr>
                <w:noProof/>
                <w:webHidden/>
              </w:rPr>
            </w:r>
            <w:r w:rsidR="00B91369">
              <w:rPr>
                <w:noProof/>
                <w:webHidden/>
              </w:rPr>
              <w:fldChar w:fldCharType="separate"/>
            </w:r>
            <w:r w:rsidR="00CE7B3C">
              <w:rPr>
                <w:noProof/>
                <w:webHidden/>
              </w:rPr>
              <w:t>78</w:t>
            </w:r>
            <w:r w:rsidR="00B91369">
              <w:rPr>
                <w:noProof/>
                <w:webHidden/>
              </w:rPr>
              <w:fldChar w:fldCharType="end"/>
            </w:r>
          </w:hyperlink>
        </w:p>
        <w:p w14:paraId="6DD435F9" w14:textId="6F4E5322" w:rsidR="00B91369" w:rsidRDefault="00152D62">
          <w:pPr>
            <w:pStyle w:val="TOC3"/>
            <w:tabs>
              <w:tab w:val="right" w:leader="dot" w:pos="9350"/>
            </w:tabs>
            <w:rPr>
              <w:rFonts w:eastAsiaTheme="minorEastAsia"/>
              <w:noProof/>
            </w:rPr>
          </w:pPr>
          <w:hyperlink w:anchor="_Toc114438575"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_Toc114438575 \h </w:instrText>
            </w:r>
            <w:r w:rsidR="00B91369">
              <w:rPr>
                <w:noProof/>
                <w:webHidden/>
              </w:rPr>
            </w:r>
            <w:r w:rsidR="00B91369">
              <w:rPr>
                <w:noProof/>
                <w:webHidden/>
              </w:rPr>
              <w:fldChar w:fldCharType="separate"/>
            </w:r>
            <w:r w:rsidR="00CE7B3C">
              <w:rPr>
                <w:noProof/>
                <w:webHidden/>
              </w:rPr>
              <w:t>79</w:t>
            </w:r>
            <w:r w:rsidR="00B91369">
              <w:rPr>
                <w:noProof/>
                <w:webHidden/>
              </w:rPr>
              <w:fldChar w:fldCharType="end"/>
            </w:r>
          </w:hyperlink>
        </w:p>
        <w:p w14:paraId="012778B6" w14:textId="1CB838AA" w:rsidR="00B91369" w:rsidRDefault="00152D62">
          <w:pPr>
            <w:pStyle w:val="TOC3"/>
            <w:tabs>
              <w:tab w:val="right" w:leader="dot" w:pos="9350"/>
            </w:tabs>
            <w:rPr>
              <w:rFonts w:eastAsiaTheme="minorEastAsia"/>
              <w:noProof/>
            </w:rPr>
          </w:pPr>
          <w:hyperlink w:anchor="_Toc114438576"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_Toc114438576 \h </w:instrText>
            </w:r>
            <w:r w:rsidR="00B91369">
              <w:rPr>
                <w:noProof/>
                <w:webHidden/>
              </w:rPr>
            </w:r>
            <w:r w:rsidR="00B91369">
              <w:rPr>
                <w:noProof/>
                <w:webHidden/>
              </w:rPr>
              <w:fldChar w:fldCharType="separate"/>
            </w:r>
            <w:r w:rsidR="00CE7B3C">
              <w:rPr>
                <w:noProof/>
                <w:webHidden/>
              </w:rPr>
              <w:t>79</w:t>
            </w:r>
            <w:r w:rsidR="00B91369">
              <w:rPr>
                <w:noProof/>
                <w:webHidden/>
              </w:rPr>
              <w:fldChar w:fldCharType="end"/>
            </w:r>
          </w:hyperlink>
        </w:p>
        <w:p w14:paraId="624E9D48" w14:textId="42498A39" w:rsidR="00B91369" w:rsidRDefault="00152D62">
          <w:pPr>
            <w:pStyle w:val="TOC2"/>
            <w:tabs>
              <w:tab w:val="right" w:leader="dot" w:pos="9350"/>
            </w:tabs>
            <w:rPr>
              <w:rFonts w:eastAsiaTheme="minorEastAsia"/>
              <w:noProof/>
            </w:rPr>
          </w:pPr>
          <w:hyperlink w:anchor="_Toc114438577" w:history="1">
            <w:r w:rsidR="00B91369" w:rsidRPr="005C10CD">
              <w:rPr>
                <w:rStyle w:val="Hyperlink"/>
                <w:noProof/>
              </w:rPr>
              <w:t>Programi Furnizimi me Ujë dhe Kanalizime</w:t>
            </w:r>
            <w:r w:rsidR="00B91369">
              <w:rPr>
                <w:noProof/>
                <w:webHidden/>
              </w:rPr>
              <w:tab/>
            </w:r>
            <w:r w:rsidR="00B91369">
              <w:rPr>
                <w:noProof/>
                <w:webHidden/>
              </w:rPr>
              <w:fldChar w:fldCharType="begin"/>
            </w:r>
            <w:r w:rsidR="00B91369">
              <w:rPr>
                <w:noProof/>
                <w:webHidden/>
              </w:rPr>
              <w:instrText xml:space="preserve"> PAGEREF _Toc114438577 \h </w:instrText>
            </w:r>
            <w:r w:rsidR="00B91369">
              <w:rPr>
                <w:noProof/>
                <w:webHidden/>
              </w:rPr>
            </w:r>
            <w:r w:rsidR="00B91369">
              <w:rPr>
                <w:noProof/>
                <w:webHidden/>
              </w:rPr>
              <w:fldChar w:fldCharType="separate"/>
            </w:r>
            <w:r w:rsidR="00CE7B3C">
              <w:rPr>
                <w:noProof/>
                <w:webHidden/>
              </w:rPr>
              <w:t>80</w:t>
            </w:r>
            <w:r w:rsidR="00B91369">
              <w:rPr>
                <w:noProof/>
                <w:webHidden/>
              </w:rPr>
              <w:fldChar w:fldCharType="end"/>
            </w:r>
          </w:hyperlink>
        </w:p>
        <w:p w14:paraId="7CF4B1B7" w14:textId="48F365D1" w:rsidR="00B91369" w:rsidRDefault="00152D62">
          <w:pPr>
            <w:pStyle w:val="TOC3"/>
            <w:tabs>
              <w:tab w:val="right" w:leader="dot" w:pos="9350"/>
            </w:tabs>
            <w:rPr>
              <w:rFonts w:eastAsiaTheme="minorEastAsia"/>
              <w:noProof/>
            </w:rPr>
          </w:pPr>
          <w:hyperlink w:anchor="_Toc114438578"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_Toc114438578 \h </w:instrText>
            </w:r>
            <w:r w:rsidR="00B91369">
              <w:rPr>
                <w:noProof/>
                <w:webHidden/>
              </w:rPr>
            </w:r>
            <w:r w:rsidR="00B91369">
              <w:rPr>
                <w:noProof/>
                <w:webHidden/>
              </w:rPr>
              <w:fldChar w:fldCharType="separate"/>
            </w:r>
            <w:r w:rsidR="00CE7B3C">
              <w:rPr>
                <w:noProof/>
                <w:webHidden/>
              </w:rPr>
              <w:t>81</w:t>
            </w:r>
            <w:r w:rsidR="00B91369">
              <w:rPr>
                <w:noProof/>
                <w:webHidden/>
              </w:rPr>
              <w:fldChar w:fldCharType="end"/>
            </w:r>
          </w:hyperlink>
        </w:p>
        <w:p w14:paraId="5252A7A0" w14:textId="1F8B6E72" w:rsidR="00B91369" w:rsidRDefault="00152D62">
          <w:pPr>
            <w:pStyle w:val="TOC3"/>
            <w:tabs>
              <w:tab w:val="right" w:leader="dot" w:pos="9350"/>
            </w:tabs>
            <w:rPr>
              <w:rFonts w:eastAsiaTheme="minorEastAsia"/>
              <w:noProof/>
            </w:rPr>
          </w:pPr>
          <w:hyperlink w:anchor="_Toc114438579"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_Toc114438579 \h </w:instrText>
            </w:r>
            <w:r w:rsidR="00B91369">
              <w:rPr>
                <w:noProof/>
                <w:webHidden/>
              </w:rPr>
            </w:r>
            <w:r w:rsidR="00B91369">
              <w:rPr>
                <w:noProof/>
                <w:webHidden/>
              </w:rPr>
              <w:fldChar w:fldCharType="separate"/>
            </w:r>
            <w:r w:rsidR="00CE7B3C">
              <w:rPr>
                <w:noProof/>
                <w:webHidden/>
              </w:rPr>
              <w:t>82</w:t>
            </w:r>
            <w:r w:rsidR="00B91369">
              <w:rPr>
                <w:noProof/>
                <w:webHidden/>
              </w:rPr>
              <w:fldChar w:fldCharType="end"/>
            </w:r>
          </w:hyperlink>
        </w:p>
        <w:p w14:paraId="47F57F90" w14:textId="59558319" w:rsidR="00B91369" w:rsidRDefault="00152D62">
          <w:pPr>
            <w:pStyle w:val="TOC3"/>
            <w:tabs>
              <w:tab w:val="right" w:leader="dot" w:pos="9350"/>
            </w:tabs>
            <w:rPr>
              <w:rFonts w:eastAsiaTheme="minorEastAsia"/>
              <w:noProof/>
            </w:rPr>
          </w:pPr>
          <w:hyperlink w:anchor="_Toc114438580"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_Toc114438580 \h </w:instrText>
            </w:r>
            <w:r w:rsidR="00B91369">
              <w:rPr>
                <w:noProof/>
                <w:webHidden/>
              </w:rPr>
            </w:r>
            <w:r w:rsidR="00B91369">
              <w:rPr>
                <w:noProof/>
                <w:webHidden/>
              </w:rPr>
              <w:fldChar w:fldCharType="separate"/>
            </w:r>
            <w:r w:rsidR="00CE7B3C">
              <w:rPr>
                <w:noProof/>
                <w:webHidden/>
              </w:rPr>
              <w:t>83</w:t>
            </w:r>
            <w:r w:rsidR="00B91369">
              <w:rPr>
                <w:noProof/>
                <w:webHidden/>
              </w:rPr>
              <w:fldChar w:fldCharType="end"/>
            </w:r>
          </w:hyperlink>
        </w:p>
        <w:p w14:paraId="302B9A5E" w14:textId="24DB22CB" w:rsidR="00B91369" w:rsidRDefault="00152D62">
          <w:pPr>
            <w:pStyle w:val="TOC3"/>
            <w:tabs>
              <w:tab w:val="right" w:leader="dot" w:pos="9350"/>
            </w:tabs>
            <w:rPr>
              <w:rFonts w:eastAsiaTheme="minorEastAsia"/>
              <w:noProof/>
            </w:rPr>
          </w:pPr>
          <w:hyperlink w:anchor="_Toc114438581"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_Toc114438581 \h </w:instrText>
            </w:r>
            <w:r w:rsidR="00B91369">
              <w:rPr>
                <w:noProof/>
                <w:webHidden/>
              </w:rPr>
            </w:r>
            <w:r w:rsidR="00B91369">
              <w:rPr>
                <w:noProof/>
                <w:webHidden/>
              </w:rPr>
              <w:fldChar w:fldCharType="separate"/>
            </w:r>
            <w:r w:rsidR="00CE7B3C">
              <w:rPr>
                <w:noProof/>
                <w:webHidden/>
              </w:rPr>
              <w:t>83</w:t>
            </w:r>
            <w:r w:rsidR="00B91369">
              <w:rPr>
                <w:noProof/>
                <w:webHidden/>
              </w:rPr>
              <w:fldChar w:fldCharType="end"/>
            </w:r>
          </w:hyperlink>
        </w:p>
        <w:p w14:paraId="13CDE6F0" w14:textId="0EB1DD56" w:rsidR="00B91369" w:rsidRDefault="00152D62">
          <w:pPr>
            <w:pStyle w:val="TOC2"/>
            <w:tabs>
              <w:tab w:val="right" w:leader="dot" w:pos="9350"/>
            </w:tabs>
            <w:rPr>
              <w:rFonts w:eastAsiaTheme="minorEastAsia"/>
              <w:noProof/>
            </w:rPr>
          </w:pPr>
          <w:hyperlink w:anchor="_Toc114438582" w:history="1">
            <w:r w:rsidR="00B91369" w:rsidRPr="005C10CD">
              <w:rPr>
                <w:rStyle w:val="Hyperlink"/>
                <w:noProof/>
              </w:rPr>
              <w:t>Programi Trashëgimia kulturore, eventet artistike dhe kulturore</w:t>
            </w:r>
            <w:r w:rsidR="00B91369">
              <w:rPr>
                <w:noProof/>
                <w:webHidden/>
              </w:rPr>
              <w:tab/>
            </w:r>
            <w:r w:rsidR="00B91369">
              <w:rPr>
                <w:noProof/>
                <w:webHidden/>
              </w:rPr>
              <w:fldChar w:fldCharType="begin"/>
            </w:r>
            <w:r w:rsidR="00B91369">
              <w:rPr>
                <w:noProof/>
                <w:webHidden/>
              </w:rPr>
              <w:instrText xml:space="preserve"> PAGEREF _Toc114438582 \h </w:instrText>
            </w:r>
            <w:r w:rsidR="00B91369">
              <w:rPr>
                <w:noProof/>
                <w:webHidden/>
              </w:rPr>
            </w:r>
            <w:r w:rsidR="00B91369">
              <w:rPr>
                <w:noProof/>
                <w:webHidden/>
              </w:rPr>
              <w:fldChar w:fldCharType="separate"/>
            </w:r>
            <w:r w:rsidR="00CE7B3C">
              <w:rPr>
                <w:noProof/>
                <w:webHidden/>
              </w:rPr>
              <w:t>84</w:t>
            </w:r>
            <w:r w:rsidR="00B91369">
              <w:rPr>
                <w:noProof/>
                <w:webHidden/>
              </w:rPr>
              <w:fldChar w:fldCharType="end"/>
            </w:r>
          </w:hyperlink>
        </w:p>
        <w:p w14:paraId="5D21300C" w14:textId="54EDD707" w:rsidR="00B91369" w:rsidRDefault="00152D62">
          <w:pPr>
            <w:pStyle w:val="TOC3"/>
            <w:tabs>
              <w:tab w:val="right" w:leader="dot" w:pos="9350"/>
            </w:tabs>
            <w:rPr>
              <w:rFonts w:eastAsiaTheme="minorEastAsia"/>
              <w:noProof/>
            </w:rPr>
          </w:pPr>
          <w:hyperlink w:anchor="_Toc114438583"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_Toc114438583 \h </w:instrText>
            </w:r>
            <w:r w:rsidR="00B91369">
              <w:rPr>
                <w:noProof/>
                <w:webHidden/>
              </w:rPr>
            </w:r>
            <w:r w:rsidR="00B91369">
              <w:rPr>
                <w:noProof/>
                <w:webHidden/>
              </w:rPr>
              <w:fldChar w:fldCharType="separate"/>
            </w:r>
            <w:r w:rsidR="00CE7B3C">
              <w:rPr>
                <w:noProof/>
                <w:webHidden/>
              </w:rPr>
              <w:t>85</w:t>
            </w:r>
            <w:r w:rsidR="00B91369">
              <w:rPr>
                <w:noProof/>
                <w:webHidden/>
              </w:rPr>
              <w:fldChar w:fldCharType="end"/>
            </w:r>
          </w:hyperlink>
        </w:p>
        <w:p w14:paraId="5D3D124D" w14:textId="52311F03" w:rsidR="00B91369" w:rsidRDefault="00152D62">
          <w:pPr>
            <w:pStyle w:val="TOC3"/>
            <w:tabs>
              <w:tab w:val="right" w:leader="dot" w:pos="9350"/>
            </w:tabs>
            <w:rPr>
              <w:rFonts w:eastAsiaTheme="minorEastAsia"/>
              <w:noProof/>
            </w:rPr>
          </w:pPr>
          <w:hyperlink w:anchor="_Toc114438584"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_Toc114438584 \h </w:instrText>
            </w:r>
            <w:r w:rsidR="00B91369">
              <w:rPr>
                <w:noProof/>
                <w:webHidden/>
              </w:rPr>
            </w:r>
            <w:r w:rsidR="00B91369">
              <w:rPr>
                <w:noProof/>
                <w:webHidden/>
              </w:rPr>
              <w:fldChar w:fldCharType="separate"/>
            </w:r>
            <w:r w:rsidR="00CE7B3C">
              <w:rPr>
                <w:noProof/>
                <w:webHidden/>
              </w:rPr>
              <w:t>86</w:t>
            </w:r>
            <w:r w:rsidR="00B91369">
              <w:rPr>
                <w:noProof/>
                <w:webHidden/>
              </w:rPr>
              <w:fldChar w:fldCharType="end"/>
            </w:r>
          </w:hyperlink>
        </w:p>
        <w:p w14:paraId="0AF3FAED" w14:textId="44934CB5" w:rsidR="00B91369" w:rsidRDefault="00152D62">
          <w:pPr>
            <w:pStyle w:val="TOC3"/>
            <w:tabs>
              <w:tab w:val="right" w:leader="dot" w:pos="9350"/>
            </w:tabs>
            <w:rPr>
              <w:rFonts w:eastAsiaTheme="minorEastAsia"/>
              <w:noProof/>
            </w:rPr>
          </w:pPr>
          <w:hyperlink w:anchor="_Toc114438585"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_Toc114438585 \h </w:instrText>
            </w:r>
            <w:r w:rsidR="00B91369">
              <w:rPr>
                <w:noProof/>
                <w:webHidden/>
              </w:rPr>
            </w:r>
            <w:r w:rsidR="00B91369">
              <w:rPr>
                <w:noProof/>
                <w:webHidden/>
              </w:rPr>
              <w:fldChar w:fldCharType="separate"/>
            </w:r>
            <w:r w:rsidR="00CE7B3C">
              <w:rPr>
                <w:noProof/>
                <w:webHidden/>
              </w:rPr>
              <w:t>87</w:t>
            </w:r>
            <w:r w:rsidR="00B91369">
              <w:rPr>
                <w:noProof/>
                <w:webHidden/>
              </w:rPr>
              <w:fldChar w:fldCharType="end"/>
            </w:r>
          </w:hyperlink>
        </w:p>
        <w:p w14:paraId="4CEE1F9A" w14:textId="525DFDBD" w:rsidR="00B91369" w:rsidRDefault="00152D62">
          <w:pPr>
            <w:pStyle w:val="TOC3"/>
            <w:tabs>
              <w:tab w:val="right" w:leader="dot" w:pos="9350"/>
            </w:tabs>
            <w:rPr>
              <w:rFonts w:eastAsiaTheme="minorEastAsia"/>
              <w:noProof/>
            </w:rPr>
          </w:pPr>
          <w:hyperlink w:anchor="_Toc114438586"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_Toc114438586 \h </w:instrText>
            </w:r>
            <w:r w:rsidR="00B91369">
              <w:rPr>
                <w:noProof/>
                <w:webHidden/>
              </w:rPr>
            </w:r>
            <w:r w:rsidR="00B91369">
              <w:rPr>
                <w:noProof/>
                <w:webHidden/>
              </w:rPr>
              <w:fldChar w:fldCharType="separate"/>
            </w:r>
            <w:r w:rsidR="00CE7B3C">
              <w:rPr>
                <w:noProof/>
                <w:webHidden/>
              </w:rPr>
              <w:t>87</w:t>
            </w:r>
            <w:r w:rsidR="00B91369">
              <w:rPr>
                <w:noProof/>
                <w:webHidden/>
              </w:rPr>
              <w:fldChar w:fldCharType="end"/>
            </w:r>
          </w:hyperlink>
        </w:p>
        <w:p w14:paraId="663F380D" w14:textId="532F8586" w:rsidR="00B91369" w:rsidRDefault="00152D62">
          <w:pPr>
            <w:pStyle w:val="TOC2"/>
            <w:tabs>
              <w:tab w:val="right" w:leader="dot" w:pos="9350"/>
            </w:tabs>
            <w:rPr>
              <w:rFonts w:eastAsiaTheme="minorEastAsia"/>
              <w:noProof/>
            </w:rPr>
          </w:pPr>
          <w:hyperlink w:anchor="_Toc114438587" w:history="1">
            <w:r w:rsidR="00B91369" w:rsidRPr="005C10CD">
              <w:rPr>
                <w:rStyle w:val="Hyperlink"/>
                <w:noProof/>
              </w:rPr>
              <w:t>Programi Arsimi bazë përfshirë arsimin parashkollor</w:t>
            </w:r>
            <w:r w:rsidR="00B91369">
              <w:rPr>
                <w:noProof/>
                <w:webHidden/>
              </w:rPr>
              <w:tab/>
            </w:r>
            <w:r w:rsidR="00B91369">
              <w:rPr>
                <w:noProof/>
                <w:webHidden/>
              </w:rPr>
              <w:fldChar w:fldCharType="begin"/>
            </w:r>
            <w:r w:rsidR="00B91369">
              <w:rPr>
                <w:noProof/>
                <w:webHidden/>
              </w:rPr>
              <w:instrText xml:space="preserve"> PAGEREF _Toc114438587 \h </w:instrText>
            </w:r>
            <w:r w:rsidR="00B91369">
              <w:rPr>
                <w:noProof/>
                <w:webHidden/>
              </w:rPr>
            </w:r>
            <w:r w:rsidR="00B91369">
              <w:rPr>
                <w:noProof/>
                <w:webHidden/>
              </w:rPr>
              <w:fldChar w:fldCharType="separate"/>
            </w:r>
            <w:r w:rsidR="00CE7B3C">
              <w:rPr>
                <w:noProof/>
                <w:webHidden/>
              </w:rPr>
              <w:t>87</w:t>
            </w:r>
            <w:r w:rsidR="00B91369">
              <w:rPr>
                <w:noProof/>
                <w:webHidden/>
              </w:rPr>
              <w:fldChar w:fldCharType="end"/>
            </w:r>
          </w:hyperlink>
        </w:p>
        <w:p w14:paraId="22563426" w14:textId="4BA55BC5" w:rsidR="00B91369" w:rsidRDefault="00152D62">
          <w:pPr>
            <w:pStyle w:val="TOC3"/>
            <w:tabs>
              <w:tab w:val="right" w:leader="dot" w:pos="9350"/>
            </w:tabs>
            <w:rPr>
              <w:rFonts w:eastAsiaTheme="minorEastAsia"/>
              <w:noProof/>
            </w:rPr>
          </w:pPr>
          <w:hyperlink w:anchor="_Toc114438588"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_Toc114438588 \h </w:instrText>
            </w:r>
            <w:r w:rsidR="00B91369">
              <w:rPr>
                <w:noProof/>
                <w:webHidden/>
              </w:rPr>
            </w:r>
            <w:r w:rsidR="00B91369">
              <w:rPr>
                <w:noProof/>
                <w:webHidden/>
              </w:rPr>
              <w:fldChar w:fldCharType="separate"/>
            </w:r>
            <w:r w:rsidR="00CE7B3C">
              <w:rPr>
                <w:noProof/>
                <w:webHidden/>
              </w:rPr>
              <w:t>88</w:t>
            </w:r>
            <w:r w:rsidR="00B91369">
              <w:rPr>
                <w:noProof/>
                <w:webHidden/>
              </w:rPr>
              <w:fldChar w:fldCharType="end"/>
            </w:r>
          </w:hyperlink>
        </w:p>
        <w:p w14:paraId="601B5F15" w14:textId="61A5979E" w:rsidR="00B91369" w:rsidRDefault="00152D62">
          <w:pPr>
            <w:pStyle w:val="TOC3"/>
            <w:tabs>
              <w:tab w:val="right" w:leader="dot" w:pos="9350"/>
            </w:tabs>
            <w:rPr>
              <w:rFonts w:eastAsiaTheme="minorEastAsia"/>
              <w:noProof/>
            </w:rPr>
          </w:pPr>
          <w:hyperlink w:anchor="_Toc114438589"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_Toc114438589 \h </w:instrText>
            </w:r>
            <w:r w:rsidR="00B91369">
              <w:rPr>
                <w:noProof/>
                <w:webHidden/>
              </w:rPr>
            </w:r>
            <w:r w:rsidR="00B91369">
              <w:rPr>
                <w:noProof/>
                <w:webHidden/>
              </w:rPr>
              <w:fldChar w:fldCharType="separate"/>
            </w:r>
            <w:r w:rsidR="00CE7B3C">
              <w:rPr>
                <w:noProof/>
                <w:webHidden/>
              </w:rPr>
              <w:t>90</w:t>
            </w:r>
            <w:r w:rsidR="00B91369">
              <w:rPr>
                <w:noProof/>
                <w:webHidden/>
              </w:rPr>
              <w:fldChar w:fldCharType="end"/>
            </w:r>
          </w:hyperlink>
        </w:p>
        <w:p w14:paraId="151B9B32" w14:textId="49044722" w:rsidR="00B91369" w:rsidRDefault="00152D62">
          <w:pPr>
            <w:pStyle w:val="TOC3"/>
            <w:tabs>
              <w:tab w:val="right" w:leader="dot" w:pos="9350"/>
            </w:tabs>
            <w:rPr>
              <w:rFonts w:eastAsiaTheme="minorEastAsia"/>
              <w:noProof/>
            </w:rPr>
          </w:pPr>
          <w:hyperlink w:anchor="_Toc114438590"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_Toc114438590 \h </w:instrText>
            </w:r>
            <w:r w:rsidR="00B91369">
              <w:rPr>
                <w:noProof/>
                <w:webHidden/>
              </w:rPr>
            </w:r>
            <w:r w:rsidR="00B91369">
              <w:rPr>
                <w:noProof/>
                <w:webHidden/>
              </w:rPr>
              <w:fldChar w:fldCharType="separate"/>
            </w:r>
            <w:r w:rsidR="00CE7B3C">
              <w:rPr>
                <w:noProof/>
                <w:webHidden/>
              </w:rPr>
              <w:t>90</w:t>
            </w:r>
            <w:r w:rsidR="00B91369">
              <w:rPr>
                <w:noProof/>
                <w:webHidden/>
              </w:rPr>
              <w:fldChar w:fldCharType="end"/>
            </w:r>
          </w:hyperlink>
        </w:p>
        <w:p w14:paraId="5F1D9C96" w14:textId="5F759F58" w:rsidR="00B91369" w:rsidRDefault="00152D62">
          <w:pPr>
            <w:pStyle w:val="TOC3"/>
            <w:tabs>
              <w:tab w:val="right" w:leader="dot" w:pos="9350"/>
            </w:tabs>
            <w:rPr>
              <w:rFonts w:eastAsiaTheme="minorEastAsia"/>
              <w:noProof/>
            </w:rPr>
          </w:pPr>
          <w:hyperlink w:anchor="_Toc114438591"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_Toc114438591 \h </w:instrText>
            </w:r>
            <w:r w:rsidR="00B91369">
              <w:rPr>
                <w:noProof/>
                <w:webHidden/>
              </w:rPr>
            </w:r>
            <w:r w:rsidR="00B91369">
              <w:rPr>
                <w:noProof/>
                <w:webHidden/>
              </w:rPr>
              <w:fldChar w:fldCharType="separate"/>
            </w:r>
            <w:r w:rsidR="00CE7B3C">
              <w:rPr>
                <w:noProof/>
                <w:webHidden/>
              </w:rPr>
              <w:t>91</w:t>
            </w:r>
            <w:r w:rsidR="00B91369">
              <w:rPr>
                <w:noProof/>
                <w:webHidden/>
              </w:rPr>
              <w:fldChar w:fldCharType="end"/>
            </w:r>
          </w:hyperlink>
        </w:p>
        <w:p w14:paraId="0E0D1504" w14:textId="33242E29" w:rsidR="00B91369" w:rsidRDefault="00152D62">
          <w:pPr>
            <w:pStyle w:val="TOC2"/>
            <w:tabs>
              <w:tab w:val="right" w:leader="dot" w:pos="9350"/>
            </w:tabs>
            <w:rPr>
              <w:rFonts w:eastAsiaTheme="minorEastAsia"/>
              <w:noProof/>
            </w:rPr>
          </w:pPr>
          <w:hyperlink w:anchor="_Toc114438592" w:history="1">
            <w:r w:rsidR="00B91369" w:rsidRPr="005C10CD">
              <w:rPr>
                <w:rStyle w:val="Hyperlink"/>
                <w:noProof/>
              </w:rPr>
              <w:t>Programi Shërbimet e kujdesit parësor</w:t>
            </w:r>
            <w:r w:rsidR="00B91369">
              <w:rPr>
                <w:noProof/>
                <w:webHidden/>
              </w:rPr>
              <w:tab/>
            </w:r>
            <w:r w:rsidR="00B91369">
              <w:rPr>
                <w:noProof/>
                <w:webHidden/>
              </w:rPr>
              <w:fldChar w:fldCharType="begin"/>
            </w:r>
            <w:r w:rsidR="00B91369">
              <w:rPr>
                <w:noProof/>
                <w:webHidden/>
              </w:rPr>
              <w:instrText xml:space="preserve"> PAGEREF _Toc114438592 \h </w:instrText>
            </w:r>
            <w:r w:rsidR="00B91369">
              <w:rPr>
                <w:noProof/>
                <w:webHidden/>
              </w:rPr>
            </w:r>
            <w:r w:rsidR="00B91369">
              <w:rPr>
                <w:noProof/>
                <w:webHidden/>
              </w:rPr>
              <w:fldChar w:fldCharType="separate"/>
            </w:r>
            <w:r w:rsidR="00CE7B3C">
              <w:rPr>
                <w:noProof/>
                <w:webHidden/>
              </w:rPr>
              <w:t>92</w:t>
            </w:r>
            <w:r w:rsidR="00B91369">
              <w:rPr>
                <w:noProof/>
                <w:webHidden/>
              </w:rPr>
              <w:fldChar w:fldCharType="end"/>
            </w:r>
          </w:hyperlink>
        </w:p>
        <w:p w14:paraId="26EBEADC" w14:textId="591A227D" w:rsidR="00B91369" w:rsidRDefault="00152D62">
          <w:pPr>
            <w:pStyle w:val="TOC3"/>
            <w:tabs>
              <w:tab w:val="right" w:leader="dot" w:pos="9350"/>
            </w:tabs>
            <w:rPr>
              <w:rFonts w:eastAsiaTheme="minorEastAsia"/>
              <w:noProof/>
            </w:rPr>
          </w:pPr>
          <w:hyperlink w:anchor="_Toc114438593"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_Toc114438593 \h </w:instrText>
            </w:r>
            <w:r w:rsidR="00B91369">
              <w:rPr>
                <w:noProof/>
                <w:webHidden/>
              </w:rPr>
            </w:r>
            <w:r w:rsidR="00B91369">
              <w:rPr>
                <w:noProof/>
                <w:webHidden/>
              </w:rPr>
              <w:fldChar w:fldCharType="separate"/>
            </w:r>
            <w:r w:rsidR="00CE7B3C">
              <w:rPr>
                <w:noProof/>
                <w:webHidden/>
              </w:rPr>
              <w:t>93</w:t>
            </w:r>
            <w:r w:rsidR="00B91369">
              <w:rPr>
                <w:noProof/>
                <w:webHidden/>
              </w:rPr>
              <w:fldChar w:fldCharType="end"/>
            </w:r>
          </w:hyperlink>
        </w:p>
        <w:p w14:paraId="439DBA6F" w14:textId="4B5D5A76" w:rsidR="00B91369" w:rsidRDefault="00152D62">
          <w:pPr>
            <w:pStyle w:val="TOC3"/>
            <w:tabs>
              <w:tab w:val="right" w:leader="dot" w:pos="9350"/>
            </w:tabs>
            <w:rPr>
              <w:rFonts w:eastAsiaTheme="minorEastAsia"/>
              <w:noProof/>
            </w:rPr>
          </w:pPr>
          <w:hyperlink w:anchor="_Toc114438594"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_Toc114438594 \h </w:instrText>
            </w:r>
            <w:r w:rsidR="00B91369">
              <w:rPr>
                <w:noProof/>
                <w:webHidden/>
              </w:rPr>
            </w:r>
            <w:r w:rsidR="00B91369">
              <w:rPr>
                <w:noProof/>
                <w:webHidden/>
              </w:rPr>
              <w:fldChar w:fldCharType="separate"/>
            </w:r>
            <w:r w:rsidR="00CE7B3C">
              <w:rPr>
                <w:noProof/>
                <w:webHidden/>
              </w:rPr>
              <w:t>93</w:t>
            </w:r>
            <w:r w:rsidR="00B91369">
              <w:rPr>
                <w:noProof/>
                <w:webHidden/>
              </w:rPr>
              <w:fldChar w:fldCharType="end"/>
            </w:r>
          </w:hyperlink>
        </w:p>
        <w:p w14:paraId="15061D3A" w14:textId="49B524E5" w:rsidR="00B91369" w:rsidRDefault="00152D62">
          <w:pPr>
            <w:pStyle w:val="TOC3"/>
            <w:tabs>
              <w:tab w:val="right" w:leader="dot" w:pos="9350"/>
            </w:tabs>
            <w:rPr>
              <w:rFonts w:eastAsiaTheme="minorEastAsia"/>
              <w:noProof/>
            </w:rPr>
          </w:pPr>
          <w:hyperlink w:anchor="_Toc114438595"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_Toc114438595 \h </w:instrText>
            </w:r>
            <w:r w:rsidR="00B91369">
              <w:rPr>
                <w:noProof/>
                <w:webHidden/>
              </w:rPr>
            </w:r>
            <w:r w:rsidR="00B91369">
              <w:rPr>
                <w:noProof/>
                <w:webHidden/>
              </w:rPr>
              <w:fldChar w:fldCharType="separate"/>
            </w:r>
            <w:r w:rsidR="00CE7B3C">
              <w:rPr>
                <w:noProof/>
                <w:webHidden/>
              </w:rPr>
              <w:t>94</w:t>
            </w:r>
            <w:r w:rsidR="00B91369">
              <w:rPr>
                <w:noProof/>
                <w:webHidden/>
              </w:rPr>
              <w:fldChar w:fldCharType="end"/>
            </w:r>
          </w:hyperlink>
        </w:p>
        <w:p w14:paraId="269BF8F0" w14:textId="5B6F6177" w:rsidR="00B91369" w:rsidRDefault="00152D62">
          <w:pPr>
            <w:pStyle w:val="TOC3"/>
            <w:tabs>
              <w:tab w:val="right" w:leader="dot" w:pos="9350"/>
            </w:tabs>
            <w:rPr>
              <w:rFonts w:eastAsiaTheme="minorEastAsia"/>
              <w:noProof/>
            </w:rPr>
          </w:pPr>
          <w:hyperlink w:anchor="_Toc114438596"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_Toc114438596 \h </w:instrText>
            </w:r>
            <w:r w:rsidR="00B91369">
              <w:rPr>
                <w:noProof/>
                <w:webHidden/>
              </w:rPr>
            </w:r>
            <w:r w:rsidR="00B91369">
              <w:rPr>
                <w:noProof/>
                <w:webHidden/>
              </w:rPr>
              <w:fldChar w:fldCharType="separate"/>
            </w:r>
            <w:r w:rsidR="00CE7B3C">
              <w:rPr>
                <w:noProof/>
                <w:webHidden/>
              </w:rPr>
              <w:t>94</w:t>
            </w:r>
            <w:r w:rsidR="00B91369">
              <w:rPr>
                <w:noProof/>
                <w:webHidden/>
              </w:rPr>
              <w:fldChar w:fldCharType="end"/>
            </w:r>
          </w:hyperlink>
        </w:p>
        <w:p w14:paraId="48A9D1E0" w14:textId="56E50B4F" w:rsidR="00B91369" w:rsidRDefault="00152D62">
          <w:pPr>
            <w:pStyle w:val="TOC2"/>
            <w:tabs>
              <w:tab w:val="right" w:leader="dot" w:pos="9350"/>
            </w:tabs>
            <w:rPr>
              <w:rFonts w:eastAsiaTheme="minorEastAsia"/>
              <w:noProof/>
            </w:rPr>
          </w:pPr>
          <w:hyperlink w:anchor="_Toc114438597" w:history="1">
            <w:r w:rsidR="00B91369" w:rsidRPr="005C10CD">
              <w:rPr>
                <w:rStyle w:val="Hyperlink"/>
                <w:noProof/>
              </w:rPr>
              <w:t>Programi Arsimi i mesëm i përgjithshëm</w:t>
            </w:r>
            <w:r w:rsidR="00B91369">
              <w:rPr>
                <w:noProof/>
                <w:webHidden/>
              </w:rPr>
              <w:tab/>
            </w:r>
            <w:r w:rsidR="00B91369">
              <w:rPr>
                <w:noProof/>
                <w:webHidden/>
              </w:rPr>
              <w:fldChar w:fldCharType="begin"/>
            </w:r>
            <w:r w:rsidR="00B91369">
              <w:rPr>
                <w:noProof/>
                <w:webHidden/>
              </w:rPr>
              <w:instrText xml:space="preserve"> PAGEREF _Toc114438597 \h </w:instrText>
            </w:r>
            <w:r w:rsidR="00B91369">
              <w:rPr>
                <w:noProof/>
                <w:webHidden/>
              </w:rPr>
            </w:r>
            <w:r w:rsidR="00B91369">
              <w:rPr>
                <w:noProof/>
                <w:webHidden/>
              </w:rPr>
              <w:fldChar w:fldCharType="separate"/>
            </w:r>
            <w:r w:rsidR="00CE7B3C">
              <w:rPr>
                <w:noProof/>
                <w:webHidden/>
              </w:rPr>
              <w:t>94</w:t>
            </w:r>
            <w:r w:rsidR="00B91369">
              <w:rPr>
                <w:noProof/>
                <w:webHidden/>
              </w:rPr>
              <w:fldChar w:fldCharType="end"/>
            </w:r>
          </w:hyperlink>
        </w:p>
        <w:p w14:paraId="35E54B2D" w14:textId="6A50725F" w:rsidR="00B91369" w:rsidRDefault="00152D62">
          <w:pPr>
            <w:pStyle w:val="TOC3"/>
            <w:tabs>
              <w:tab w:val="right" w:leader="dot" w:pos="9350"/>
            </w:tabs>
            <w:rPr>
              <w:rFonts w:eastAsiaTheme="minorEastAsia"/>
              <w:noProof/>
            </w:rPr>
          </w:pPr>
          <w:hyperlink w:anchor="_Toc114438598"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_Toc114438598 \h </w:instrText>
            </w:r>
            <w:r w:rsidR="00B91369">
              <w:rPr>
                <w:noProof/>
                <w:webHidden/>
              </w:rPr>
            </w:r>
            <w:r w:rsidR="00B91369">
              <w:rPr>
                <w:noProof/>
                <w:webHidden/>
              </w:rPr>
              <w:fldChar w:fldCharType="separate"/>
            </w:r>
            <w:r w:rsidR="00CE7B3C">
              <w:rPr>
                <w:noProof/>
                <w:webHidden/>
              </w:rPr>
              <w:t>95</w:t>
            </w:r>
            <w:r w:rsidR="00B91369">
              <w:rPr>
                <w:noProof/>
                <w:webHidden/>
              </w:rPr>
              <w:fldChar w:fldCharType="end"/>
            </w:r>
          </w:hyperlink>
        </w:p>
        <w:p w14:paraId="3881DE28" w14:textId="39AD84FE" w:rsidR="00B91369" w:rsidRDefault="00152D62">
          <w:pPr>
            <w:pStyle w:val="TOC3"/>
            <w:tabs>
              <w:tab w:val="right" w:leader="dot" w:pos="9350"/>
            </w:tabs>
            <w:rPr>
              <w:rFonts w:eastAsiaTheme="minorEastAsia"/>
              <w:noProof/>
            </w:rPr>
          </w:pPr>
          <w:hyperlink w:anchor="_Toc114438599"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_Toc114438599 \h </w:instrText>
            </w:r>
            <w:r w:rsidR="00B91369">
              <w:rPr>
                <w:noProof/>
                <w:webHidden/>
              </w:rPr>
            </w:r>
            <w:r w:rsidR="00B91369">
              <w:rPr>
                <w:noProof/>
                <w:webHidden/>
              </w:rPr>
              <w:fldChar w:fldCharType="separate"/>
            </w:r>
            <w:r w:rsidR="00CE7B3C">
              <w:rPr>
                <w:noProof/>
                <w:webHidden/>
              </w:rPr>
              <w:t>96</w:t>
            </w:r>
            <w:r w:rsidR="00B91369">
              <w:rPr>
                <w:noProof/>
                <w:webHidden/>
              </w:rPr>
              <w:fldChar w:fldCharType="end"/>
            </w:r>
          </w:hyperlink>
        </w:p>
        <w:p w14:paraId="69347214" w14:textId="3638DE7A" w:rsidR="00B91369" w:rsidRDefault="00152D62">
          <w:pPr>
            <w:pStyle w:val="TOC3"/>
            <w:tabs>
              <w:tab w:val="right" w:leader="dot" w:pos="9350"/>
            </w:tabs>
            <w:rPr>
              <w:rFonts w:eastAsiaTheme="minorEastAsia"/>
              <w:noProof/>
            </w:rPr>
          </w:pPr>
          <w:hyperlink w:anchor="_Toc114438600"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_Toc114438600 \h </w:instrText>
            </w:r>
            <w:r w:rsidR="00B91369">
              <w:rPr>
                <w:noProof/>
                <w:webHidden/>
              </w:rPr>
            </w:r>
            <w:r w:rsidR="00B91369">
              <w:rPr>
                <w:noProof/>
                <w:webHidden/>
              </w:rPr>
              <w:fldChar w:fldCharType="separate"/>
            </w:r>
            <w:r w:rsidR="00CE7B3C">
              <w:rPr>
                <w:noProof/>
                <w:webHidden/>
              </w:rPr>
              <w:t>96</w:t>
            </w:r>
            <w:r w:rsidR="00B91369">
              <w:rPr>
                <w:noProof/>
                <w:webHidden/>
              </w:rPr>
              <w:fldChar w:fldCharType="end"/>
            </w:r>
          </w:hyperlink>
        </w:p>
        <w:p w14:paraId="1C096965" w14:textId="706CFDD7" w:rsidR="00B91369" w:rsidRDefault="00152D62">
          <w:pPr>
            <w:pStyle w:val="TOC3"/>
            <w:tabs>
              <w:tab w:val="right" w:leader="dot" w:pos="9350"/>
            </w:tabs>
            <w:rPr>
              <w:rFonts w:eastAsiaTheme="minorEastAsia"/>
              <w:noProof/>
            </w:rPr>
          </w:pPr>
          <w:hyperlink w:anchor="_Toc114438601"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_Toc114438601 \h </w:instrText>
            </w:r>
            <w:r w:rsidR="00B91369">
              <w:rPr>
                <w:noProof/>
                <w:webHidden/>
              </w:rPr>
            </w:r>
            <w:r w:rsidR="00B91369">
              <w:rPr>
                <w:noProof/>
                <w:webHidden/>
              </w:rPr>
              <w:fldChar w:fldCharType="separate"/>
            </w:r>
            <w:r w:rsidR="00CE7B3C">
              <w:rPr>
                <w:noProof/>
                <w:webHidden/>
              </w:rPr>
              <w:t>97</w:t>
            </w:r>
            <w:r w:rsidR="00B91369">
              <w:rPr>
                <w:noProof/>
                <w:webHidden/>
              </w:rPr>
              <w:fldChar w:fldCharType="end"/>
            </w:r>
          </w:hyperlink>
        </w:p>
        <w:p w14:paraId="301D1265" w14:textId="7E9993DA" w:rsidR="00B91369" w:rsidRDefault="00152D62">
          <w:pPr>
            <w:pStyle w:val="TOC2"/>
            <w:tabs>
              <w:tab w:val="right" w:leader="dot" w:pos="9350"/>
            </w:tabs>
            <w:rPr>
              <w:rFonts w:eastAsiaTheme="minorEastAsia"/>
              <w:noProof/>
            </w:rPr>
          </w:pPr>
          <w:hyperlink w:anchor="_Toc114438602" w:history="1">
            <w:r w:rsidR="00B91369" w:rsidRPr="005C10CD">
              <w:rPr>
                <w:rStyle w:val="Hyperlink"/>
                <w:noProof/>
              </w:rPr>
              <w:t>Programi Përkujdesi Social</w:t>
            </w:r>
            <w:r w:rsidR="00B91369">
              <w:rPr>
                <w:noProof/>
                <w:webHidden/>
              </w:rPr>
              <w:tab/>
            </w:r>
            <w:r w:rsidR="00B91369">
              <w:rPr>
                <w:noProof/>
                <w:webHidden/>
              </w:rPr>
              <w:fldChar w:fldCharType="begin"/>
            </w:r>
            <w:r w:rsidR="00B91369">
              <w:rPr>
                <w:noProof/>
                <w:webHidden/>
              </w:rPr>
              <w:instrText xml:space="preserve"> PAGEREF _Toc114438602 \h </w:instrText>
            </w:r>
            <w:r w:rsidR="00B91369">
              <w:rPr>
                <w:noProof/>
                <w:webHidden/>
              </w:rPr>
            </w:r>
            <w:r w:rsidR="00B91369">
              <w:rPr>
                <w:noProof/>
                <w:webHidden/>
              </w:rPr>
              <w:fldChar w:fldCharType="separate"/>
            </w:r>
            <w:r w:rsidR="00CE7B3C">
              <w:rPr>
                <w:noProof/>
                <w:webHidden/>
              </w:rPr>
              <w:t>97</w:t>
            </w:r>
            <w:r w:rsidR="00B91369">
              <w:rPr>
                <w:noProof/>
                <w:webHidden/>
              </w:rPr>
              <w:fldChar w:fldCharType="end"/>
            </w:r>
          </w:hyperlink>
        </w:p>
        <w:p w14:paraId="66578A33" w14:textId="5200BE21" w:rsidR="00B91369" w:rsidRDefault="00152D62">
          <w:pPr>
            <w:pStyle w:val="TOC3"/>
            <w:tabs>
              <w:tab w:val="right" w:leader="dot" w:pos="9350"/>
            </w:tabs>
            <w:rPr>
              <w:rFonts w:eastAsiaTheme="minorEastAsia"/>
              <w:noProof/>
            </w:rPr>
          </w:pPr>
          <w:hyperlink w:anchor="_Toc114438603"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_Toc114438603 \h </w:instrText>
            </w:r>
            <w:r w:rsidR="00B91369">
              <w:rPr>
                <w:noProof/>
                <w:webHidden/>
              </w:rPr>
            </w:r>
            <w:r w:rsidR="00B91369">
              <w:rPr>
                <w:noProof/>
                <w:webHidden/>
              </w:rPr>
              <w:fldChar w:fldCharType="separate"/>
            </w:r>
            <w:r w:rsidR="00CE7B3C">
              <w:rPr>
                <w:noProof/>
                <w:webHidden/>
              </w:rPr>
              <w:t>99</w:t>
            </w:r>
            <w:r w:rsidR="00B91369">
              <w:rPr>
                <w:noProof/>
                <w:webHidden/>
              </w:rPr>
              <w:fldChar w:fldCharType="end"/>
            </w:r>
          </w:hyperlink>
        </w:p>
        <w:p w14:paraId="475DBABE" w14:textId="216BDE5D" w:rsidR="00B91369" w:rsidRDefault="00152D62">
          <w:pPr>
            <w:pStyle w:val="TOC3"/>
            <w:tabs>
              <w:tab w:val="right" w:leader="dot" w:pos="9350"/>
            </w:tabs>
            <w:rPr>
              <w:rFonts w:eastAsiaTheme="minorEastAsia"/>
              <w:noProof/>
            </w:rPr>
          </w:pPr>
          <w:hyperlink w:anchor="_Toc114438604"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_Toc114438604 \h </w:instrText>
            </w:r>
            <w:r w:rsidR="00B91369">
              <w:rPr>
                <w:noProof/>
                <w:webHidden/>
              </w:rPr>
            </w:r>
            <w:r w:rsidR="00B91369">
              <w:rPr>
                <w:noProof/>
                <w:webHidden/>
              </w:rPr>
              <w:fldChar w:fldCharType="separate"/>
            </w:r>
            <w:r w:rsidR="00CE7B3C">
              <w:rPr>
                <w:noProof/>
                <w:webHidden/>
              </w:rPr>
              <w:t>100</w:t>
            </w:r>
            <w:r w:rsidR="00B91369">
              <w:rPr>
                <w:noProof/>
                <w:webHidden/>
              </w:rPr>
              <w:fldChar w:fldCharType="end"/>
            </w:r>
          </w:hyperlink>
        </w:p>
        <w:p w14:paraId="71D1DA4B" w14:textId="576C8A12" w:rsidR="00B91369" w:rsidRDefault="00152D62">
          <w:pPr>
            <w:pStyle w:val="TOC3"/>
            <w:tabs>
              <w:tab w:val="right" w:leader="dot" w:pos="9350"/>
            </w:tabs>
            <w:rPr>
              <w:rFonts w:eastAsiaTheme="minorEastAsia"/>
              <w:noProof/>
            </w:rPr>
          </w:pPr>
          <w:hyperlink w:anchor="_Toc114438605"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_Toc114438605 \h </w:instrText>
            </w:r>
            <w:r w:rsidR="00B91369">
              <w:rPr>
                <w:noProof/>
                <w:webHidden/>
              </w:rPr>
            </w:r>
            <w:r w:rsidR="00B91369">
              <w:rPr>
                <w:noProof/>
                <w:webHidden/>
              </w:rPr>
              <w:fldChar w:fldCharType="separate"/>
            </w:r>
            <w:r w:rsidR="00CE7B3C">
              <w:rPr>
                <w:noProof/>
                <w:webHidden/>
              </w:rPr>
              <w:t>101</w:t>
            </w:r>
            <w:r w:rsidR="00B91369">
              <w:rPr>
                <w:noProof/>
                <w:webHidden/>
              </w:rPr>
              <w:fldChar w:fldCharType="end"/>
            </w:r>
          </w:hyperlink>
        </w:p>
        <w:p w14:paraId="1AB07632" w14:textId="1C65FD59" w:rsidR="00B91369" w:rsidRDefault="00152D62">
          <w:pPr>
            <w:pStyle w:val="TOC3"/>
            <w:tabs>
              <w:tab w:val="right" w:leader="dot" w:pos="9350"/>
            </w:tabs>
            <w:rPr>
              <w:rFonts w:eastAsiaTheme="minorEastAsia"/>
              <w:noProof/>
            </w:rPr>
          </w:pPr>
          <w:hyperlink w:anchor="_Toc114438606"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_Toc114438606 \h </w:instrText>
            </w:r>
            <w:r w:rsidR="00B91369">
              <w:rPr>
                <w:noProof/>
                <w:webHidden/>
              </w:rPr>
            </w:r>
            <w:r w:rsidR="00B91369">
              <w:rPr>
                <w:noProof/>
                <w:webHidden/>
              </w:rPr>
              <w:fldChar w:fldCharType="separate"/>
            </w:r>
            <w:r w:rsidR="00CE7B3C">
              <w:rPr>
                <w:noProof/>
                <w:webHidden/>
              </w:rPr>
              <w:t>102</w:t>
            </w:r>
            <w:r w:rsidR="00B91369">
              <w:rPr>
                <w:noProof/>
                <w:webHidden/>
              </w:rPr>
              <w:fldChar w:fldCharType="end"/>
            </w:r>
          </w:hyperlink>
        </w:p>
        <w:p w14:paraId="7EB314E2" w14:textId="2D49D330" w:rsidR="00B91369" w:rsidRDefault="00152D62">
          <w:pPr>
            <w:pStyle w:val="TOC2"/>
            <w:tabs>
              <w:tab w:val="right" w:leader="dot" w:pos="9350"/>
            </w:tabs>
            <w:rPr>
              <w:rFonts w:eastAsiaTheme="minorEastAsia"/>
              <w:noProof/>
            </w:rPr>
          </w:pPr>
          <w:hyperlink w:anchor="_Toc114438607" w:history="1">
            <w:r w:rsidR="00B91369" w:rsidRPr="005C10CD">
              <w:rPr>
                <w:rStyle w:val="Hyperlink"/>
                <w:noProof/>
              </w:rPr>
              <w:t>Programi Strehimi social</w:t>
            </w:r>
            <w:r w:rsidR="00B91369">
              <w:rPr>
                <w:noProof/>
                <w:webHidden/>
              </w:rPr>
              <w:tab/>
            </w:r>
            <w:r w:rsidR="00B91369">
              <w:rPr>
                <w:noProof/>
                <w:webHidden/>
              </w:rPr>
              <w:fldChar w:fldCharType="begin"/>
            </w:r>
            <w:r w:rsidR="00B91369">
              <w:rPr>
                <w:noProof/>
                <w:webHidden/>
              </w:rPr>
              <w:instrText xml:space="preserve"> PAGEREF _Toc114438607 \h </w:instrText>
            </w:r>
            <w:r w:rsidR="00B91369">
              <w:rPr>
                <w:noProof/>
                <w:webHidden/>
              </w:rPr>
            </w:r>
            <w:r w:rsidR="00B91369">
              <w:rPr>
                <w:noProof/>
                <w:webHidden/>
              </w:rPr>
              <w:fldChar w:fldCharType="separate"/>
            </w:r>
            <w:r w:rsidR="00CE7B3C">
              <w:rPr>
                <w:noProof/>
                <w:webHidden/>
              </w:rPr>
              <w:t>103</w:t>
            </w:r>
            <w:r w:rsidR="00B91369">
              <w:rPr>
                <w:noProof/>
                <w:webHidden/>
              </w:rPr>
              <w:fldChar w:fldCharType="end"/>
            </w:r>
          </w:hyperlink>
        </w:p>
        <w:p w14:paraId="37350F33" w14:textId="17984706" w:rsidR="00B91369" w:rsidRDefault="00152D62">
          <w:pPr>
            <w:pStyle w:val="TOC3"/>
            <w:tabs>
              <w:tab w:val="right" w:leader="dot" w:pos="9350"/>
            </w:tabs>
            <w:rPr>
              <w:rFonts w:eastAsiaTheme="minorEastAsia"/>
              <w:noProof/>
            </w:rPr>
          </w:pPr>
          <w:hyperlink w:anchor="_Toc114438608" w:history="1">
            <w:r w:rsidR="00B91369" w:rsidRPr="005C10CD">
              <w:rPr>
                <w:rStyle w:val="Hyperlink"/>
                <w:rFonts w:eastAsia="Times New Roman"/>
                <w:noProof/>
                <w:lang w:val="sq-AL"/>
              </w:rPr>
              <w:t>Qëllimet dhe Objektivat e Politikës së Programit</w:t>
            </w:r>
            <w:r w:rsidR="00B91369">
              <w:rPr>
                <w:noProof/>
                <w:webHidden/>
              </w:rPr>
              <w:tab/>
            </w:r>
            <w:r w:rsidR="00B91369">
              <w:rPr>
                <w:noProof/>
                <w:webHidden/>
              </w:rPr>
              <w:fldChar w:fldCharType="begin"/>
            </w:r>
            <w:r w:rsidR="00B91369">
              <w:rPr>
                <w:noProof/>
                <w:webHidden/>
              </w:rPr>
              <w:instrText xml:space="preserve"> PAGEREF _Toc114438608 \h </w:instrText>
            </w:r>
            <w:r w:rsidR="00B91369">
              <w:rPr>
                <w:noProof/>
                <w:webHidden/>
              </w:rPr>
            </w:r>
            <w:r w:rsidR="00B91369">
              <w:rPr>
                <w:noProof/>
                <w:webHidden/>
              </w:rPr>
              <w:fldChar w:fldCharType="separate"/>
            </w:r>
            <w:r w:rsidR="00CE7B3C">
              <w:rPr>
                <w:noProof/>
                <w:webHidden/>
              </w:rPr>
              <w:t>104</w:t>
            </w:r>
            <w:r w:rsidR="00B91369">
              <w:rPr>
                <w:noProof/>
                <w:webHidden/>
              </w:rPr>
              <w:fldChar w:fldCharType="end"/>
            </w:r>
          </w:hyperlink>
        </w:p>
        <w:p w14:paraId="0994DCFD" w14:textId="7DA40027" w:rsidR="00B91369" w:rsidRDefault="00152D62">
          <w:pPr>
            <w:pStyle w:val="TOC3"/>
            <w:tabs>
              <w:tab w:val="right" w:leader="dot" w:pos="9350"/>
            </w:tabs>
            <w:rPr>
              <w:rFonts w:eastAsiaTheme="minorEastAsia"/>
              <w:noProof/>
            </w:rPr>
          </w:pPr>
          <w:hyperlink w:anchor="_Toc114438609" w:history="1">
            <w:r w:rsidR="00B91369" w:rsidRPr="005C10CD">
              <w:rPr>
                <w:rStyle w:val="Hyperlink"/>
                <w:rFonts w:eastAsia="Times New Roman"/>
                <w:noProof/>
                <w:lang w:val="sq-AL"/>
              </w:rPr>
              <w:t>Plani i Shpenzimeve të Produkteve të Programit</w:t>
            </w:r>
            <w:r w:rsidR="00B91369">
              <w:rPr>
                <w:noProof/>
                <w:webHidden/>
              </w:rPr>
              <w:tab/>
            </w:r>
            <w:r w:rsidR="00B91369">
              <w:rPr>
                <w:noProof/>
                <w:webHidden/>
              </w:rPr>
              <w:fldChar w:fldCharType="begin"/>
            </w:r>
            <w:r w:rsidR="00B91369">
              <w:rPr>
                <w:noProof/>
                <w:webHidden/>
              </w:rPr>
              <w:instrText xml:space="preserve"> PAGEREF _Toc114438609 \h </w:instrText>
            </w:r>
            <w:r w:rsidR="00B91369">
              <w:rPr>
                <w:noProof/>
                <w:webHidden/>
              </w:rPr>
            </w:r>
            <w:r w:rsidR="00B91369">
              <w:rPr>
                <w:noProof/>
                <w:webHidden/>
              </w:rPr>
              <w:fldChar w:fldCharType="separate"/>
            </w:r>
            <w:r w:rsidR="00CE7B3C">
              <w:rPr>
                <w:noProof/>
                <w:webHidden/>
              </w:rPr>
              <w:t>104</w:t>
            </w:r>
            <w:r w:rsidR="00B91369">
              <w:rPr>
                <w:noProof/>
                <w:webHidden/>
              </w:rPr>
              <w:fldChar w:fldCharType="end"/>
            </w:r>
          </w:hyperlink>
        </w:p>
        <w:p w14:paraId="2EEE9800" w14:textId="43A59565" w:rsidR="00B91369" w:rsidRDefault="00152D62">
          <w:pPr>
            <w:pStyle w:val="TOC3"/>
            <w:tabs>
              <w:tab w:val="right" w:leader="dot" w:pos="9350"/>
            </w:tabs>
            <w:rPr>
              <w:rFonts w:eastAsiaTheme="minorEastAsia"/>
              <w:noProof/>
            </w:rPr>
          </w:pPr>
          <w:hyperlink w:anchor="_Toc114438610" w:history="1">
            <w:r w:rsidR="00B91369" w:rsidRPr="005C10CD">
              <w:rPr>
                <w:rStyle w:val="Hyperlink"/>
                <w:rFonts w:eastAsia="Times New Roman"/>
                <w:noProof/>
                <w:lang w:val="sq-AL"/>
              </w:rPr>
              <w:t>Projektet e Investimeve të Programit</w:t>
            </w:r>
            <w:r w:rsidR="00B91369">
              <w:rPr>
                <w:noProof/>
                <w:webHidden/>
              </w:rPr>
              <w:tab/>
            </w:r>
            <w:r w:rsidR="00B91369">
              <w:rPr>
                <w:noProof/>
                <w:webHidden/>
              </w:rPr>
              <w:fldChar w:fldCharType="begin"/>
            </w:r>
            <w:r w:rsidR="00B91369">
              <w:rPr>
                <w:noProof/>
                <w:webHidden/>
              </w:rPr>
              <w:instrText xml:space="preserve"> PAGEREF _Toc114438610 \h </w:instrText>
            </w:r>
            <w:r w:rsidR="00B91369">
              <w:rPr>
                <w:noProof/>
                <w:webHidden/>
              </w:rPr>
            </w:r>
            <w:r w:rsidR="00B91369">
              <w:rPr>
                <w:noProof/>
                <w:webHidden/>
              </w:rPr>
              <w:fldChar w:fldCharType="separate"/>
            </w:r>
            <w:r w:rsidR="00CE7B3C">
              <w:rPr>
                <w:noProof/>
                <w:webHidden/>
              </w:rPr>
              <w:t>105</w:t>
            </w:r>
            <w:r w:rsidR="00B91369">
              <w:rPr>
                <w:noProof/>
                <w:webHidden/>
              </w:rPr>
              <w:fldChar w:fldCharType="end"/>
            </w:r>
          </w:hyperlink>
        </w:p>
        <w:p w14:paraId="1249F36C" w14:textId="25DF3AAA" w:rsidR="00B91369" w:rsidRDefault="00152D62">
          <w:pPr>
            <w:pStyle w:val="TOC3"/>
            <w:tabs>
              <w:tab w:val="right" w:leader="dot" w:pos="9350"/>
            </w:tabs>
            <w:rPr>
              <w:rFonts w:eastAsiaTheme="minorEastAsia"/>
              <w:noProof/>
            </w:rPr>
          </w:pPr>
          <w:hyperlink w:anchor="_Toc114438611" w:history="1">
            <w:r w:rsidR="00B91369" w:rsidRPr="005C10CD">
              <w:rPr>
                <w:rStyle w:val="Hyperlink"/>
                <w:rFonts w:eastAsia="Times New Roman"/>
                <w:noProof/>
                <w:lang w:val="sq-AL"/>
              </w:rPr>
              <w:t>Të Dhëna mbi Programin</w:t>
            </w:r>
            <w:r w:rsidR="00B91369">
              <w:rPr>
                <w:noProof/>
                <w:webHidden/>
              </w:rPr>
              <w:tab/>
            </w:r>
            <w:r w:rsidR="00B91369">
              <w:rPr>
                <w:noProof/>
                <w:webHidden/>
              </w:rPr>
              <w:fldChar w:fldCharType="begin"/>
            </w:r>
            <w:r w:rsidR="00B91369">
              <w:rPr>
                <w:noProof/>
                <w:webHidden/>
              </w:rPr>
              <w:instrText xml:space="preserve"> PAGEREF _Toc114438611 \h </w:instrText>
            </w:r>
            <w:r w:rsidR="00B91369">
              <w:rPr>
                <w:noProof/>
                <w:webHidden/>
              </w:rPr>
            </w:r>
            <w:r w:rsidR="00B91369">
              <w:rPr>
                <w:noProof/>
                <w:webHidden/>
              </w:rPr>
              <w:fldChar w:fldCharType="separate"/>
            </w:r>
            <w:r w:rsidR="00CE7B3C">
              <w:rPr>
                <w:noProof/>
                <w:webHidden/>
              </w:rPr>
              <w:t>105</w:t>
            </w:r>
            <w:r w:rsidR="00B91369">
              <w:rPr>
                <w:noProof/>
                <w:webHidden/>
              </w:rPr>
              <w:fldChar w:fldCharType="end"/>
            </w:r>
          </w:hyperlink>
        </w:p>
        <w:p w14:paraId="3A0C2B49" w14:textId="6A52BBA5" w:rsidR="00B91369" w:rsidRDefault="00152D62">
          <w:pPr>
            <w:pStyle w:val="TOC2"/>
            <w:tabs>
              <w:tab w:val="left" w:pos="880"/>
              <w:tab w:val="right" w:leader="dot" w:pos="9350"/>
            </w:tabs>
            <w:rPr>
              <w:rFonts w:eastAsiaTheme="minorEastAsia"/>
              <w:noProof/>
            </w:rPr>
          </w:pPr>
          <w:hyperlink w:anchor="_Toc114438612" w:history="1">
            <w:r w:rsidR="00B91369" w:rsidRPr="005C10CD">
              <w:rPr>
                <w:rStyle w:val="Hyperlink"/>
                <w:noProof/>
              </w:rPr>
              <w:t>3.4.</w:t>
            </w:r>
            <w:r w:rsidR="00B91369">
              <w:rPr>
                <w:rFonts w:eastAsiaTheme="minorEastAsia"/>
                <w:noProof/>
              </w:rPr>
              <w:tab/>
            </w:r>
            <w:r w:rsidR="00B91369" w:rsidRPr="005C10CD">
              <w:rPr>
                <w:rStyle w:val="Hyperlink"/>
                <w:noProof/>
              </w:rPr>
              <w:t>Informacion financiar suplementar</w:t>
            </w:r>
            <w:r w:rsidR="00B91369">
              <w:rPr>
                <w:noProof/>
                <w:webHidden/>
              </w:rPr>
              <w:tab/>
            </w:r>
            <w:r w:rsidR="00B91369">
              <w:rPr>
                <w:noProof/>
                <w:webHidden/>
              </w:rPr>
              <w:fldChar w:fldCharType="begin"/>
            </w:r>
            <w:r w:rsidR="00B91369">
              <w:rPr>
                <w:noProof/>
                <w:webHidden/>
              </w:rPr>
              <w:instrText xml:space="preserve"> PAGEREF _Toc114438612 \h </w:instrText>
            </w:r>
            <w:r w:rsidR="00B91369">
              <w:rPr>
                <w:noProof/>
                <w:webHidden/>
              </w:rPr>
            </w:r>
            <w:r w:rsidR="00B91369">
              <w:rPr>
                <w:noProof/>
                <w:webHidden/>
              </w:rPr>
              <w:fldChar w:fldCharType="separate"/>
            </w:r>
            <w:r w:rsidR="00CE7B3C">
              <w:rPr>
                <w:noProof/>
                <w:webHidden/>
              </w:rPr>
              <w:t>106</w:t>
            </w:r>
            <w:r w:rsidR="00B91369">
              <w:rPr>
                <w:noProof/>
                <w:webHidden/>
              </w:rPr>
              <w:fldChar w:fldCharType="end"/>
            </w:r>
          </w:hyperlink>
        </w:p>
        <w:p w14:paraId="7FE55A12" w14:textId="491418EE" w:rsidR="00B91369" w:rsidRDefault="00152D62">
          <w:pPr>
            <w:pStyle w:val="TOC3"/>
            <w:tabs>
              <w:tab w:val="left" w:pos="1320"/>
              <w:tab w:val="right" w:leader="dot" w:pos="9350"/>
            </w:tabs>
            <w:rPr>
              <w:rFonts w:eastAsiaTheme="minorEastAsia"/>
              <w:noProof/>
            </w:rPr>
          </w:pPr>
          <w:hyperlink w:anchor="_Toc114438613" w:history="1">
            <w:r w:rsidR="00B91369" w:rsidRPr="005C10CD">
              <w:rPr>
                <w:rStyle w:val="Hyperlink"/>
                <w:noProof/>
              </w:rPr>
              <w:t>3.4.1.</w:t>
            </w:r>
            <w:r w:rsidR="00B91369">
              <w:rPr>
                <w:rFonts w:eastAsiaTheme="minorEastAsia"/>
                <w:noProof/>
              </w:rPr>
              <w:tab/>
            </w:r>
            <w:r w:rsidR="00B91369" w:rsidRPr="005C10CD">
              <w:rPr>
                <w:rStyle w:val="Hyperlink"/>
                <w:noProof/>
              </w:rPr>
              <w:t>Huamarrje</w:t>
            </w:r>
            <w:r w:rsidR="00B91369">
              <w:rPr>
                <w:noProof/>
                <w:webHidden/>
              </w:rPr>
              <w:tab/>
            </w:r>
            <w:r w:rsidR="00B91369">
              <w:rPr>
                <w:noProof/>
                <w:webHidden/>
              </w:rPr>
              <w:fldChar w:fldCharType="begin"/>
            </w:r>
            <w:r w:rsidR="00B91369">
              <w:rPr>
                <w:noProof/>
                <w:webHidden/>
              </w:rPr>
              <w:instrText xml:space="preserve"> PAGEREF _Toc114438613 \h </w:instrText>
            </w:r>
            <w:r w:rsidR="00B91369">
              <w:rPr>
                <w:noProof/>
                <w:webHidden/>
              </w:rPr>
            </w:r>
            <w:r w:rsidR="00B91369">
              <w:rPr>
                <w:noProof/>
                <w:webHidden/>
              </w:rPr>
              <w:fldChar w:fldCharType="separate"/>
            </w:r>
            <w:r w:rsidR="00CE7B3C">
              <w:rPr>
                <w:noProof/>
                <w:webHidden/>
              </w:rPr>
              <w:t>106</w:t>
            </w:r>
            <w:r w:rsidR="00B91369">
              <w:rPr>
                <w:noProof/>
                <w:webHidden/>
              </w:rPr>
              <w:fldChar w:fldCharType="end"/>
            </w:r>
          </w:hyperlink>
        </w:p>
        <w:p w14:paraId="1CBD5A7B" w14:textId="1D775F42" w:rsidR="00B91369" w:rsidRDefault="00152D62">
          <w:pPr>
            <w:pStyle w:val="TOC3"/>
            <w:tabs>
              <w:tab w:val="left" w:pos="1320"/>
              <w:tab w:val="right" w:leader="dot" w:pos="9350"/>
            </w:tabs>
            <w:rPr>
              <w:rFonts w:eastAsiaTheme="minorEastAsia"/>
              <w:noProof/>
            </w:rPr>
          </w:pPr>
          <w:hyperlink w:anchor="_Toc114438614" w:history="1">
            <w:r w:rsidR="00B91369" w:rsidRPr="005C10CD">
              <w:rPr>
                <w:rStyle w:val="Hyperlink"/>
                <w:noProof/>
              </w:rPr>
              <w:t>3.4.2.</w:t>
            </w:r>
            <w:r w:rsidR="00B91369">
              <w:rPr>
                <w:rFonts w:eastAsiaTheme="minorEastAsia"/>
                <w:noProof/>
              </w:rPr>
              <w:tab/>
            </w:r>
            <w:r w:rsidR="00B91369" w:rsidRPr="005C10CD">
              <w:rPr>
                <w:rStyle w:val="Hyperlink"/>
                <w:noProof/>
              </w:rPr>
              <w:t>Detyrimet e prapambetura</w:t>
            </w:r>
            <w:r w:rsidR="00B91369">
              <w:rPr>
                <w:noProof/>
                <w:webHidden/>
              </w:rPr>
              <w:tab/>
            </w:r>
            <w:r w:rsidR="00B91369">
              <w:rPr>
                <w:noProof/>
                <w:webHidden/>
              </w:rPr>
              <w:fldChar w:fldCharType="begin"/>
            </w:r>
            <w:r w:rsidR="00B91369">
              <w:rPr>
                <w:noProof/>
                <w:webHidden/>
              </w:rPr>
              <w:instrText xml:space="preserve"> PAGEREF _Toc114438614 \h </w:instrText>
            </w:r>
            <w:r w:rsidR="00B91369">
              <w:rPr>
                <w:noProof/>
                <w:webHidden/>
              </w:rPr>
            </w:r>
            <w:r w:rsidR="00B91369">
              <w:rPr>
                <w:noProof/>
                <w:webHidden/>
              </w:rPr>
              <w:fldChar w:fldCharType="separate"/>
            </w:r>
            <w:r w:rsidR="00CE7B3C">
              <w:rPr>
                <w:noProof/>
                <w:webHidden/>
              </w:rPr>
              <w:t>106</w:t>
            </w:r>
            <w:r w:rsidR="00B91369">
              <w:rPr>
                <w:noProof/>
                <w:webHidden/>
              </w:rPr>
              <w:fldChar w:fldCharType="end"/>
            </w:r>
          </w:hyperlink>
        </w:p>
        <w:p w14:paraId="2744D091" w14:textId="2160F1D5" w:rsidR="00B91369" w:rsidRDefault="00152D62">
          <w:pPr>
            <w:pStyle w:val="TOC3"/>
            <w:tabs>
              <w:tab w:val="left" w:pos="1320"/>
              <w:tab w:val="right" w:leader="dot" w:pos="9350"/>
            </w:tabs>
            <w:rPr>
              <w:rFonts w:eastAsiaTheme="minorEastAsia"/>
              <w:noProof/>
            </w:rPr>
          </w:pPr>
          <w:hyperlink w:anchor="_Toc114438615" w:history="1">
            <w:r w:rsidR="00B91369" w:rsidRPr="005C10CD">
              <w:rPr>
                <w:rStyle w:val="Hyperlink"/>
                <w:noProof/>
              </w:rPr>
              <w:t>3.4.3.</w:t>
            </w:r>
            <w:r w:rsidR="00B91369">
              <w:rPr>
                <w:rFonts w:eastAsiaTheme="minorEastAsia"/>
                <w:noProof/>
              </w:rPr>
              <w:tab/>
            </w:r>
            <w:r w:rsidR="00B91369" w:rsidRPr="005C10CD">
              <w:rPr>
                <w:rStyle w:val="Hyperlink"/>
                <w:noProof/>
              </w:rPr>
              <w:t>Treguesit financiare</w:t>
            </w:r>
            <w:r w:rsidR="00B91369">
              <w:rPr>
                <w:noProof/>
                <w:webHidden/>
              </w:rPr>
              <w:tab/>
            </w:r>
            <w:r w:rsidR="00B91369">
              <w:rPr>
                <w:noProof/>
                <w:webHidden/>
              </w:rPr>
              <w:fldChar w:fldCharType="begin"/>
            </w:r>
            <w:r w:rsidR="00B91369">
              <w:rPr>
                <w:noProof/>
                <w:webHidden/>
              </w:rPr>
              <w:instrText xml:space="preserve"> PAGEREF _Toc114438615 \h </w:instrText>
            </w:r>
            <w:r w:rsidR="00B91369">
              <w:rPr>
                <w:noProof/>
                <w:webHidden/>
              </w:rPr>
            </w:r>
            <w:r w:rsidR="00B91369">
              <w:rPr>
                <w:noProof/>
                <w:webHidden/>
              </w:rPr>
              <w:fldChar w:fldCharType="separate"/>
            </w:r>
            <w:r w:rsidR="00CE7B3C">
              <w:rPr>
                <w:noProof/>
                <w:webHidden/>
              </w:rPr>
              <w:t>110</w:t>
            </w:r>
            <w:r w:rsidR="00B91369">
              <w:rPr>
                <w:noProof/>
                <w:webHidden/>
              </w:rPr>
              <w:fldChar w:fldCharType="end"/>
            </w:r>
          </w:hyperlink>
        </w:p>
        <w:p w14:paraId="160200C7" w14:textId="094C15D7" w:rsidR="00B91369" w:rsidRDefault="00152D62">
          <w:pPr>
            <w:pStyle w:val="TOC3"/>
            <w:tabs>
              <w:tab w:val="left" w:pos="1320"/>
              <w:tab w:val="right" w:leader="dot" w:pos="9350"/>
            </w:tabs>
            <w:rPr>
              <w:rFonts w:eastAsiaTheme="minorEastAsia"/>
              <w:noProof/>
            </w:rPr>
          </w:pPr>
          <w:hyperlink w:anchor="_Toc114438616" w:history="1">
            <w:r w:rsidR="00B91369" w:rsidRPr="005C10CD">
              <w:rPr>
                <w:rStyle w:val="Hyperlink"/>
                <w:noProof/>
              </w:rPr>
              <w:t>3.4.4.</w:t>
            </w:r>
            <w:r w:rsidR="00B91369">
              <w:rPr>
                <w:rFonts w:eastAsiaTheme="minorEastAsia"/>
                <w:noProof/>
              </w:rPr>
              <w:tab/>
            </w:r>
            <w:r w:rsidR="00B91369" w:rsidRPr="005C10CD">
              <w:rPr>
                <w:rStyle w:val="Hyperlink"/>
                <w:noProof/>
              </w:rPr>
              <w:t>Rreziqet financiare dhe fiskale</w:t>
            </w:r>
            <w:r w:rsidR="00B91369">
              <w:rPr>
                <w:noProof/>
                <w:webHidden/>
              </w:rPr>
              <w:tab/>
            </w:r>
            <w:r w:rsidR="00B91369">
              <w:rPr>
                <w:noProof/>
                <w:webHidden/>
              </w:rPr>
              <w:fldChar w:fldCharType="begin"/>
            </w:r>
            <w:r w:rsidR="00B91369">
              <w:rPr>
                <w:noProof/>
                <w:webHidden/>
              </w:rPr>
              <w:instrText xml:space="preserve"> PAGEREF _Toc114438616 \h </w:instrText>
            </w:r>
            <w:r w:rsidR="00B91369">
              <w:rPr>
                <w:noProof/>
                <w:webHidden/>
              </w:rPr>
            </w:r>
            <w:r w:rsidR="00B91369">
              <w:rPr>
                <w:noProof/>
                <w:webHidden/>
              </w:rPr>
              <w:fldChar w:fldCharType="separate"/>
            </w:r>
            <w:r w:rsidR="00CE7B3C">
              <w:rPr>
                <w:noProof/>
                <w:webHidden/>
              </w:rPr>
              <w:t>111</w:t>
            </w:r>
            <w:r w:rsidR="00B91369">
              <w:rPr>
                <w:noProof/>
                <w:webHidden/>
              </w:rPr>
              <w:fldChar w:fldCharType="end"/>
            </w:r>
          </w:hyperlink>
        </w:p>
        <w:p w14:paraId="65E48B50" w14:textId="4051ADDB" w:rsidR="00B91369" w:rsidRDefault="00152D62">
          <w:pPr>
            <w:pStyle w:val="TOC1"/>
            <w:tabs>
              <w:tab w:val="left" w:pos="440"/>
              <w:tab w:val="right" w:leader="dot" w:pos="9350"/>
            </w:tabs>
            <w:rPr>
              <w:rFonts w:eastAsiaTheme="minorEastAsia"/>
              <w:noProof/>
            </w:rPr>
          </w:pPr>
          <w:hyperlink w:anchor="_Toc114438617" w:history="1">
            <w:r w:rsidR="00B91369" w:rsidRPr="005C10CD">
              <w:rPr>
                <w:rStyle w:val="Hyperlink"/>
                <w:noProof/>
              </w:rPr>
              <w:t>4.</w:t>
            </w:r>
            <w:r w:rsidR="00B91369">
              <w:rPr>
                <w:rFonts w:eastAsiaTheme="minorEastAsia"/>
                <w:noProof/>
              </w:rPr>
              <w:tab/>
            </w:r>
            <w:r w:rsidR="00B91369" w:rsidRPr="005C10CD">
              <w:rPr>
                <w:rStyle w:val="Hyperlink"/>
                <w:noProof/>
              </w:rPr>
              <w:t>Monitorimi i zbatimit të strategjisë se Zhvillimit të Njësisë së Vetëqeverisjes Vendore</w:t>
            </w:r>
            <w:r w:rsidR="00B91369">
              <w:rPr>
                <w:noProof/>
                <w:webHidden/>
              </w:rPr>
              <w:tab/>
            </w:r>
            <w:r w:rsidR="00B91369">
              <w:rPr>
                <w:noProof/>
                <w:webHidden/>
              </w:rPr>
              <w:fldChar w:fldCharType="begin"/>
            </w:r>
            <w:r w:rsidR="00B91369">
              <w:rPr>
                <w:noProof/>
                <w:webHidden/>
              </w:rPr>
              <w:instrText xml:space="preserve"> PAGEREF _Toc114438617 \h </w:instrText>
            </w:r>
            <w:r w:rsidR="00B91369">
              <w:rPr>
                <w:noProof/>
                <w:webHidden/>
              </w:rPr>
            </w:r>
            <w:r w:rsidR="00B91369">
              <w:rPr>
                <w:noProof/>
                <w:webHidden/>
              </w:rPr>
              <w:fldChar w:fldCharType="separate"/>
            </w:r>
            <w:r w:rsidR="00CE7B3C">
              <w:rPr>
                <w:noProof/>
                <w:webHidden/>
              </w:rPr>
              <w:t>111</w:t>
            </w:r>
            <w:r w:rsidR="00B91369">
              <w:rPr>
                <w:noProof/>
                <w:webHidden/>
              </w:rPr>
              <w:fldChar w:fldCharType="end"/>
            </w:r>
          </w:hyperlink>
        </w:p>
        <w:p w14:paraId="0BC15EAC" w14:textId="6279127E" w:rsidR="00B91369" w:rsidRDefault="00152D62">
          <w:pPr>
            <w:pStyle w:val="TOC2"/>
            <w:tabs>
              <w:tab w:val="left" w:pos="880"/>
              <w:tab w:val="right" w:leader="dot" w:pos="9350"/>
            </w:tabs>
            <w:rPr>
              <w:rFonts w:eastAsiaTheme="minorEastAsia"/>
              <w:noProof/>
            </w:rPr>
          </w:pPr>
          <w:hyperlink w:anchor="_Toc114438618" w:history="1">
            <w:r w:rsidR="00B91369" w:rsidRPr="005C10CD">
              <w:rPr>
                <w:rStyle w:val="Hyperlink"/>
                <w:noProof/>
              </w:rPr>
              <w:t>4.1.</w:t>
            </w:r>
            <w:r w:rsidR="00B91369">
              <w:rPr>
                <w:rFonts w:eastAsiaTheme="minorEastAsia"/>
                <w:noProof/>
              </w:rPr>
              <w:tab/>
            </w:r>
            <w:r w:rsidR="00B91369" w:rsidRPr="005C10CD">
              <w:rPr>
                <w:rStyle w:val="Hyperlink"/>
                <w:noProof/>
              </w:rPr>
              <w:t>Lista e masave strategjike për çdo fushë prioritare – statusi i zbatimit</w:t>
            </w:r>
            <w:r w:rsidR="00B91369">
              <w:rPr>
                <w:noProof/>
                <w:webHidden/>
              </w:rPr>
              <w:tab/>
            </w:r>
            <w:r w:rsidR="00B91369">
              <w:rPr>
                <w:noProof/>
                <w:webHidden/>
              </w:rPr>
              <w:fldChar w:fldCharType="begin"/>
            </w:r>
            <w:r w:rsidR="00B91369">
              <w:rPr>
                <w:noProof/>
                <w:webHidden/>
              </w:rPr>
              <w:instrText xml:space="preserve"> PAGEREF _Toc114438618 \h </w:instrText>
            </w:r>
            <w:r w:rsidR="00B91369">
              <w:rPr>
                <w:noProof/>
                <w:webHidden/>
              </w:rPr>
            </w:r>
            <w:r w:rsidR="00B91369">
              <w:rPr>
                <w:noProof/>
                <w:webHidden/>
              </w:rPr>
              <w:fldChar w:fldCharType="separate"/>
            </w:r>
            <w:r w:rsidR="00CE7B3C">
              <w:rPr>
                <w:noProof/>
                <w:webHidden/>
              </w:rPr>
              <w:t>111</w:t>
            </w:r>
            <w:r w:rsidR="00B91369">
              <w:rPr>
                <w:noProof/>
                <w:webHidden/>
              </w:rPr>
              <w:fldChar w:fldCharType="end"/>
            </w:r>
          </w:hyperlink>
        </w:p>
        <w:p w14:paraId="3208F8E9" w14:textId="1459A176" w:rsidR="00BD347C" w:rsidRDefault="002D5A66" w:rsidP="002D5A66">
          <w:r>
            <w:rPr>
              <w:b/>
              <w:bCs/>
              <w:noProof/>
            </w:rPr>
            <w:fldChar w:fldCharType="end"/>
          </w:r>
        </w:p>
      </w:sdtContent>
    </w:sdt>
    <w:p w14:paraId="1D41C149" w14:textId="77777777" w:rsidR="00BD347C" w:rsidRDefault="00BD347C" w:rsidP="002D5A66">
      <w:pPr>
        <w:sectPr w:rsidR="00BD347C" w:rsidSect="00267D56">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14:paraId="7EA0E1A9" w14:textId="77777777" w:rsidR="00BD347C" w:rsidRDefault="00BD347C" w:rsidP="002D5A66"/>
    <w:p w14:paraId="5D8F3548" w14:textId="77777777" w:rsidR="00EB5B79" w:rsidRDefault="00EB5B79" w:rsidP="00EB5B79">
      <w:pPr>
        <w:pStyle w:val="Heading1"/>
        <w:numPr>
          <w:ilvl w:val="0"/>
          <w:numId w:val="1"/>
        </w:numPr>
      </w:pPr>
      <w:bookmarkStart w:id="5" w:name="_Toc104420183"/>
      <w:bookmarkStart w:id="6" w:name="_Toc114438513"/>
      <w:r>
        <w:t>Vështrim i përgjithshëm</w:t>
      </w:r>
      <w:bookmarkEnd w:id="5"/>
      <w:bookmarkEnd w:id="6"/>
    </w:p>
    <w:p w14:paraId="59FBFD0C" w14:textId="77777777" w:rsidR="00EB5B79" w:rsidRDefault="00EB5B79" w:rsidP="00EB5B79"/>
    <w:p w14:paraId="332792CC" w14:textId="77777777" w:rsidR="00EB5B79" w:rsidRDefault="00EB5B79" w:rsidP="00EB5B79">
      <w:pPr>
        <w:pStyle w:val="Heading2"/>
        <w:numPr>
          <w:ilvl w:val="1"/>
          <w:numId w:val="1"/>
        </w:numPr>
      </w:pPr>
      <w:bookmarkStart w:id="7" w:name="_Toc104420184"/>
      <w:bookmarkStart w:id="8" w:name="_Toc114438514"/>
      <w:r>
        <w:t>Situata e njësisë së vetëqeverisjes vendore</w:t>
      </w:r>
      <w:bookmarkEnd w:id="7"/>
      <w:bookmarkEnd w:id="8"/>
    </w:p>
    <w:p w14:paraId="103762FF" w14:textId="77777777" w:rsidR="00EB5B79" w:rsidRDefault="00EB5B79" w:rsidP="00EB5B79"/>
    <w:p w14:paraId="37DD7DAB" w14:textId="77777777" w:rsidR="00EB5B79" w:rsidRDefault="00EB5B79" w:rsidP="00EB5B79">
      <w:pPr>
        <w:jc w:val="both"/>
      </w:pPr>
      <w:bookmarkStart w:id="9" w:name="fakte_kryesore"/>
      <w:bookmarkEnd w:id="9"/>
      <w:r>
        <w:t>Bashkia e Roskovecit, ndodhur ndërmjet poleve të zhvillimit të Fierit dhe Beratit, e avantazhuar nga pozicioni territorial midis fushës së Myzeqësë dhe kodrave të Mallakastrës, do të nxisë zhvillimin e qëndrueshëm social ekonomik, duke u përqendruar në zhvillimin e bujqësisë, blegtorisë dhe duke krijuar kushte për zhvillimin e agrobiznesit dhe turizmit kulturor . Bashkia Roskovec perbehet nga 4 njesi administrative qe perfshijne 14 fshatra dhe qytetin e Roskovecit.Me nje popullsi 32,276 banore dhe me siperfaqe prej rreth 118 km2. Bashkia Roskovec eshte nje nga  61 bashki të konsoliduara,te krijuar nga Reforma Teritoriale e vitit 2015, e cila si gjithe te tjerat përballet me sfidat e pushtetit vendor, të shumëfishuara si pasojë e rritjes së sipërfaqes dhe kompleksitetit territorial, shtimit të detyrave të reja nga reforma e decentralizimit, dhe nevojës gjithmonë në rritje për zhvillim dhe mirëqenie sociale dhe ekonomike. Në këto kushte, Bashkia e Roskovecit, për t`iu përgjigjur sa detyrimeve ligjore, aq edhe sfidave reale, ka punuar intensivisht për të përgatititjen të Planit të Përgjithshëm Vendor të Territorit të bashkisë Roskovec. Mbeshtetur në ligjin nr. 107/2014, datë 31.07.2014, “Për Planifikimin e dhe Zhvillimin e Territorit”, i ndryshuar dhe në aktet nënligjore të tij ka nje Plane Operacional te Zhvillimit dhe Plane Zhvillimi ne sektore te vecante. Në vijim, Bashkia e Roskovecit , duke filluar qe nga viti 2019 , ka filluar punen për të kaluar në hapat ligjore e teknike të hartimit të planit të përgjithshëm (përdorimi i tokës, infrastrukturat, mjedisi) dhe të rregullores së tij. Finalizimi i planit të përgjithshëm të territorit do të jetë një nga arritjet më të para të një bashkie të re, të krijuar pas reformës territoriale dhe me dëshirën e vullnetin për t`iu përgjigjur nevojave edhe afatgjata të qytetarëve, si dhe për të përballur sfidat e zhvillimit të qëndrueshëm të territorit , pune e cila do te perfundoj gjate ketij viti.</w:t>
      </w:r>
    </w:p>
    <w:p w14:paraId="472AE954" w14:textId="77777777" w:rsidR="00EB5B79" w:rsidRDefault="00EB5B79" w:rsidP="00EB5B79">
      <w:bookmarkStart w:id="10" w:name="popullsia"/>
      <w:bookmarkEnd w:id="10"/>
    </w:p>
    <w:p w14:paraId="54461E0C" w14:textId="77777777" w:rsidR="00EB5B79" w:rsidRDefault="00EB5B79" w:rsidP="00EB5B79">
      <w:pPr>
        <w:pStyle w:val="Heading2"/>
        <w:numPr>
          <w:ilvl w:val="1"/>
          <w:numId w:val="1"/>
        </w:numPr>
      </w:pPr>
      <w:bookmarkStart w:id="11" w:name="_Toc104420185"/>
      <w:bookmarkStart w:id="12" w:name="_Toc114438515"/>
      <w:r>
        <w:t>Çështje kryesore për projektet dhe politikat e Bashkisë/ Këshillit të Qarkut</w:t>
      </w:r>
      <w:bookmarkEnd w:id="11"/>
      <w:bookmarkEnd w:id="12"/>
    </w:p>
    <w:p w14:paraId="20FB86BB" w14:textId="77777777" w:rsidR="00EB5B79" w:rsidRDefault="00EB5B79" w:rsidP="00EB5B79"/>
    <w:p w14:paraId="6C6C7BA3" w14:textId="77777777" w:rsidR="00EB5B79" w:rsidRDefault="00EB5B79" w:rsidP="00EB5B79">
      <w:bookmarkStart w:id="13" w:name="ceshtje_kryesore_projekte_politika"/>
      <w:bookmarkEnd w:id="13"/>
      <w:r>
        <w:t xml:space="preserve">Politika e Bashkisë është hartuar për të kontribuuar në arritjen e qëllimeve të mëposhtme afatgjata: </w:t>
      </w:r>
    </w:p>
    <w:p w14:paraId="18D015E7" w14:textId="77777777" w:rsidR="00EB5B79" w:rsidRPr="006F6B87" w:rsidRDefault="00EB5B79" w:rsidP="00EB5B79">
      <w:pPr>
        <w:pStyle w:val="ListParagraph"/>
        <w:numPr>
          <w:ilvl w:val="0"/>
          <w:numId w:val="2"/>
        </w:numPr>
        <w:rPr>
          <w:rFonts w:asciiTheme="minorHAnsi" w:hAnsiTheme="minorHAnsi" w:cstheme="minorHAnsi"/>
          <w:sz w:val="22"/>
          <w:szCs w:val="22"/>
        </w:rPr>
      </w:pPr>
      <w:r w:rsidRPr="006F6B87">
        <w:rPr>
          <w:rFonts w:asciiTheme="minorHAnsi" w:hAnsiTheme="minorHAnsi" w:cstheme="minorHAnsi"/>
          <w:sz w:val="22"/>
          <w:szCs w:val="22"/>
        </w:rPr>
        <w:t xml:space="preserve">Rritja e transparencës  ndaj komunitetit, bashkëpunimi  dhe  aktivizimi i tij  deri në shkallën më të lartë të vendimmarrjes së përbashkët. </w:t>
      </w:r>
    </w:p>
    <w:p w14:paraId="01E4F1CC" w14:textId="77777777" w:rsidR="00EB5B79" w:rsidRPr="006F6B87" w:rsidRDefault="00EB5B79" w:rsidP="00EB5B79">
      <w:pPr>
        <w:pStyle w:val="ListParagraph"/>
        <w:numPr>
          <w:ilvl w:val="0"/>
          <w:numId w:val="2"/>
        </w:numPr>
        <w:rPr>
          <w:rFonts w:asciiTheme="minorHAnsi" w:hAnsiTheme="minorHAnsi" w:cstheme="minorHAnsi"/>
          <w:sz w:val="22"/>
          <w:szCs w:val="22"/>
        </w:rPr>
      </w:pPr>
      <w:r w:rsidRPr="006F6B87">
        <w:rPr>
          <w:rFonts w:asciiTheme="minorHAnsi" w:hAnsiTheme="minorHAnsi" w:cstheme="minorHAnsi"/>
          <w:sz w:val="22"/>
          <w:szCs w:val="22"/>
        </w:rPr>
        <w:t xml:space="preserve">Krijimi i kushteve për të thithur  investime  bazuar në studime dhe  projekte konkrete për përmirësimin e infrastrukturës, për të plotësuar  kështu nevojat e biznesit, industrisë dhe  për të përmirësuar kushtet e jetesës. </w:t>
      </w:r>
    </w:p>
    <w:p w14:paraId="471CDF66" w14:textId="77777777" w:rsidR="00EB5B79" w:rsidRPr="006F6B87" w:rsidRDefault="00EB5B79" w:rsidP="00EB5B79">
      <w:pPr>
        <w:pStyle w:val="ListParagraph"/>
        <w:numPr>
          <w:ilvl w:val="0"/>
          <w:numId w:val="2"/>
        </w:numPr>
        <w:rPr>
          <w:rFonts w:asciiTheme="minorHAnsi" w:hAnsiTheme="minorHAnsi" w:cstheme="minorHAnsi"/>
          <w:sz w:val="22"/>
          <w:szCs w:val="22"/>
        </w:rPr>
      </w:pPr>
      <w:r w:rsidRPr="006F6B87">
        <w:rPr>
          <w:rFonts w:asciiTheme="minorHAnsi" w:hAnsiTheme="minorHAnsi" w:cstheme="minorHAnsi"/>
          <w:sz w:val="22"/>
          <w:szCs w:val="22"/>
        </w:rPr>
        <w:t xml:space="preserve">Sigurimi, përmirësimi, standartizimi dhe lehtësimi i  shërbimeve të Bashkisë  që  t`ju përshtatet nevojave të  komunitetit me më shumë efektivitet. </w:t>
      </w:r>
    </w:p>
    <w:p w14:paraId="39B3200D" w14:textId="77777777" w:rsidR="00EB5B79" w:rsidRPr="006F6B87" w:rsidRDefault="00EB5B79" w:rsidP="00EB5B79">
      <w:pPr>
        <w:pStyle w:val="ListParagraph"/>
        <w:numPr>
          <w:ilvl w:val="0"/>
          <w:numId w:val="2"/>
        </w:numPr>
        <w:rPr>
          <w:rFonts w:asciiTheme="minorHAnsi" w:hAnsiTheme="minorHAnsi" w:cstheme="minorHAnsi"/>
          <w:sz w:val="22"/>
          <w:szCs w:val="22"/>
        </w:rPr>
      </w:pPr>
      <w:r w:rsidRPr="006F6B87">
        <w:rPr>
          <w:rFonts w:asciiTheme="minorHAnsi" w:hAnsiTheme="minorHAnsi" w:cstheme="minorHAnsi"/>
          <w:sz w:val="22"/>
          <w:szCs w:val="22"/>
        </w:rPr>
        <w:t xml:space="preserve">Krijimi i kushteve të domosdoshme  për përmirësimin e mëtejshëm të shërbimit  arsimor, kulturor,  sportiv dhe shëndetsor. </w:t>
      </w:r>
    </w:p>
    <w:p w14:paraId="27E174F5" w14:textId="77777777" w:rsidR="00EB5B79" w:rsidRPr="006F6B87" w:rsidRDefault="00EB5B79" w:rsidP="00EB5B79">
      <w:pPr>
        <w:pStyle w:val="ListParagraph"/>
        <w:numPr>
          <w:ilvl w:val="0"/>
          <w:numId w:val="2"/>
        </w:numPr>
        <w:rPr>
          <w:rFonts w:asciiTheme="minorHAnsi" w:hAnsiTheme="minorHAnsi" w:cstheme="minorHAnsi"/>
          <w:sz w:val="22"/>
          <w:szCs w:val="22"/>
        </w:rPr>
      </w:pPr>
      <w:r w:rsidRPr="006F6B87">
        <w:rPr>
          <w:rFonts w:asciiTheme="minorHAnsi" w:hAnsiTheme="minorHAnsi" w:cstheme="minorHAnsi"/>
          <w:sz w:val="22"/>
          <w:szCs w:val="22"/>
        </w:rPr>
        <w:t xml:space="preserve">Krijimi i hapësirave  të cilat stimulojnë gjallërimin e bizneseve të reja. </w:t>
      </w:r>
    </w:p>
    <w:p w14:paraId="0F509381" w14:textId="77777777" w:rsidR="00EB5B79" w:rsidRPr="006F6B87" w:rsidRDefault="00EB5B79" w:rsidP="00EB5B79">
      <w:pPr>
        <w:pStyle w:val="ListParagraph"/>
        <w:numPr>
          <w:ilvl w:val="0"/>
          <w:numId w:val="2"/>
        </w:numPr>
        <w:rPr>
          <w:rFonts w:asciiTheme="minorHAnsi" w:hAnsiTheme="minorHAnsi" w:cstheme="minorHAnsi"/>
          <w:sz w:val="22"/>
          <w:szCs w:val="22"/>
        </w:rPr>
      </w:pPr>
      <w:r w:rsidRPr="006F6B87">
        <w:rPr>
          <w:rFonts w:asciiTheme="minorHAnsi" w:hAnsiTheme="minorHAnsi" w:cstheme="minorHAnsi"/>
          <w:sz w:val="22"/>
          <w:szCs w:val="22"/>
        </w:rPr>
        <w:t xml:space="preserve">Mbajtja  e vendeve  ekzistuese të punës  dhe nxitja  e investimeve  për të hapur vende të reja pune </w:t>
      </w:r>
    </w:p>
    <w:p w14:paraId="21376DB1" w14:textId="77777777" w:rsidR="00EB5B79" w:rsidRPr="006F6B87" w:rsidRDefault="00EB5B79" w:rsidP="00EB5B79">
      <w:pPr>
        <w:pStyle w:val="ListParagraph"/>
        <w:numPr>
          <w:ilvl w:val="0"/>
          <w:numId w:val="2"/>
        </w:numPr>
        <w:rPr>
          <w:rFonts w:asciiTheme="minorHAnsi" w:hAnsiTheme="minorHAnsi" w:cstheme="minorHAnsi"/>
          <w:sz w:val="22"/>
          <w:szCs w:val="22"/>
        </w:rPr>
      </w:pPr>
      <w:r w:rsidRPr="006F6B87">
        <w:rPr>
          <w:rFonts w:asciiTheme="minorHAnsi" w:hAnsiTheme="minorHAnsi" w:cstheme="minorHAnsi"/>
          <w:sz w:val="22"/>
          <w:szCs w:val="22"/>
        </w:rPr>
        <w:t xml:space="preserve">Vlerësimin e projekteve dhe lidhjen e tyre me programet e shpenzimeve publike </w:t>
      </w:r>
    </w:p>
    <w:p w14:paraId="6677F11F" w14:textId="77777777" w:rsidR="00EB5B79" w:rsidRPr="006F6B87" w:rsidRDefault="00EB5B79" w:rsidP="00EB5B79">
      <w:pPr>
        <w:pStyle w:val="ListParagraph"/>
        <w:numPr>
          <w:ilvl w:val="0"/>
          <w:numId w:val="2"/>
        </w:numPr>
        <w:rPr>
          <w:rFonts w:asciiTheme="minorHAnsi" w:hAnsiTheme="minorHAnsi" w:cstheme="minorHAnsi"/>
          <w:sz w:val="22"/>
          <w:szCs w:val="22"/>
        </w:rPr>
      </w:pPr>
      <w:r w:rsidRPr="006F6B87">
        <w:rPr>
          <w:rFonts w:asciiTheme="minorHAnsi" w:hAnsiTheme="minorHAnsi" w:cstheme="minorHAnsi"/>
          <w:sz w:val="22"/>
          <w:szCs w:val="22"/>
        </w:rPr>
        <w:t>Cilësi e lartë e jetesës dhe zhvillimin urban</w:t>
      </w:r>
    </w:p>
    <w:p w14:paraId="226A1997" w14:textId="77777777" w:rsidR="00EB5B79" w:rsidRDefault="00EB5B79" w:rsidP="00EB5B79"/>
    <w:p w14:paraId="5B647BD6" w14:textId="77777777" w:rsidR="00EB5B79" w:rsidRDefault="00EB5B79" w:rsidP="00EB5B79">
      <w:pPr>
        <w:pStyle w:val="Heading2"/>
        <w:numPr>
          <w:ilvl w:val="1"/>
          <w:numId w:val="1"/>
        </w:numPr>
      </w:pPr>
      <w:bookmarkStart w:id="14" w:name="_Toc104420186"/>
      <w:bookmarkStart w:id="15" w:name="_Toc114438516"/>
      <w:r>
        <w:t>Informacion financiar kryesor</w:t>
      </w:r>
      <w:bookmarkEnd w:id="14"/>
      <w:bookmarkEnd w:id="15"/>
    </w:p>
    <w:p w14:paraId="38EFB39C" w14:textId="77777777" w:rsidR="00EB5B79" w:rsidRDefault="00EB5B79" w:rsidP="00EB5B79"/>
    <w:p w14:paraId="5ECA2C9B" w14:textId="77777777" w:rsidR="00EB5B79" w:rsidRDefault="00EB5B79" w:rsidP="00EB5B79">
      <w:bookmarkStart w:id="16" w:name="informacion_financiar_kryesor"/>
      <w:bookmarkEnd w:id="16"/>
    </w:p>
    <w:p w14:paraId="0D1E1459" w14:textId="77777777" w:rsidR="00EB5B79" w:rsidRDefault="00EB5B79" w:rsidP="00EB5B79">
      <w:pPr>
        <w:pStyle w:val="Heading1"/>
        <w:numPr>
          <w:ilvl w:val="0"/>
          <w:numId w:val="1"/>
        </w:numPr>
      </w:pPr>
      <w:bookmarkStart w:id="17" w:name="_Toc104420187"/>
      <w:bookmarkStart w:id="18" w:name="_Toc114438517"/>
      <w:r>
        <w:lastRenderedPageBreak/>
        <w:t>Orientimi afatgjatë i Bashkisë/ Këshillit të Qarkut</w:t>
      </w:r>
      <w:bookmarkEnd w:id="17"/>
      <w:bookmarkEnd w:id="18"/>
    </w:p>
    <w:p w14:paraId="55FF4C3C" w14:textId="77777777" w:rsidR="00EB5B79" w:rsidRDefault="00EB5B79" w:rsidP="00EB5B79"/>
    <w:p w14:paraId="3E1C7296" w14:textId="77777777" w:rsidR="00EB5B79" w:rsidRDefault="00EB5B79" w:rsidP="00EB5B79"/>
    <w:p w14:paraId="6464C7B2" w14:textId="77777777" w:rsidR="00EB5B79" w:rsidRDefault="00EB5B79" w:rsidP="00EB5B79">
      <w:pPr>
        <w:pStyle w:val="Heading2"/>
        <w:numPr>
          <w:ilvl w:val="1"/>
          <w:numId w:val="1"/>
        </w:numPr>
      </w:pPr>
      <w:bookmarkStart w:id="19" w:name="_Toc104420188"/>
      <w:bookmarkStart w:id="20" w:name="_Toc114438518"/>
      <w:r>
        <w:t>Strategjia e zhvillimit afatgjatë</w:t>
      </w:r>
      <w:bookmarkEnd w:id="19"/>
      <w:bookmarkEnd w:id="20"/>
    </w:p>
    <w:p w14:paraId="094DE464" w14:textId="77777777" w:rsidR="00EB5B79" w:rsidRDefault="00EB5B79" w:rsidP="00EB5B79"/>
    <w:p w14:paraId="0C3F72F3" w14:textId="77777777" w:rsidR="00EB5B79" w:rsidRDefault="00EB5B79" w:rsidP="00EB5B79">
      <w:pPr>
        <w:jc w:val="both"/>
      </w:pPr>
      <w:bookmarkStart w:id="21" w:name="orientimi_afatgjate"/>
      <w:bookmarkEnd w:id="21"/>
      <w:r>
        <w:t>Bashkia e Roskovecit është e angazhuar për një zhvillim dhe rritje të qëndrueshme. Strategjia jonë dëshmon vullnetin aktual për të mbrojtur burimet, për të rritur asetet dhe për të krijuar një rrugë drejt një territori fleksibël dhe gjallërim më të madh në çdo aspekt të komunitetit. Në mënyrë që strategjia të shërbejë si një rrugë lidhëse mes territorit dhe politivave fiskale të bashkisë, këto drejtime janë lidhur me funksionet kryesore të bashkisë.</w:t>
      </w:r>
    </w:p>
    <w:p w14:paraId="7929849A" w14:textId="77777777" w:rsidR="00EB5B79" w:rsidRDefault="00EB5B79" w:rsidP="00EB5B79"/>
    <w:p w14:paraId="48D10E37" w14:textId="77777777" w:rsidR="00EB5B79" w:rsidRDefault="00EB5B79" w:rsidP="00EB5B79">
      <w:pPr>
        <w:pStyle w:val="Heading2"/>
        <w:numPr>
          <w:ilvl w:val="1"/>
          <w:numId w:val="1"/>
        </w:numPr>
      </w:pPr>
      <w:bookmarkStart w:id="22" w:name="_Toc104420189"/>
      <w:bookmarkStart w:id="23" w:name="_Toc114438519"/>
      <w:r>
        <w:t>Sfidat kryesore të zhvillimit/ Paraqitja e projekteve kryesore – arsyet dhe përfituesit</w:t>
      </w:r>
      <w:bookmarkEnd w:id="22"/>
      <w:bookmarkEnd w:id="23"/>
    </w:p>
    <w:p w14:paraId="171B4101" w14:textId="77777777" w:rsidR="00EB5B79" w:rsidRDefault="00EB5B79" w:rsidP="00EB5B79"/>
    <w:p w14:paraId="0B9981DB" w14:textId="77777777" w:rsidR="00EB5B79" w:rsidRPr="006F6B87" w:rsidRDefault="00EB5B79" w:rsidP="00EB5B79">
      <w:pPr>
        <w:pStyle w:val="ListParagraph"/>
        <w:numPr>
          <w:ilvl w:val="0"/>
          <w:numId w:val="3"/>
        </w:numPr>
        <w:rPr>
          <w:rFonts w:asciiTheme="minorHAnsi" w:hAnsiTheme="minorHAnsi" w:cstheme="minorHAnsi"/>
          <w:sz w:val="22"/>
          <w:szCs w:val="22"/>
        </w:rPr>
      </w:pPr>
      <w:bookmarkStart w:id="24" w:name="sfidat_kryesore_zhvillimit"/>
      <w:bookmarkEnd w:id="24"/>
      <w:r w:rsidRPr="006F6B87">
        <w:rPr>
          <w:rFonts w:asciiTheme="minorHAnsi" w:hAnsiTheme="minorHAnsi" w:cstheme="minorHAnsi"/>
          <w:sz w:val="22"/>
          <w:szCs w:val="22"/>
        </w:rPr>
        <w:t xml:space="preserve">Një ekonomi e balancuar që krijon vende punë të kualifikuara  </w:t>
      </w:r>
    </w:p>
    <w:p w14:paraId="1B1774C5" w14:textId="77777777" w:rsidR="00EB5B79" w:rsidRPr="006F6B87" w:rsidRDefault="00EB5B79" w:rsidP="00EB5B79">
      <w:pPr>
        <w:pStyle w:val="ListParagraph"/>
        <w:numPr>
          <w:ilvl w:val="0"/>
          <w:numId w:val="3"/>
        </w:numPr>
        <w:rPr>
          <w:rFonts w:asciiTheme="minorHAnsi" w:hAnsiTheme="minorHAnsi" w:cstheme="minorHAnsi"/>
          <w:sz w:val="22"/>
          <w:szCs w:val="22"/>
        </w:rPr>
      </w:pPr>
      <w:r w:rsidRPr="006F6B87">
        <w:rPr>
          <w:rFonts w:asciiTheme="minorHAnsi" w:hAnsiTheme="minorHAnsi" w:cstheme="minorHAnsi"/>
          <w:sz w:val="22"/>
          <w:szCs w:val="22"/>
        </w:rPr>
        <w:t xml:space="preserve">Pushteti vendor bashkëpunues dhe transparent, nxitës i zhvillimit ekonomik me anë të politikave fiskale, nismave, promovimit dhe marketingut  </w:t>
      </w:r>
    </w:p>
    <w:p w14:paraId="6DE7649C" w14:textId="77777777" w:rsidR="00EB5B79" w:rsidRPr="006F6B87" w:rsidRDefault="00EB5B79" w:rsidP="00EB5B79">
      <w:pPr>
        <w:pStyle w:val="ListParagraph"/>
        <w:numPr>
          <w:ilvl w:val="0"/>
          <w:numId w:val="3"/>
        </w:numPr>
        <w:rPr>
          <w:rFonts w:asciiTheme="minorHAnsi" w:hAnsiTheme="minorHAnsi" w:cstheme="minorHAnsi"/>
          <w:sz w:val="22"/>
          <w:szCs w:val="22"/>
        </w:rPr>
      </w:pPr>
      <w:r w:rsidRPr="006F6B87">
        <w:rPr>
          <w:rFonts w:asciiTheme="minorHAnsi" w:hAnsiTheme="minorHAnsi" w:cstheme="minorHAnsi"/>
          <w:sz w:val="22"/>
          <w:szCs w:val="22"/>
        </w:rPr>
        <w:t xml:space="preserve">Lagje dhe fshatra që sigurojnë një mjedis të sigurtë, mundësi ndërveprimi social dhe shërbime të orientuara drejt mirëqenies së banorëve  </w:t>
      </w:r>
    </w:p>
    <w:p w14:paraId="610B939B" w14:textId="77777777" w:rsidR="00EB5B79" w:rsidRPr="006F6B87" w:rsidRDefault="00EB5B79" w:rsidP="00EB5B79">
      <w:pPr>
        <w:pStyle w:val="ListParagraph"/>
        <w:numPr>
          <w:ilvl w:val="0"/>
          <w:numId w:val="3"/>
        </w:numPr>
        <w:rPr>
          <w:rFonts w:asciiTheme="minorHAnsi" w:hAnsiTheme="minorHAnsi" w:cstheme="minorHAnsi"/>
          <w:sz w:val="22"/>
          <w:szCs w:val="22"/>
        </w:rPr>
      </w:pPr>
      <w:r w:rsidRPr="006F6B87">
        <w:rPr>
          <w:rFonts w:asciiTheme="minorHAnsi" w:hAnsiTheme="minorHAnsi" w:cstheme="minorHAnsi"/>
          <w:sz w:val="22"/>
          <w:szCs w:val="22"/>
        </w:rPr>
        <w:t xml:space="preserve">Sigurimi i një varieteti tipologjish strehimi për të gjitha nivelet e të ardhurave, në të gjithë territorin  </w:t>
      </w:r>
    </w:p>
    <w:p w14:paraId="142A808C" w14:textId="77777777" w:rsidR="00EB5B79" w:rsidRPr="006F6B87" w:rsidRDefault="00EB5B79" w:rsidP="00EB5B79">
      <w:pPr>
        <w:pStyle w:val="ListParagraph"/>
        <w:numPr>
          <w:ilvl w:val="0"/>
          <w:numId w:val="3"/>
        </w:numPr>
        <w:rPr>
          <w:rFonts w:asciiTheme="minorHAnsi" w:hAnsiTheme="minorHAnsi" w:cstheme="minorHAnsi"/>
          <w:sz w:val="22"/>
          <w:szCs w:val="22"/>
        </w:rPr>
      </w:pPr>
      <w:r w:rsidRPr="006F6B87">
        <w:rPr>
          <w:rFonts w:asciiTheme="minorHAnsi" w:hAnsiTheme="minorHAnsi" w:cstheme="minorHAnsi"/>
          <w:sz w:val="22"/>
          <w:szCs w:val="22"/>
        </w:rPr>
        <w:t xml:space="preserve">Sigurimi i një rrjeti transporti dhe mobiliteti të sigurtë, të aksesueshëm, të qendrueshëm  </w:t>
      </w:r>
    </w:p>
    <w:p w14:paraId="3D92292A" w14:textId="77777777" w:rsidR="00EB5B79" w:rsidRPr="006F6B87" w:rsidRDefault="00EB5B79" w:rsidP="00EB5B79">
      <w:pPr>
        <w:pStyle w:val="ListParagraph"/>
        <w:numPr>
          <w:ilvl w:val="0"/>
          <w:numId w:val="3"/>
        </w:numPr>
        <w:rPr>
          <w:rFonts w:asciiTheme="minorHAnsi" w:hAnsiTheme="minorHAnsi" w:cstheme="minorHAnsi"/>
          <w:sz w:val="22"/>
          <w:szCs w:val="22"/>
        </w:rPr>
      </w:pPr>
      <w:r w:rsidRPr="006F6B87">
        <w:rPr>
          <w:rFonts w:asciiTheme="minorHAnsi" w:hAnsiTheme="minorHAnsi" w:cstheme="minorHAnsi"/>
          <w:sz w:val="22"/>
          <w:szCs w:val="22"/>
        </w:rPr>
        <w:t xml:space="preserve">Sigurimi i rrjeteve dhe struktura inxhinjerike që sigurojnë një ambient të shëndetshëm duke ulur impaktin mjedisor  </w:t>
      </w:r>
    </w:p>
    <w:p w14:paraId="2B4213D7" w14:textId="77777777" w:rsidR="00EB5B79" w:rsidRPr="006F6B87" w:rsidRDefault="00EB5B79" w:rsidP="00EB5B79">
      <w:pPr>
        <w:pStyle w:val="ListParagraph"/>
        <w:numPr>
          <w:ilvl w:val="0"/>
          <w:numId w:val="3"/>
        </w:numPr>
        <w:rPr>
          <w:rFonts w:asciiTheme="minorHAnsi" w:hAnsiTheme="minorHAnsi" w:cstheme="minorHAnsi"/>
          <w:sz w:val="22"/>
          <w:szCs w:val="22"/>
        </w:rPr>
      </w:pPr>
      <w:r w:rsidRPr="006F6B87">
        <w:rPr>
          <w:rFonts w:asciiTheme="minorHAnsi" w:hAnsiTheme="minorHAnsi" w:cstheme="minorHAnsi"/>
          <w:sz w:val="22"/>
          <w:szCs w:val="22"/>
        </w:rPr>
        <w:t xml:space="preserve">Ruajtja dhe rivlerësimi i elementeve të trashigimisë që janë themelet e qytetërimit dhe  konfimojnë të shkuarën  </w:t>
      </w:r>
    </w:p>
    <w:p w14:paraId="20FFE1F2" w14:textId="77777777" w:rsidR="00EB5B79" w:rsidRPr="006F6B87" w:rsidRDefault="00EB5B79" w:rsidP="00EB5B79">
      <w:pPr>
        <w:pStyle w:val="ListParagraph"/>
        <w:numPr>
          <w:ilvl w:val="0"/>
          <w:numId w:val="3"/>
        </w:numPr>
        <w:rPr>
          <w:rFonts w:asciiTheme="minorHAnsi" w:hAnsiTheme="minorHAnsi" w:cstheme="minorHAnsi"/>
          <w:sz w:val="22"/>
          <w:szCs w:val="22"/>
        </w:rPr>
      </w:pPr>
      <w:r w:rsidRPr="006F6B87">
        <w:rPr>
          <w:rFonts w:asciiTheme="minorHAnsi" w:hAnsiTheme="minorHAnsi" w:cstheme="minorHAnsi"/>
          <w:sz w:val="22"/>
          <w:szCs w:val="22"/>
        </w:rPr>
        <w:t xml:space="preserve">Ruajtja e mjedisit natyror duke e integruar në aspektet argëtuese dhe sportive, me anë të krijimit të aksesit dhe mundësive për argëtim dhe shijim të natyrës  </w:t>
      </w:r>
    </w:p>
    <w:p w14:paraId="138BB54B" w14:textId="77777777" w:rsidR="00EB5B79" w:rsidRDefault="00EB5B79" w:rsidP="00EB5B79">
      <w:pPr>
        <w:pStyle w:val="ListParagraph"/>
        <w:numPr>
          <w:ilvl w:val="0"/>
          <w:numId w:val="3"/>
        </w:numPr>
        <w:rPr>
          <w:rFonts w:asciiTheme="minorHAnsi" w:hAnsiTheme="minorHAnsi" w:cstheme="minorHAnsi"/>
          <w:sz w:val="22"/>
          <w:szCs w:val="22"/>
        </w:rPr>
      </w:pPr>
      <w:r w:rsidRPr="006F6B87">
        <w:rPr>
          <w:rFonts w:asciiTheme="minorHAnsi" w:hAnsiTheme="minorHAnsi" w:cstheme="minorHAnsi"/>
          <w:sz w:val="22"/>
          <w:szCs w:val="22"/>
        </w:rPr>
        <w:t>Integrimi i elementëve natyrore dhe kulturorë në jetën kulturore dhe artistike të bashkisë për të promovuar më tej territorin</w:t>
      </w:r>
    </w:p>
    <w:p w14:paraId="71B6B072" w14:textId="77777777" w:rsidR="00EB5B79" w:rsidRPr="006F6B87" w:rsidRDefault="00EB5B79" w:rsidP="00EB5B79">
      <w:pPr>
        <w:pStyle w:val="ListParagraph"/>
        <w:ind w:left="360"/>
        <w:rPr>
          <w:rFonts w:asciiTheme="minorHAnsi" w:hAnsiTheme="minorHAnsi" w:cstheme="minorHAnsi"/>
          <w:sz w:val="22"/>
          <w:szCs w:val="22"/>
        </w:rPr>
      </w:pPr>
    </w:p>
    <w:p w14:paraId="78FAC71C" w14:textId="77777777" w:rsidR="00665213" w:rsidRDefault="00665213" w:rsidP="00D637FB">
      <w:pPr>
        <w:pStyle w:val="Heading2"/>
        <w:numPr>
          <w:ilvl w:val="1"/>
          <w:numId w:val="1"/>
        </w:numPr>
      </w:pPr>
      <w:bookmarkStart w:id="25" w:name="_Toc114438520"/>
      <w:r>
        <w:t>Plani i shpenzimeve kapitale 2023 – 2025</w:t>
      </w:r>
      <w:bookmarkEnd w:id="25"/>
    </w:p>
    <w:p w14:paraId="47B57CED" w14:textId="77777777" w:rsidR="00665213" w:rsidRDefault="00665213" w:rsidP="002D5A66"/>
    <w:p w14:paraId="18865E67" w14:textId="77777777" w:rsidR="00665213" w:rsidRDefault="00665213" w:rsidP="002D5A66">
      <w:bookmarkStart w:id="26" w:name="projektet_kryesore"/>
      <w:bookmarkEnd w:id="26"/>
    </w:p>
    <w:p w14:paraId="75E041C6" w14:textId="77777777" w:rsidR="00665213" w:rsidRDefault="00665213" w:rsidP="00D637FB">
      <w:pPr>
        <w:pStyle w:val="Heading1"/>
        <w:numPr>
          <w:ilvl w:val="0"/>
          <w:numId w:val="1"/>
        </w:numPr>
      </w:pPr>
      <w:bookmarkStart w:id="27" w:name="_Toc114438521"/>
      <w:r>
        <w:t>Informacion financiar</w:t>
      </w:r>
      <w:bookmarkEnd w:id="27"/>
    </w:p>
    <w:p w14:paraId="37483726" w14:textId="77777777" w:rsidR="00665213" w:rsidRDefault="00665213" w:rsidP="002D5A66"/>
    <w:p w14:paraId="68788E22" w14:textId="77777777" w:rsidR="00665213" w:rsidRDefault="00665213" w:rsidP="00D637FB">
      <w:pPr>
        <w:pStyle w:val="Heading2"/>
        <w:numPr>
          <w:ilvl w:val="1"/>
          <w:numId w:val="1"/>
        </w:numPr>
      </w:pPr>
      <w:bookmarkStart w:id="28" w:name="_Toc114438522"/>
      <w:r>
        <w:t>Burimi i t</w:t>
      </w:r>
      <w:r w:rsidR="00EE2A93">
        <w:t>ë</w:t>
      </w:r>
      <w:r>
        <w:t xml:space="preserve"> ardhurave</w:t>
      </w:r>
      <w:bookmarkEnd w:id="28"/>
    </w:p>
    <w:p w14:paraId="73F1ACAE" w14:textId="77777777" w:rsidR="00665213" w:rsidRDefault="00665213" w:rsidP="002D5A66"/>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56"/>
        <w:gridCol w:w="2161"/>
        <w:gridCol w:w="1114"/>
        <w:gridCol w:w="977"/>
        <w:gridCol w:w="1014"/>
        <w:gridCol w:w="1060"/>
        <w:gridCol w:w="1323"/>
        <w:gridCol w:w="1323"/>
        <w:gridCol w:w="1322"/>
      </w:tblGrid>
      <w:tr w:rsidR="0088666A" w14:paraId="3E1DE1B9" w14:textId="77777777" w:rsidTr="009108C2">
        <w:trPr>
          <w:trHeight w:val="449"/>
          <w:jc w:val="center"/>
        </w:trPr>
        <w:tc>
          <w:tcPr>
            <w:tcW w:w="0" w:type="auto"/>
            <w:shd w:val="clear" w:color="auto" w:fill="BFBFBF"/>
            <w:vAlign w:val="center"/>
          </w:tcPr>
          <w:p w14:paraId="197A727E" w14:textId="77777777" w:rsidR="00AB013F" w:rsidRDefault="0088666A">
            <w:r>
              <w:t>Kodi</w:t>
            </w:r>
          </w:p>
        </w:tc>
        <w:tc>
          <w:tcPr>
            <w:tcW w:w="987" w:type="pct"/>
            <w:shd w:val="clear" w:color="auto" w:fill="BFBFBF"/>
            <w:vAlign w:val="center"/>
          </w:tcPr>
          <w:p w14:paraId="0987192E" w14:textId="77777777" w:rsidR="00AB013F" w:rsidRDefault="0088666A">
            <w:r>
              <w:t>Lloji</w:t>
            </w:r>
          </w:p>
        </w:tc>
        <w:tc>
          <w:tcPr>
            <w:tcW w:w="509" w:type="pct"/>
            <w:shd w:val="clear" w:color="auto" w:fill="BFBFBF"/>
            <w:vAlign w:val="center"/>
          </w:tcPr>
          <w:p w14:paraId="1EDD9F2D" w14:textId="77777777" w:rsidR="00AB013F" w:rsidRDefault="0088666A">
            <w:r>
              <w:t>Fakt 2020</w:t>
            </w:r>
          </w:p>
        </w:tc>
        <w:tc>
          <w:tcPr>
            <w:tcW w:w="0" w:type="auto"/>
            <w:shd w:val="clear" w:color="auto" w:fill="BFBFBF"/>
            <w:vAlign w:val="center"/>
          </w:tcPr>
          <w:p w14:paraId="3730544B" w14:textId="77777777" w:rsidR="00AB013F" w:rsidRDefault="0088666A">
            <w:r>
              <w:t>Fakt 2021</w:t>
            </w:r>
          </w:p>
        </w:tc>
        <w:tc>
          <w:tcPr>
            <w:tcW w:w="0" w:type="auto"/>
            <w:shd w:val="clear" w:color="auto" w:fill="BFBFBF"/>
            <w:vAlign w:val="center"/>
          </w:tcPr>
          <w:p w14:paraId="541E9E02" w14:textId="77777777" w:rsidR="00AB013F" w:rsidRDefault="0088666A">
            <w:r>
              <w:t>Buxh Fillestar 2022</w:t>
            </w:r>
          </w:p>
        </w:tc>
        <w:tc>
          <w:tcPr>
            <w:tcW w:w="0" w:type="auto"/>
            <w:shd w:val="clear" w:color="auto" w:fill="BFBFBF"/>
            <w:vAlign w:val="center"/>
          </w:tcPr>
          <w:p w14:paraId="35A0879F" w14:textId="77777777" w:rsidR="00AB013F" w:rsidRDefault="0088666A">
            <w:r>
              <w:t>Pritshmi 2022</w:t>
            </w:r>
          </w:p>
        </w:tc>
        <w:tc>
          <w:tcPr>
            <w:tcW w:w="604" w:type="pct"/>
            <w:shd w:val="clear" w:color="auto" w:fill="BFBFBF"/>
            <w:vAlign w:val="center"/>
          </w:tcPr>
          <w:p w14:paraId="6A7FB0E2" w14:textId="77777777" w:rsidR="00AB013F" w:rsidRDefault="0088666A">
            <w:r>
              <w:t>Planifikimim 2023</w:t>
            </w:r>
          </w:p>
        </w:tc>
        <w:tc>
          <w:tcPr>
            <w:tcW w:w="604" w:type="pct"/>
            <w:shd w:val="clear" w:color="auto" w:fill="BFBFBF"/>
            <w:vAlign w:val="center"/>
          </w:tcPr>
          <w:p w14:paraId="3FB1AAF0" w14:textId="77777777" w:rsidR="00AB013F" w:rsidRDefault="0088666A">
            <w:r>
              <w:t>Planifikimim 2024</w:t>
            </w:r>
          </w:p>
        </w:tc>
        <w:tc>
          <w:tcPr>
            <w:tcW w:w="604" w:type="pct"/>
            <w:shd w:val="clear" w:color="auto" w:fill="BFBFBF"/>
            <w:vAlign w:val="center"/>
          </w:tcPr>
          <w:p w14:paraId="1DF7950D" w14:textId="77777777" w:rsidR="00AB013F" w:rsidRDefault="0088666A">
            <w:r>
              <w:t>Planifikimim 2025</w:t>
            </w:r>
          </w:p>
        </w:tc>
      </w:tr>
      <w:tr w:rsidR="009108C2" w14:paraId="539EBED6" w14:textId="77777777" w:rsidTr="009108C2">
        <w:trPr>
          <w:jc w:val="center"/>
        </w:trPr>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9536C" w14:textId="77777777" w:rsidR="00AB013F" w:rsidRDefault="0088666A">
            <w:r>
              <w:t>A</w:t>
            </w:r>
          </w:p>
        </w:tc>
        <w:tc>
          <w:tcPr>
            <w:tcW w:w="9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B20836" w14:textId="77777777" w:rsidR="00AB013F" w:rsidRDefault="0088666A">
            <w:r>
              <w:t>Te adhura nga burimet e veta</w:t>
            </w:r>
          </w:p>
        </w:tc>
        <w:tc>
          <w:tcPr>
            <w:tcW w:w="5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1DF5F" w14:textId="77777777" w:rsidR="00AB013F" w:rsidRDefault="0088666A">
            <w:r>
              <w:t>237681</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344F6" w14:textId="77777777" w:rsidR="00AB013F" w:rsidRDefault="0088666A">
            <w:r>
              <w:t>272036</w:t>
            </w:r>
          </w:p>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9582D" w14:textId="77777777" w:rsidR="00AB013F" w:rsidRDefault="0088666A">
            <w:r>
              <w:t>423550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882C6" w14:textId="77777777" w:rsidR="00AB013F" w:rsidRDefault="0088666A">
            <w:r>
              <w:t>436541</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DCA43" w14:textId="77777777" w:rsidR="00AB013F" w:rsidRDefault="0088666A">
            <w:r>
              <w:t>376958</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52822" w14:textId="77777777" w:rsidR="00AB013F" w:rsidRDefault="0088666A">
            <w:r>
              <w:t>376958</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1783F" w14:textId="77777777" w:rsidR="00AB013F" w:rsidRDefault="0088666A">
            <w:r>
              <w:t>376958</w:t>
            </w:r>
          </w:p>
        </w:tc>
      </w:tr>
      <w:tr w:rsidR="009108C2" w14:paraId="35614D2F" w14:textId="77777777" w:rsidTr="009108C2">
        <w:trPr>
          <w:jc w:val="center"/>
        </w:trPr>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BE931" w14:textId="77777777" w:rsidR="00AB013F" w:rsidRDefault="0088666A">
            <w:r>
              <w:t>B</w:t>
            </w:r>
          </w:p>
        </w:tc>
        <w:tc>
          <w:tcPr>
            <w:tcW w:w="9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DC149" w14:textId="77777777" w:rsidR="00AB013F" w:rsidRDefault="0088666A">
            <w:r>
              <w:t xml:space="preserve">TË ARDHURA NGA </w:t>
            </w:r>
            <w:r>
              <w:lastRenderedPageBreak/>
              <w:t>BUXHETI QENDROR</w:t>
            </w:r>
          </w:p>
        </w:tc>
        <w:tc>
          <w:tcPr>
            <w:tcW w:w="5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CE81D" w14:textId="77777777" w:rsidR="00AB013F" w:rsidRDefault="0088666A">
            <w:r>
              <w:lastRenderedPageBreak/>
              <w:t>635574</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144CE" w14:textId="77777777" w:rsidR="00AB013F" w:rsidRDefault="0088666A">
            <w:r>
              <w:t>457879</w:t>
            </w:r>
          </w:p>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94304" w14:textId="77777777" w:rsidR="00AB013F" w:rsidRDefault="0088666A">
            <w:r>
              <w:t>336530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CC26D" w14:textId="77777777" w:rsidR="00AB013F" w:rsidRDefault="0088666A">
            <w:r>
              <w:t>395155</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B9E7F" w14:textId="77777777" w:rsidR="00AB013F" w:rsidRDefault="0088666A">
            <w:r>
              <w:t>396005</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C523D" w14:textId="77777777" w:rsidR="00AB013F" w:rsidRDefault="0088666A">
            <w:r>
              <w:t>495292</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BE1C6" w14:textId="77777777" w:rsidR="00AB013F" w:rsidRDefault="0088666A">
            <w:r>
              <w:t>363559</w:t>
            </w:r>
          </w:p>
        </w:tc>
      </w:tr>
      <w:tr w:rsidR="009108C2" w14:paraId="34539F5F" w14:textId="77777777" w:rsidTr="009108C2">
        <w:trPr>
          <w:jc w:val="center"/>
        </w:trPr>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ADF69" w14:textId="77777777" w:rsidR="00AB013F" w:rsidRDefault="0088666A">
            <w:r>
              <w:lastRenderedPageBreak/>
              <w:t>C</w:t>
            </w:r>
          </w:p>
        </w:tc>
        <w:tc>
          <w:tcPr>
            <w:tcW w:w="9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9A919" w14:textId="77777777" w:rsidR="00AB013F" w:rsidRDefault="0088666A">
            <w:r>
              <w:t>HUAMARRJA</w:t>
            </w:r>
          </w:p>
        </w:tc>
        <w:tc>
          <w:tcPr>
            <w:tcW w:w="5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8D190" w14:textId="77777777" w:rsidR="00AB013F" w:rsidRDefault="0088666A">
            <w:r>
              <w:t>0</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C64F8" w14:textId="77777777" w:rsidR="00AB013F" w:rsidRDefault="0088666A">
            <w:r>
              <w:t>0</w:t>
            </w:r>
          </w:p>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A47E6" w14:textId="77777777" w:rsidR="00AB013F" w:rsidRDefault="0088666A">
            <w:r>
              <w:t>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5192D" w14:textId="77777777" w:rsidR="00AB013F" w:rsidRDefault="0088666A">
            <w:r>
              <w:t>0</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385EC" w14:textId="77777777" w:rsidR="00AB013F" w:rsidRDefault="0088666A">
            <w:r>
              <w:t>0</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59FE2" w14:textId="77777777" w:rsidR="00AB013F" w:rsidRDefault="0088666A">
            <w:r>
              <w:t>0</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34464" w14:textId="77777777" w:rsidR="00AB013F" w:rsidRDefault="0088666A">
            <w:r>
              <w:t>0</w:t>
            </w:r>
          </w:p>
        </w:tc>
      </w:tr>
      <w:tr w:rsidR="009108C2" w14:paraId="7E258550" w14:textId="77777777" w:rsidTr="009108C2">
        <w:trPr>
          <w:jc w:val="center"/>
        </w:trPr>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5E0D9" w14:textId="77777777" w:rsidR="00AB013F" w:rsidRDefault="0088666A">
            <w:r>
              <w:t>D</w:t>
            </w:r>
          </w:p>
        </w:tc>
        <w:tc>
          <w:tcPr>
            <w:tcW w:w="9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F966F" w14:textId="77777777" w:rsidR="00AB013F" w:rsidRDefault="0088666A">
            <w:r>
              <w:t>TRASHËGIMI NGA VITI I SHKUAR</w:t>
            </w:r>
          </w:p>
        </w:tc>
        <w:tc>
          <w:tcPr>
            <w:tcW w:w="5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B039C" w14:textId="77777777" w:rsidR="00AB013F" w:rsidRDefault="0088666A">
            <w:r>
              <w:t>15582</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61EB6" w14:textId="77777777" w:rsidR="00AB013F" w:rsidRDefault="0088666A">
            <w:r>
              <w:t>41872</w:t>
            </w:r>
          </w:p>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B4F7F3" w14:textId="77777777" w:rsidR="00AB013F" w:rsidRDefault="0088666A">
            <w:r>
              <w:t>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98D1DC" w14:textId="77777777" w:rsidR="00AB013F" w:rsidRDefault="0088666A">
            <w:r>
              <w:t>0</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7C1AF" w14:textId="77777777" w:rsidR="00AB013F" w:rsidRDefault="0088666A">
            <w:r>
              <w:t>0</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E2B78" w14:textId="77777777" w:rsidR="00AB013F" w:rsidRDefault="0088666A">
            <w:r>
              <w:t>0</w:t>
            </w:r>
          </w:p>
        </w:tc>
        <w:tc>
          <w:tcPr>
            <w:tcW w:w="6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66CB8" w14:textId="77777777" w:rsidR="00AB013F" w:rsidRDefault="0088666A">
            <w:r>
              <w:t>0</w:t>
            </w:r>
          </w:p>
        </w:tc>
      </w:tr>
    </w:tbl>
    <w:p w14:paraId="0078504B" w14:textId="77777777" w:rsidR="0088666A" w:rsidRDefault="0088666A" w:rsidP="0088666A"/>
    <w:p w14:paraId="22ACF509" w14:textId="77777777" w:rsidR="0088666A" w:rsidRDefault="0088666A" w:rsidP="0088666A"/>
    <w:tbl>
      <w:tblPr>
        <w:tblStyle w:val="TableGrid"/>
        <w:tblW w:w="11688" w:type="dxa"/>
        <w:tblInd w:w="-252" w:type="dxa"/>
        <w:tblLook w:val="04A0" w:firstRow="1" w:lastRow="0" w:firstColumn="1" w:lastColumn="0" w:noHBand="0" w:noVBand="1"/>
      </w:tblPr>
      <w:tblGrid>
        <w:gridCol w:w="4086"/>
        <w:gridCol w:w="3756"/>
        <w:gridCol w:w="3876"/>
      </w:tblGrid>
      <w:tr w:rsidR="0088666A" w14:paraId="6BB30552" w14:textId="77777777" w:rsidTr="009108C2">
        <w:trPr>
          <w:trHeight w:val="3696"/>
        </w:trPr>
        <w:tc>
          <w:tcPr>
            <w:tcW w:w="4056" w:type="dxa"/>
            <w:tcBorders>
              <w:top w:val="nil"/>
              <w:left w:val="nil"/>
              <w:bottom w:val="nil"/>
              <w:right w:val="nil"/>
            </w:tcBorders>
          </w:tcPr>
          <w:p w14:paraId="60411F0E" w14:textId="77777777" w:rsidR="0088666A" w:rsidRDefault="0088666A">
            <w:r>
              <w:rPr>
                <w:noProof/>
              </w:rPr>
              <w:drawing>
                <wp:anchor distT="0" distB="0" distL="114300" distR="114300" simplePos="0" relativeHeight="251640320" behindDoc="0" locked="0" layoutInCell="1" allowOverlap="1" wp14:anchorId="616706DB" wp14:editId="046B1711">
                  <wp:simplePos x="0" y="0"/>
                  <wp:positionH relativeFrom="column">
                    <wp:posOffset>-6350</wp:posOffset>
                  </wp:positionH>
                  <wp:positionV relativeFrom="paragraph">
                    <wp:posOffset>133985</wp:posOffset>
                  </wp:positionV>
                  <wp:extent cx="2438400" cy="2186940"/>
                  <wp:effectExtent l="0" t="0" r="19050" b="2286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3D5137B0" w14:textId="77777777" w:rsidR="0088666A" w:rsidRDefault="0088666A">
            <w:r>
              <w:rPr>
                <w:noProof/>
              </w:rPr>
              <w:drawing>
                <wp:anchor distT="0" distB="0" distL="114300" distR="114300" simplePos="0" relativeHeight="251643392" behindDoc="0" locked="0" layoutInCell="1" allowOverlap="1" wp14:anchorId="468F0268" wp14:editId="775C26B2">
                  <wp:simplePos x="0" y="0"/>
                  <wp:positionH relativeFrom="column">
                    <wp:posOffset>-6350</wp:posOffset>
                  </wp:positionH>
                  <wp:positionV relativeFrom="paragraph">
                    <wp:posOffset>172085</wp:posOffset>
                  </wp:positionV>
                  <wp:extent cx="2232660" cy="2141220"/>
                  <wp:effectExtent l="0" t="0" r="1524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6FD223C4" w14:textId="77777777" w:rsidR="0088666A" w:rsidRDefault="0088666A">
            <w:r>
              <w:rPr>
                <w:noProof/>
              </w:rPr>
              <w:drawing>
                <wp:anchor distT="0" distB="0" distL="114300" distR="114300" simplePos="0" relativeHeight="251645440" behindDoc="0" locked="0" layoutInCell="1" allowOverlap="1" wp14:anchorId="25456F7B" wp14:editId="73D27C0D">
                  <wp:simplePos x="0" y="0"/>
                  <wp:positionH relativeFrom="column">
                    <wp:posOffset>-65405</wp:posOffset>
                  </wp:positionH>
                  <wp:positionV relativeFrom="paragraph">
                    <wp:posOffset>172085</wp:posOffset>
                  </wp:positionV>
                  <wp:extent cx="2316480" cy="2156460"/>
                  <wp:effectExtent l="0" t="0" r="762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r>
      <w:tr w:rsidR="0088666A" w14:paraId="66E05B90" w14:textId="77777777" w:rsidTr="009108C2">
        <w:trPr>
          <w:trHeight w:val="3696"/>
        </w:trPr>
        <w:tc>
          <w:tcPr>
            <w:tcW w:w="4056" w:type="dxa"/>
            <w:tcBorders>
              <w:top w:val="nil"/>
              <w:left w:val="nil"/>
              <w:bottom w:val="nil"/>
              <w:right w:val="nil"/>
            </w:tcBorders>
          </w:tcPr>
          <w:p w14:paraId="4DE00304" w14:textId="77777777" w:rsidR="0088666A" w:rsidRDefault="0088666A">
            <w:r>
              <w:rPr>
                <w:noProof/>
              </w:rPr>
              <w:drawing>
                <wp:anchor distT="0" distB="0" distL="114300" distR="114300" simplePos="0" relativeHeight="251641344" behindDoc="0" locked="0" layoutInCell="1" allowOverlap="1" wp14:anchorId="6CEDEBAA" wp14:editId="7E76DD27">
                  <wp:simplePos x="0" y="0"/>
                  <wp:positionH relativeFrom="column">
                    <wp:posOffset>-6350</wp:posOffset>
                  </wp:positionH>
                  <wp:positionV relativeFrom="paragraph">
                    <wp:posOffset>133985</wp:posOffset>
                  </wp:positionV>
                  <wp:extent cx="2438400" cy="2186940"/>
                  <wp:effectExtent l="0" t="0" r="0" b="381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25E07D68" w14:textId="77777777" w:rsidR="0088666A" w:rsidRDefault="0088666A">
            <w:r>
              <w:rPr>
                <w:noProof/>
              </w:rPr>
              <w:drawing>
                <wp:anchor distT="0" distB="0" distL="114300" distR="114300" simplePos="0" relativeHeight="251644416" behindDoc="0" locked="0" layoutInCell="1" allowOverlap="1" wp14:anchorId="310F1FDF" wp14:editId="2C468DD9">
                  <wp:simplePos x="0" y="0"/>
                  <wp:positionH relativeFrom="column">
                    <wp:posOffset>-6350</wp:posOffset>
                  </wp:positionH>
                  <wp:positionV relativeFrom="paragraph">
                    <wp:posOffset>172085</wp:posOffset>
                  </wp:positionV>
                  <wp:extent cx="2232660" cy="2141220"/>
                  <wp:effectExtent l="0" t="0" r="15240" b="1143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3037C72A" w14:textId="77777777" w:rsidR="0088666A" w:rsidRDefault="0088666A">
            <w:r>
              <w:rPr>
                <w:noProof/>
              </w:rPr>
              <w:drawing>
                <wp:anchor distT="0" distB="0" distL="114300" distR="114300" simplePos="0" relativeHeight="251646464" behindDoc="0" locked="0" layoutInCell="1" allowOverlap="1" wp14:anchorId="29BC7D86" wp14:editId="3F28404B">
                  <wp:simplePos x="0" y="0"/>
                  <wp:positionH relativeFrom="column">
                    <wp:posOffset>-65405</wp:posOffset>
                  </wp:positionH>
                  <wp:positionV relativeFrom="paragraph">
                    <wp:posOffset>172085</wp:posOffset>
                  </wp:positionV>
                  <wp:extent cx="2316480" cy="2156460"/>
                  <wp:effectExtent l="0" t="0" r="7620" b="1524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r>
      <w:tr w:rsidR="0088666A" w14:paraId="6718AF75" w14:textId="77777777" w:rsidTr="009108C2">
        <w:trPr>
          <w:gridAfter w:val="2"/>
          <w:wAfter w:w="7632" w:type="dxa"/>
          <w:trHeight w:val="3696"/>
        </w:trPr>
        <w:tc>
          <w:tcPr>
            <w:tcW w:w="4056" w:type="dxa"/>
            <w:tcBorders>
              <w:top w:val="nil"/>
              <w:left w:val="nil"/>
              <w:bottom w:val="nil"/>
              <w:right w:val="nil"/>
            </w:tcBorders>
          </w:tcPr>
          <w:p w14:paraId="4825A430" w14:textId="77777777" w:rsidR="0088666A" w:rsidRDefault="0088666A">
            <w:r>
              <w:rPr>
                <w:noProof/>
              </w:rPr>
              <w:lastRenderedPageBreak/>
              <w:drawing>
                <wp:anchor distT="0" distB="0" distL="114300" distR="114300" simplePos="0" relativeHeight="251642368" behindDoc="0" locked="0" layoutInCell="1" allowOverlap="1" wp14:anchorId="06374315" wp14:editId="11153B32">
                  <wp:simplePos x="0" y="0"/>
                  <wp:positionH relativeFrom="column">
                    <wp:posOffset>-6350</wp:posOffset>
                  </wp:positionH>
                  <wp:positionV relativeFrom="paragraph">
                    <wp:posOffset>133985</wp:posOffset>
                  </wp:positionV>
                  <wp:extent cx="2438400" cy="2186940"/>
                  <wp:effectExtent l="0" t="0" r="0" b="381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r>
    </w:tbl>
    <w:p w14:paraId="39101C88" w14:textId="77777777" w:rsidR="00D637FB" w:rsidRDefault="00D637FB" w:rsidP="002D5A66">
      <w:bookmarkStart w:id="29" w:name="te_ardhurat_agg_chp"/>
      <w:r>
        <w:rPr>
          <w:noProof/>
        </w:rPr>
        <w:drawing>
          <wp:inline distT="0" distB="0" distL="0" distR="0" wp14:anchorId="768CBA56" wp14:editId="0FD578E5">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29"/>
    </w:p>
    <w:p w14:paraId="6C0C477C" w14:textId="77777777" w:rsidR="00544A82" w:rsidRDefault="00544A82" w:rsidP="00544A82">
      <w:pPr>
        <w:pStyle w:val="Heading3"/>
        <w:numPr>
          <w:ilvl w:val="2"/>
          <w:numId w:val="1"/>
        </w:numPr>
      </w:pPr>
      <w:bookmarkStart w:id="30" w:name="_Toc114438523"/>
      <w:r>
        <w:t>Të ardhurat e detajuara</w:t>
      </w:r>
      <w:bookmarkEnd w:id="30"/>
    </w:p>
    <w:p w14:paraId="2E1F5862" w14:textId="77777777" w:rsidR="00544A82" w:rsidRDefault="00544A82" w:rsidP="00544A82"/>
    <w:p w14:paraId="038E76A8" w14:textId="77777777" w:rsidR="00544A82" w:rsidRPr="00544A82" w:rsidRDefault="00544A82" w:rsidP="00544A82">
      <w:bookmarkStart w:id="31" w:name="te_ardhurat_detajim_chp_nested"/>
      <w:bookmarkEnd w:id="31"/>
    </w:p>
    <w:p w14:paraId="0B6AB059" w14:textId="77777777" w:rsidR="0088666A" w:rsidRDefault="0088666A" w:rsidP="0088666A">
      <w:pPr>
        <w:pStyle w:val="Heading3"/>
      </w:pPr>
      <w:bookmarkStart w:id="32" w:name="_Toc114438524"/>
      <w:r>
        <w:t xml:space="preserve">Planifikimi i </w:t>
      </w:r>
      <w:bookmarkStart w:id="33" w:name="KategoriaTeAdhures"/>
      <w:bookmarkEnd w:id="33"/>
      <w:r>
        <w:t xml:space="preserve">Te adhura nga burimet e veta për vitin </w:t>
      </w:r>
      <w:bookmarkStart w:id="34" w:name="VitiBuxhetor"/>
      <w:bookmarkEnd w:id="34"/>
      <w:r>
        <w:t>2022 për periudhën 2023-2025</w:t>
      </w:r>
      <w:bookmarkEnd w:id="32"/>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848"/>
        <w:gridCol w:w="1849"/>
        <w:gridCol w:w="1849"/>
        <w:gridCol w:w="1849"/>
        <w:gridCol w:w="1849"/>
        <w:gridCol w:w="886"/>
        <w:gridCol w:w="886"/>
      </w:tblGrid>
      <w:tr w:rsidR="0088666A" w14:paraId="29869C65" w14:textId="77777777" w:rsidTr="0088666A">
        <w:trPr>
          <w:trHeight w:val="449"/>
          <w:jc w:val="center"/>
        </w:trPr>
        <w:tc>
          <w:tcPr>
            <w:tcW w:w="0" w:type="auto"/>
            <w:shd w:val="clear" w:color="auto" w:fill="BFBFBF"/>
            <w:vAlign w:val="center"/>
          </w:tcPr>
          <w:p w14:paraId="16FC0B58" w14:textId="77777777" w:rsidR="0088666A" w:rsidRDefault="0088666A">
            <w:r>
              <w:t>Fakti 2020</w:t>
            </w:r>
          </w:p>
        </w:tc>
        <w:tc>
          <w:tcPr>
            <w:tcW w:w="0" w:type="auto"/>
            <w:shd w:val="clear" w:color="auto" w:fill="BFBFBF"/>
            <w:vAlign w:val="center"/>
          </w:tcPr>
          <w:p w14:paraId="5E4BED9B" w14:textId="77777777" w:rsidR="0088666A" w:rsidRDefault="0088666A">
            <w:r>
              <w:t>Fakti 2021</w:t>
            </w:r>
          </w:p>
        </w:tc>
        <w:tc>
          <w:tcPr>
            <w:tcW w:w="0" w:type="auto"/>
            <w:shd w:val="clear" w:color="auto" w:fill="BFBFBF"/>
            <w:vAlign w:val="center"/>
          </w:tcPr>
          <w:p w14:paraId="21E74DD2" w14:textId="77777777" w:rsidR="0088666A" w:rsidRDefault="0088666A">
            <w:r>
              <w:t>Buxh Fillestar 2022</w:t>
            </w:r>
          </w:p>
        </w:tc>
        <w:tc>
          <w:tcPr>
            <w:tcW w:w="0" w:type="auto"/>
            <w:shd w:val="clear" w:color="auto" w:fill="BFBFBF"/>
            <w:vAlign w:val="center"/>
          </w:tcPr>
          <w:p w14:paraId="41A12417" w14:textId="77777777" w:rsidR="0088666A" w:rsidRDefault="0088666A">
            <w:r>
              <w:t>Pritshmi 2022</w:t>
            </w:r>
          </w:p>
        </w:tc>
        <w:tc>
          <w:tcPr>
            <w:tcW w:w="0" w:type="auto"/>
            <w:shd w:val="clear" w:color="auto" w:fill="BFBFBF"/>
            <w:vAlign w:val="center"/>
          </w:tcPr>
          <w:p w14:paraId="5DF2660A" w14:textId="77777777" w:rsidR="0088666A" w:rsidRDefault="0088666A">
            <w:r>
              <w:t>Plani 2023</w:t>
            </w:r>
          </w:p>
        </w:tc>
        <w:tc>
          <w:tcPr>
            <w:tcW w:w="0" w:type="auto"/>
            <w:shd w:val="clear" w:color="auto" w:fill="BFBFBF"/>
            <w:vAlign w:val="center"/>
          </w:tcPr>
          <w:p w14:paraId="374165C0" w14:textId="77777777" w:rsidR="0088666A" w:rsidRDefault="0088666A">
            <w:r>
              <w:t>Plani 2024</w:t>
            </w:r>
          </w:p>
        </w:tc>
        <w:tc>
          <w:tcPr>
            <w:tcW w:w="0" w:type="auto"/>
            <w:shd w:val="clear" w:color="auto" w:fill="BFBFBF"/>
            <w:vAlign w:val="center"/>
          </w:tcPr>
          <w:p w14:paraId="62E9419A" w14:textId="77777777" w:rsidR="0088666A" w:rsidRDefault="0088666A">
            <w:r>
              <w:t>Plani 2025</w:t>
            </w:r>
          </w:p>
        </w:tc>
      </w:tr>
      <w:tr w:rsidR="0088666A" w14:paraId="0B8D4E91"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A944D" w14:textId="77777777" w:rsidR="0088666A" w:rsidRDefault="0088666A">
            <w:r>
              <w:t>237681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881DFE" w14:textId="77777777" w:rsidR="0088666A" w:rsidRDefault="0088666A">
            <w:r>
              <w:t>272036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3992E" w14:textId="77777777" w:rsidR="0088666A" w:rsidRDefault="0088666A">
            <w:r>
              <w:t>423550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82F95" w14:textId="77777777" w:rsidR="0088666A" w:rsidRDefault="0088666A">
            <w:r>
              <w:t>436541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657F8" w14:textId="77777777" w:rsidR="0088666A" w:rsidRDefault="0088666A">
            <w:r>
              <w:t>376958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9B410" w14:textId="77777777" w:rsidR="0088666A" w:rsidRDefault="0088666A">
            <w:r>
              <w:t>376958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DA41A" w14:textId="77777777" w:rsidR="0088666A" w:rsidRDefault="0088666A">
            <w:r>
              <w:t>376958</w:t>
            </w:r>
          </w:p>
        </w:tc>
      </w:tr>
    </w:tbl>
    <w:p w14:paraId="470BD157" w14:textId="77777777" w:rsidR="0088666A" w:rsidRDefault="0088666A" w:rsidP="0088666A"/>
    <w:p w14:paraId="2B6AC714" w14:textId="77777777" w:rsidR="0088666A" w:rsidRDefault="0088666A" w:rsidP="0088666A"/>
    <w:p w14:paraId="3A642741" w14:textId="77777777" w:rsidR="0088666A" w:rsidRDefault="0088666A" w:rsidP="0088666A">
      <w:r>
        <w:lastRenderedPageBreak/>
        <w:t xml:space="preserve"> </w:t>
      </w:r>
      <w:bookmarkStart w:id="35" w:name="totaletKategoria"/>
      <w:r>
        <w:rPr>
          <w:noProof/>
        </w:rPr>
        <w:drawing>
          <wp:inline distT="0" distB="0" distL="0" distR="0" wp14:anchorId="0B8BA237" wp14:editId="06DAD43A">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35"/>
      <w:r>
        <w:t xml:space="preserve"> </w:t>
      </w:r>
    </w:p>
    <w:p w14:paraId="2F42AC0D" w14:textId="77777777" w:rsidR="0088666A" w:rsidRDefault="0088666A" w:rsidP="0088666A"/>
    <w:p w14:paraId="2BCF347C" w14:textId="77777777" w:rsidR="0088666A" w:rsidRDefault="0088666A" w:rsidP="0088666A">
      <w:r>
        <w:t xml:space="preserve"> </w:t>
      </w:r>
      <w:bookmarkStart w:id="36" w:name="Shenime"/>
      <w:bookmarkEnd w:id="36"/>
      <w:r>
        <w:t xml:space="preserve">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471D30A5" w14:textId="77777777" w:rsidR="0088666A" w:rsidRPr="00661F6C" w:rsidRDefault="0088666A" w:rsidP="0088666A">
      <w:pPr>
        <w:pStyle w:val="NormalWeb"/>
        <w:spacing w:before="0" w:beforeAutospacing="0" w:after="0" w:afterAutospacing="0"/>
        <w:rPr>
          <w:lang w:val="sq-AL"/>
        </w:rPr>
      </w:pPr>
      <w:r>
        <w:rPr>
          <w:lang w:val="sq-AL"/>
        </w:rPr>
        <w:t xml:space="preserve">Tabela më poshtë paraqet </w:t>
      </w:r>
      <w:bookmarkStart w:id="37" w:name="KategoriaTeAdhures2"/>
      <w:bookmarkEnd w:id="37"/>
      <w:r>
        <w:t>Te adhura nga burimet e veta</w:t>
      </w: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1707"/>
        <w:gridCol w:w="982"/>
        <w:gridCol w:w="982"/>
        <w:gridCol w:w="1291"/>
        <w:gridCol w:w="1145"/>
        <w:gridCol w:w="1432"/>
        <w:gridCol w:w="1432"/>
        <w:gridCol w:w="1432"/>
      </w:tblGrid>
      <w:tr w:rsidR="0088666A" w14:paraId="5E75DF22" w14:textId="77777777" w:rsidTr="00B11F81">
        <w:trPr>
          <w:trHeight w:val="449"/>
          <w:jc w:val="center"/>
        </w:trPr>
        <w:tc>
          <w:tcPr>
            <w:tcW w:w="0" w:type="auto"/>
            <w:shd w:val="clear" w:color="auto" w:fill="BFBFBF"/>
            <w:vAlign w:val="center"/>
          </w:tcPr>
          <w:p w14:paraId="45DFFB3D" w14:textId="77777777" w:rsidR="0088666A" w:rsidRDefault="0088666A">
            <w:r>
              <w:t>Kodi</w:t>
            </w:r>
          </w:p>
        </w:tc>
        <w:tc>
          <w:tcPr>
            <w:tcW w:w="0" w:type="auto"/>
            <w:shd w:val="clear" w:color="auto" w:fill="BFBFBF"/>
            <w:vAlign w:val="center"/>
          </w:tcPr>
          <w:p w14:paraId="3CB63012" w14:textId="77777777" w:rsidR="0088666A" w:rsidRDefault="0088666A">
            <w:r>
              <w:t>Lloji</w:t>
            </w:r>
          </w:p>
        </w:tc>
        <w:tc>
          <w:tcPr>
            <w:tcW w:w="0" w:type="auto"/>
            <w:shd w:val="clear" w:color="auto" w:fill="BFBFBF"/>
            <w:vAlign w:val="center"/>
          </w:tcPr>
          <w:p w14:paraId="345F055F" w14:textId="77777777" w:rsidR="0088666A" w:rsidRDefault="0088666A">
            <w:r>
              <w:t>Fakti 2020</w:t>
            </w:r>
          </w:p>
        </w:tc>
        <w:tc>
          <w:tcPr>
            <w:tcW w:w="0" w:type="auto"/>
            <w:shd w:val="clear" w:color="auto" w:fill="BFBFBF"/>
            <w:vAlign w:val="center"/>
          </w:tcPr>
          <w:p w14:paraId="3C5DD764" w14:textId="77777777" w:rsidR="0088666A" w:rsidRDefault="0088666A">
            <w:r>
              <w:t>Fakti 2021</w:t>
            </w:r>
          </w:p>
        </w:tc>
        <w:tc>
          <w:tcPr>
            <w:tcW w:w="0" w:type="auto"/>
            <w:shd w:val="clear" w:color="auto" w:fill="BFBFBF"/>
            <w:vAlign w:val="center"/>
          </w:tcPr>
          <w:p w14:paraId="771CF4E9" w14:textId="77777777" w:rsidR="0088666A" w:rsidRDefault="0088666A">
            <w:r>
              <w:t>Buxh Fillestar 2022</w:t>
            </w:r>
          </w:p>
        </w:tc>
        <w:tc>
          <w:tcPr>
            <w:tcW w:w="0" w:type="auto"/>
            <w:shd w:val="clear" w:color="auto" w:fill="BFBFBF"/>
            <w:vAlign w:val="center"/>
          </w:tcPr>
          <w:p w14:paraId="2CEC89D4" w14:textId="77777777" w:rsidR="0088666A" w:rsidRDefault="0088666A">
            <w:r>
              <w:t>Pritshmi 2022</w:t>
            </w:r>
          </w:p>
        </w:tc>
        <w:tc>
          <w:tcPr>
            <w:tcW w:w="0" w:type="auto"/>
            <w:shd w:val="clear" w:color="auto" w:fill="BFBFBF"/>
            <w:vAlign w:val="center"/>
          </w:tcPr>
          <w:p w14:paraId="0970552C" w14:textId="77777777" w:rsidR="0088666A" w:rsidRDefault="0088666A">
            <w:r>
              <w:t>Parashikimi 2023</w:t>
            </w:r>
          </w:p>
        </w:tc>
        <w:tc>
          <w:tcPr>
            <w:tcW w:w="0" w:type="auto"/>
            <w:shd w:val="clear" w:color="auto" w:fill="BFBFBF"/>
            <w:vAlign w:val="center"/>
          </w:tcPr>
          <w:p w14:paraId="35803394" w14:textId="77777777" w:rsidR="0088666A" w:rsidRDefault="0088666A">
            <w:r>
              <w:t>Parashikimi 2024</w:t>
            </w:r>
          </w:p>
        </w:tc>
        <w:tc>
          <w:tcPr>
            <w:tcW w:w="0" w:type="auto"/>
            <w:shd w:val="clear" w:color="auto" w:fill="BFBFBF"/>
            <w:vAlign w:val="center"/>
          </w:tcPr>
          <w:p w14:paraId="12479042" w14:textId="77777777" w:rsidR="0088666A" w:rsidRDefault="0088666A">
            <w:r>
              <w:t>Parashikimi 2025</w:t>
            </w:r>
          </w:p>
        </w:tc>
      </w:tr>
      <w:tr w:rsidR="0088666A" w14:paraId="756E1794"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E0D2A" w14:textId="77777777" w:rsidR="0088666A" w:rsidRDefault="0088666A">
            <w:r>
              <w:t>A.1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C0117" w14:textId="77777777" w:rsidR="0088666A" w:rsidRDefault="0088666A">
            <w:r>
              <w:t>Të ardhura nga taksat lokale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29A83" w14:textId="77777777" w:rsidR="0088666A" w:rsidRDefault="0088666A">
            <w:r>
              <w:t>113921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E4E2F" w14:textId="77777777" w:rsidR="0088666A" w:rsidRDefault="0088666A">
            <w:r>
              <w:t>137675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A3C90" w14:textId="77777777" w:rsidR="0088666A" w:rsidRDefault="0088666A">
            <w:r>
              <w:t>143368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231D7" w14:textId="77777777" w:rsidR="0088666A" w:rsidRDefault="0088666A">
            <w:r>
              <w:t>143368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EAA32" w14:textId="77777777" w:rsidR="0088666A" w:rsidRDefault="0088666A">
            <w:r>
              <w:t>164101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416A1" w14:textId="77777777" w:rsidR="0088666A" w:rsidRDefault="0088666A">
            <w:r>
              <w:t>164101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50FDC" w14:textId="77777777" w:rsidR="0088666A" w:rsidRDefault="0088666A">
            <w:r>
              <w:t>164101</w:t>
            </w:r>
          </w:p>
        </w:tc>
      </w:tr>
      <w:tr w:rsidR="0088666A" w14:paraId="09E1AAD9"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B6C7F" w14:textId="77777777" w:rsidR="0088666A" w:rsidRDefault="0088666A">
            <w:r>
              <w:t>A.2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CE14FC" w14:textId="77777777" w:rsidR="0088666A" w:rsidRDefault="0088666A">
            <w:r>
              <w:t>Të ardhura nga taksat e ndara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7E103" w14:textId="77777777" w:rsidR="0088666A" w:rsidRDefault="0088666A">
            <w:r>
              <w:t>58393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00548" w14:textId="77777777" w:rsidR="0088666A" w:rsidRDefault="0088666A">
            <w:r>
              <w:t>53891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78927" w14:textId="77777777" w:rsidR="0088666A" w:rsidRDefault="0088666A">
            <w:r>
              <w:t>71600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56984" w14:textId="77777777" w:rsidR="0088666A" w:rsidRDefault="0088666A">
            <w:r>
              <w:t>71600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DF0AE" w14:textId="77777777" w:rsidR="0088666A" w:rsidRDefault="0088666A">
            <w:r>
              <w:t>76600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70346" w14:textId="77777777" w:rsidR="0088666A" w:rsidRDefault="0088666A">
            <w:r>
              <w:t>76600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579E2" w14:textId="77777777" w:rsidR="0088666A" w:rsidRDefault="0088666A">
            <w:r>
              <w:t>76600</w:t>
            </w:r>
          </w:p>
        </w:tc>
      </w:tr>
      <w:tr w:rsidR="0088666A" w14:paraId="37A4C308"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3EED8" w14:textId="77777777" w:rsidR="0088666A" w:rsidRDefault="0088666A">
            <w:r>
              <w:t>A.3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EAE28" w14:textId="77777777" w:rsidR="0088666A" w:rsidRDefault="0088666A">
            <w:r>
              <w:t>Të ardhura nga tarifa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C1EA1" w14:textId="77777777" w:rsidR="0088666A" w:rsidRDefault="0088666A">
            <w:r>
              <w:t>29453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FE81E" w14:textId="77777777" w:rsidR="0088666A" w:rsidRDefault="0088666A">
            <w:r>
              <w:t>76977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8BABE" w14:textId="77777777" w:rsidR="0088666A" w:rsidRDefault="0088666A">
            <w:r>
              <w:t>148876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0B79A" w14:textId="77777777" w:rsidR="0088666A" w:rsidRDefault="0088666A">
            <w:r>
              <w:t>148876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09212" w14:textId="77777777" w:rsidR="0088666A" w:rsidRDefault="0088666A">
            <w:r>
              <w:t>135268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09196" w14:textId="77777777" w:rsidR="0088666A" w:rsidRDefault="0088666A">
            <w:r>
              <w:t>135268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DE12F" w14:textId="77777777" w:rsidR="0088666A" w:rsidRDefault="0088666A">
            <w:r>
              <w:t>135268</w:t>
            </w:r>
          </w:p>
        </w:tc>
      </w:tr>
      <w:tr w:rsidR="0088666A" w14:paraId="68FF524F"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AE684" w14:textId="77777777" w:rsidR="0088666A" w:rsidRDefault="0088666A">
            <w:r>
              <w:t>A.4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A4346" w14:textId="77777777" w:rsidR="0088666A" w:rsidRDefault="0088666A">
            <w:r>
              <w:t>Të ardhurat e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3AECC" w14:textId="77777777" w:rsidR="0088666A" w:rsidRDefault="0088666A">
            <w:r>
              <w:t>35914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57DD5" w14:textId="77777777" w:rsidR="0088666A" w:rsidRDefault="0088666A">
            <w:r>
              <w:t>3493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493749" w14:textId="77777777" w:rsidR="0088666A" w:rsidRDefault="0088666A">
            <w:r>
              <w:t>59706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ABC5D" w14:textId="77777777" w:rsidR="0088666A" w:rsidRDefault="0088666A">
            <w:r>
              <w:t>72697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93B9D" w14:textId="77777777" w:rsidR="0088666A" w:rsidRDefault="0088666A">
            <w:r>
              <w:t>989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0CB62" w14:textId="77777777" w:rsidR="0088666A" w:rsidRDefault="0088666A">
            <w:r>
              <w:t>989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71DCF" w14:textId="77777777" w:rsidR="0088666A" w:rsidRDefault="0088666A">
            <w:r>
              <w:t>989</w:t>
            </w:r>
          </w:p>
        </w:tc>
      </w:tr>
    </w:tbl>
    <w:p w14:paraId="26057ED0" w14:textId="77777777" w:rsidR="0088666A" w:rsidRDefault="0088666A" w:rsidP="0088666A"/>
    <w:p w14:paraId="3BDEC170" w14:textId="77777777" w:rsidR="0088666A" w:rsidRDefault="0088666A" w:rsidP="0088666A"/>
    <w:tbl>
      <w:tblPr>
        <w:tblStyle w:val="TableGrid"/>
        <w:tblW w:w="11688" w:type="dxa"/>
        <w:tblInd w:w="-252" w:type="dxa"/>
        <w:tblLook w:val="04A0" w:firstRow="1" w:lastRow="0" w:firstColumn="1" w:lastColumn="0" w:noHBand="0" w:noVBand="1"/>
      </w:tblPr>
      <w:tblGrid>
        <w:gridCol w:w="4056"/>
        <w:gridCol w:w="3756"/>
        <w:gridCol w:w="3876"/>
      </w:tblGrid>
      <w:tr w:rsidR="0088666A" w14:paraId="7BDEEAB5" w14:textId="77777777" w:rsidTr="009108C2">
        <w:trPr>
          <w:trHeight w:val="3696"/>
        </w:trPr>
        <w:tc>
          <w:tcPr>
            <w:tcW w:w="4056" w:type="dxa"/>
            <w:tcBorders>
              <w:top w:val="nil"/>
              <w:left w:val="nil"/>
              <w:bottom w:val="nil"/>
              <w:right w:val="nil"/>
            </w:tcBorders>
          </w:tcPr>
          <w:p w14:paraId="6BAFB14A" w14:textId="77777777" w:rsidR="0088666A" w:rsidRDefault="0088666A">
            <w:r>
              <w:rPr>
                <w:noProof/>
              </w:rPr>
              <w:lastRenderedPageBreak/>
              <w:drawing>
                <wp:anchor distT="0" distB="0" distL="114300" distR="114300" simplePos="0" relativeHeight="251647488" behindDoc="0" locked="0" layoutInCell="1" allowOverlap="1" wp14:anchorId="140C6A0C" wp14:editId="3B4D11F2">
                  <wp:simplePos x="0" y="0"/>
                  <wp:positionH relativeFrom="column">
                    <wp:posOffset>-6350</wp:posOffset>
                  </wp:positionH>
                  <wp:positionV relativeFrom="paragraph">
                    <wp:posOffset>133985</wp:posOffset>
                  </wp:positionV>
                  <wp:extent cx="2438400" cy="2186940"/>
                  <wp:effectExtent l="0" t="0" r="0" b="381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4E314849" w14:textId="77777777" w:rsidR="0088666A" w:rsidRDefault="0088666A">
            <w:r>
              <w:rPr>
                <w:noProof/>
              </w:rPr>
              <w:drawing>
                <wp:anchor distT="0" distB="0" distL="114300" distR="114300" simplePos="0" relativeHeight="251650560" behindDoc="0" locked="0" layoutInCell="1" allowOverlap="1" wp14:anchorId="16B6449D" wp14:editId="6972EA63">
                  <wp:simplePos x="0" y="0"/>
                  <wp:positionH relativeFrom="column">
                    <wp:posOffset>-6350</wp:posOffset>
                  </wp:positionH>
                  <wp:positionV relativeFrom="paragraph">
                    <wp:posOffset>172085</wp:posOffset>
                  </wp:positionV>
                  <wp:extent cx="2232660" cy="2141220"/>
                  <wp:effectExtent l="0" t="0" r="15240" b="1143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53AF01A5" w14:textId="77777777" w:rsidR="0088666A" w:rsidRDefault="0088666A">
            <w:r>
              <w:rPr>
                <w:noProof/>
              </w:rPr>
              <w:drawing>
                <wp:anchor distT="0" distB="0" distL="114300" distR="114300" simplePos="0" relativeHeight="251652608" behindDoc="0" locked="0" layoutInCell="1" allowOverlap="1" wp14:anchorId="7896D05F" wp14:editId="4CC4C8BE">
                  <wp:simplePos x="0" y="0"/>
                  <wp:positionH relativeFrom="column">
                    <wp:posOffset>-65405</wp:posOffset>
                  </wp:positionH>
                  <wp:positionV relativeFrom="paragraph">
                    <wp:posOffset>172085</wp:posOffset>
                  </wp:positionV>
                  <wp:extent cx="2316480" cy="2156460"/>
                  <wp:effectExtent l="0" t="0" r="7620" b="1524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c>
      </w:tr>
      <w:tr w:rsidR="0088666A" w14:paraId="06999EFC" w14:textId="77777777" w:rsidTr="009108C2">
        <w:trPr>
          <w:trHeight w:val="3696"/>
        </w:trPr>
        <w:tc>
          <w:tcPr>
            <w:tcW w:w="4056" w:type="dxa"/>
            <w:tcBorders>
              <w:top w:val="nil"/>
              <w:left w:val="nil"/>
              <w:bottom w:val="nil"/>
              <w:right w:val="nil"/>
            </w:tcBorders>
          </w:tcPr>
          <w:p w14:paraId="31DF24CE" w14:textId="77777777" w:rsidR="0088666A" w:rsidRDefault="0088666A">
            <w:r>
              <w:rPr>
                <w:noProof/>
              </w:rPr>
              <w:drawing>
                <wp:anchor distT="0" distB="0" distL="114300" distR="114300" simplePos="0" relativeHeight="251648512" behindDoc="0" locked="0" layoutInCell="1" allowOverlap="1" wp14:anchorId="34560128" wp14:editId="62773718">
                  <wp:simplePos x="0" y="0"/>
                  <wp:positionH relativeFrom="column">
                    <wp:posOffset>-6350</wp:posOffset>
                  </wp:positionH>
                  <wp:positionV relativeFrom="paragraph">
                    <wp:posOffset>133985</wp:posOffset>
                  </wp:positionV>
                  <wp:extent cx="2438400" cy="2186940"/>
                  <wp:effectExtent l="0" t="0" r="0" b="381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5893C0D6" w14:textId="77777777" w:rsidR="0088666A" w:rsidRDefault="0088666A">
            <w:r>
              <w:rPr>
                <w:noProof/>
              </w:rPr>
              <w:drawing>
                <wp:anchor distT="0" distB="0" distL="114300" distR="114300" simplePos="0" relativeHeight="251651584" behindDoc="0" locked="0" layoutInCell="1" allowOverlap="1" wp14:anchorId="12896C36" wp14:editId="3D091AF3">
                  <wp:simplePos x="0" y="0"/>
                  <wp:positionH relativeFrom="column">
                    <wp:posOffset>-6350</wp:posOffset>
                  </wp:positionH>
                  <wp:positionV relativeFrom="paragraph">
                    <wp:posOffset>172085</wp:posOffset>
                  </wp:positionV>
                  <wp:extent cx="2232660" cy="2141220"/>
                  <wp:effectExtent l="0" t="0" r="15240" b="1143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3759AEF4" w14:textId="77777777" w:rsidR="0088666A" w:rsidRDefault="0088666A">
            <w:r>
              <w:rPr>
                <w:noProof/>
              </w:rPr>
              <w:drawing>
                <wp:anchor distT="0" distB="0" distL="114300" distR="114300" simplePos="0" relativeHeight="251653632" behindDoc="0" locked="0" layoutInCell="1" allowOverlap="1" wp14:anchorId="215BB31F" wp14:editId="55F373BE">
                  <wp:simplePos x="0" y="0"/>
                  <wp:positionH relativeFrom="column">
                    <wp:posOffset>-65405</wp:posOffset>
                  </wp:positionH>
                  <wp:positionV relativeFrom="paragraph">
                    <wp:posOffset>172085</wp:posOffset>
                  </wp:positionV>
                  <wp:extent cx="2316480" cy="2156460"/>
                  <wp:effectExtent l="0" t="0" r="7620" b="1524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c>
      </w:tr>
      <w:tr w:rsidR="0088666A" w14:paraId="753316A2" w14:textId="77777777" w:rsidTr="009108C2">
        <w:trPr>
          <w:gridAfter w:val="2"/>
          <w:wAfter w:w="7632" w:type="dxa"/>
          <w:trHeight w:val="3696"/>
        </w:trPr>
        <w:tc>
          <w:tcPr>
            <w:tcW w:w="4056" w:type="dxa"/>
            <w:tcBorders>
              <w:top w:val="nil"/>
              <w:left w:val="nil"/>
              <w:bottom w:val="nil"/>
              <w:right w:val="nil"/>
            </w:tcBorders>
          </w:tcPr>
          <w:p w14:paraId="4E74E2F1" w14:textId="77777777" w:rsidR="0088666A" w:rsidRDefault="0088666A">
            <w:r>
              <w:rPr>
                <w:noProof/>
              </w:rPr>
              <w:drawing>
                <wp:anchor distT="0" distB="0" distL="114300" distR="114300" simplePos="0" relativeHeight="251649536" behindDoc="0" locked="0" layoutInCell="1" allowOverlap="1" wp14:anchorId="77AC24CD" wp14:editId="220CB214">
                  <wp:simplePos x="0" y="0"/>
                  <wp:positionH relativeFrom="column">
                    <wp:posOffset>-6350</wp:posOffset>
                  </wp:positionH>
                  <wp:positionV relativeFrom="paragraph">
                    <wp:posOffset>133985</wp:posOffset>
                  </wp:positionV>
                  <wp:extent cx="2438400" cy="2186940"/>
                  <wp:effectExtent l="0" t="0" r="0" b="381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c>
      </w:tr>
    </w:tbl>
    <w:p w14:paraId="43F831F2" w14:textId="77777777" w:rsidR="0088666A" w:rsidRDefault="0088666A" w:rsidP="0088666A">
      <w:r>
        <w:lastRenderedPageBreak/>
        <w:t xml:space="preserve"> </w:t>
      </w:r>
      <w:bookmarkStart w:id="38" w:name="TabelaTeArdhuratK2"/>
      <w:r>
        <w:rPr>
          <w:noProof/>
        </w:rPr>
        <w:drawing>
          <wp:inline distT="0" distB="0" distL="0" distR="0" wp14:anchorId="5C18686E" wp14:editId="2F6B2286">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38"/>
      <w:r>
        <w:t xml:space="preserve"> </w:t>
      </w:r>
    </w:p>
    <w:p w14:paraId="697FA12A" w14:textId="77777777" w:rsidR="0088666A" w:rsidRDefault="0088666A" w:rsidP="0088666A"/>
    <w:p w14:paraId="6056CA1B" w14:textId="77777777" w:rsidR="0088666A" w:rsidRDefault="0088666A" w:rsidP="0088666A">
      <w:r>
        <w:t xml:space="preserve"> </w:t>
      </w:r>
      <w:bookmarkStart w:id="39" w:name="KategoriaTeAdhures3"/>
      <w:bookmarkEnd w:id="39"/>
      <w:r>
        <w:t>Te adhura nga burimet e veta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5B8F4F5E" w14:textId="77777777" w:rsidTr="0088666A">
        <w:tc>
          <w:tcPr>
            <w:tcW w:w="3116" w:type="dxa"/>
          </w:tcPr>
          <w:p w14:paraId="7C9465B1"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640E291D" w14:textId="77777777" w:rsidR="0088666A" w:rsidRDefault="0088666A" w:rsidP="0088666A">
            <w:pPr>
              <w:jc w:val="center"/>
            </w:pPr>
            <w:r>
              <w:t>Ndryshimi në përqindje</w:t>
            </w:r>
          </w:p>
          <w:p w14:paraId="0E4C3A72"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D6AD306" w14:textId="77777777" w:rsidR="0088666A" w:rsidRDefault="0088666A" w:rsidP="0088666A">
            <w:pPr>
              <w:jc w:val="center"/>
            </w:pPr>
            <w:r>
              <w:t>Ndryshimi në përqindje</w:t>
            </w:r>
          </w:p>
          <w:p w14:paraId="262E5C15"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4A0CD84B" w14:textId="77777777" w:rsidTr="0088666A">
        <w:tc>
          <w:tcPr>
            <w:tcW w:w="3116" w:type="dxa"/>
          </w:tcPr>
          <w:p w14:paraId="23E4BCC4" w14:textId="77777777" w:rsidR="0088666A" w:rsidRPr="0086428F" w:rsidRDefault="0088666A" w:rsidP="0088666A">
            <w:pPr>
              <w:jc w:val="center"/>
              <w:rPr>
                <w:b/>
                <w:bCs/>
              </w:rPr>
            </w:pPr>
            <w:bookmarkStart w:id="40" w:name="VitiKorrentNdajVitiT1"/>
            <w:bookmarkEnd w:id="40"/>
            <w:r>
              <w:t>-13.65</w:t>
            </w:r>
            <w:r>
              <w:rPr>
                <w:b/>
                <w:bCs/>
              </w:rPr>
              <w:t xml:space="preserve"> </w:t>
            </w:r>
            <w:r w:rsidRPr="0086428F">
              <w:rPr>
                <w:b/>
                <w:bCs/>
              </w:rPr>
              <w:t>%</w:t>
            </w:r>
          </w:p>
        </w:tc>
        <w:tc>
          <w:tcPr>
            <w:tcW w:w="3117" w:type="dxa"/>
          </w:tcPr>
          <w:p w14:paraId="192A6919" w14:textId="77777777" w:rsidR="0088666A" w:rsidRPr="0086428F" w:rsidRDefault="0088666A" w:rsidP="0088666A">
            <w:pPr>
              <w:jc w:val="center"/>
              <w:rPr>
                <w:b/>
                <w:bCs/>
              </w:rPr>
            </w:pPr>
            <w:bookmarkStart w:id="41" w:name="VitiT1vsVitiT2"/>
            <w:bookmarkEnd w:id="41"/>
            <w:r>
              <w:t>0</w:t>
            </w:r>
            <w:r>
              <w:rPr>
                <w:b/>
                <w:bCs/>
              </w:rPr>
              <w:t xml:space="preserve"> </w:t>
            </w:r>
            <w:r w:rsidRPr="0086428F">
              <w:rPr>
                <w:b/>
                <w:bCs/>
              </w:rPr>
              <w:t>%</w:t>
            </w:r>
          </w:p>
        </w:tc>
        <w:tc>
          <w:tcPr>
            <w:tcW w:w="3117" w:type="dxa"/>
          </w:tcPr>
          <w:p w14:paraId="0B0E98E9" w14:textId="77777777" w:rsidR="0088666A" w:rsidRPr="0086428F" w:rsidRDefault="0088666A" w:rsidP="0088666A">
            <w:pPr>
              <w:jc w:val="center"/>
              <w:rPr>
                <w:b/>
                <w:bCs/>
              </w:rPr>
            </w:pPr>
            <w:bookmarkStart w:id="42" w:name="VitiT2vsVitiT3"/>
            <w:bookmarkEnd w:id="42"/>
            <w:r>
              <w:t>0</w:t>
            </w:r>
            <w:r>
              <w:rPr>
                <w:b/>
                <w:bCs/>
              </w:rPr>
              <w:t xml:space="preserve"> </w:t>
            </w:r>
            <w:r w:rsidRPr="0086428F">
              <w:rPr>
                <w:b/>
                <w:bCs/>
              </w:rPr>
              <w:t>%</w:t>
            </w:r>
          </w:p>
        </w:tc>
      </w:tr>
    </w:tbl>
    <w:p w14:paraId="69D2912E" w14:textId="77777777" w:rsidR="0088666A" w:rsidRDefault="0088666A" w:rsidP="0088666A">
      <w:r>
        <w:t xml:space="preserve"> </w:t>
      </w:r>
      <w:bookmarkStart w:id="43" w:name="TeArdhuratK2"/>
      <w:bookmarkEnd w:id="43"/>
      <w:r>
        <w:t xml:space="preserve"> </w:t>
      </w:r>
    </w:p>
    <w:p w14:paraId="4E188D0B" w14:textId="77777777" w:rsidR="0088666A" w:rsidRDefault="0088666A" w:rsidP="0088666A">
      <w:pPr>
        <w:pStyle w:val="Heading4"/>
      </w:pPr>
      <w:r>
        <w:t xml:space="preserve">Planifikimi i Të ardhura nga taksat lokale </w:t>
      </w:r>
    </w:p>
    <w:p w14:paraId="1EE7B817" w14:textId="77777777" w:rsidR="0088666A" w:rsidRPr="00B77FBD" w:rsidRDefault="0088666A" w:rsidP="0088666A">
      <w:r>
        <w:t xml:space="preserve">  </w:t>
      </w:r>
    </w:p>
    <w:p w14:paraId="3A8DFCB5"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Të ardhura nga taksat lokale</w:t>
      </w:r>
      <w:r>
        <w:rPr>
          <w:lang w:val="sq-AL"/>
        </w:rPr>
        <w:t xml:space="preserve"> :</w:t>
      </w:r>
    </w:p>
    <w:p w14:paraId="742487FD" w14:textId="77777777" w:rsidR="0088666A" w:rsidRDefault="0088666A" w:rsidP="0088666A">
      <w:pPr>
        <w:pStyle w:val="NormalWeb"/>
        <w:spacing w:before="0" w:beforeAutospacing="0" w:after="0" w:afterAutospacing="0"/>
        <w:rPr>
          <w:lang w:val="sq-AL"/>
        </w:rPr>
      </w:pPr>
      <w:r>
        <w:rPr>
          <w:lang w:val="sq-AL"/>
        </w:rPr>
        <w:t xml:space="preserve"> </w:t>
      </w:r>
      <w:bookmarkStart w:id="44" w:name="TabelaTeArdhuratK3"/>
      <w:bookmarkEnd w:id="44"/>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8"/>
        <w:gridCol w:w="3846"/>
        <w:gridCol w:w="886"/>
        <w:gridCol w:w="886"/>
        <w:gridCol w:w="886"/>
        <w:gridCol w:w="1176"/>
        <w:gridCol w:w="886"/>
        <w:gridCol w:w="886"/>
        <w:gridCol w:w="886"/>
      </w:tblGrid>
      <w:tr w:rsidR="0088666A" w14:paraId="3BD249F9" w14:textId="77777777" w:rsidTr="00B11F81">
        <w:trPr>
          <w:trHeight w:val="449"/>
          <w:jc w:val="center"/>
        </w:trPr>
        <w:tc>
          <w:tcPr>
            <w:tcW w:w="0" w:type="auto"/>
            <w:shd w:val="clear" w:color="auto" w:fill="BFBFBF"/>
            <w:vAlign w:val="center"/>
          </w:tcPr>
          <w:p w14:paraId="3881E5C1" w14:textId="77777777" w:rsidR="0088666A" w:rsidRDefault="0088666A">
            <w:r>
              <w:t>Kodi</w:t>
            </w:r>
          </w:p>
        </w:tc>
        <w:tc>
          <w:tcPr>
            <w:tcW w:w="0" w:type="auto"/>
            <w:shd w:val="clear" w:color="auto" w:fill="BFBFBF"/>
            <w:vAlign w:val="center"/>
          </w:tcPr>
          <w:p w14:paraId="6A57E5DE" w14:textId="77777777" w:rsidR="0088666A" w:rsidRDefault="0088666A">
            <w:r>
              <w:t>LLoji i te ardhurave</w:t>
            </w:r>
          </w:p>
        </w:tc>
        <w:tc>
          <w:tcPr>
            <w:tcW w:w="0" w:type="auto"/>
            <w:shd w:val="clear" w:color="auto" w:fill="BFBFBF"/>
            <w:vAlign w:val="center"/>
          </w:tcPr>
          <w:p w14:paraId="491A5DCC" w14:textId="77777777" w:rsidR="0088666A" w:rsidRDefault="0088666A">
            <w:r>
              <w:t>Viti t-2</w:t>
            </w:r>
          </w:p>
        </w:tc>
        <w:tc>
          <w:tcPr>
            <w:tcW w:w="0" w:type="auto"/>
            <w:shd w:val="clear" w:color="auto" w:fill="BFBFBF"/>
            <w:vAlign w:val="center"/>
          </w:tcPr>
          <w:p w14:paraId="138D4762" w14:textId="77777777" w:rsidR="0088666A" w:rsidRDefault="0088666A">
            <w:r>
              <w:t>Viti t-1</w:t>
            </w:r>
          </w:p>
        </w:tc>
        <w:tc>
          <w:tcPr>
            <w:tcW w:w="0" w:type="auto"/>
            <w:shd w:val="clear" w:color="auto" w:fill="BFBFBF"/>
            <w:vAlign w:val="center"/>
          </w:tcPr>
          <w:p w14:paraId="2DF84023" w14:textId="77777777" w:rsidR="0088666A" w:rsidRDefault="0088666A">
            <w:r>
              <w:t>Plan</w:t>
            </w:r>
          </w:p>
        </w:tc>
        <w:tc>
          <w:tcPr>
            <w:tcW w:w="0" w:type="auto"/>
            <w:shd w:val="clear" w:color="auto" w:fill="BFBFBF"/>
            <w:vAlign w:val="center"/>
          </w:tcPr>
          <w:p w14:paraId="27C147C6" w14:textId="77777777" w:rsidR="0088666A" w:rsidRDefault="0088666A">
            <w:r>
              <w:t>Plani i rishikuar</w:t>
            </w:r>
          </w:p>
        </w:tc>
        <w:tc>
          <w:tcPr>
            <w:tcW w:w="0" w:type="auto"/>
            <w:shd w:val="clear" w:color="auto" w:fill="BFBFBF"/>
            <w:vAlign w:val="center"/>
          </w:tcPr>
          <w:p w14:paraId="3CEB2E3A" w14:textId="77777777" w:rsidR="0088666A" w:rsidRDefault="0088666A">
            <w:r>
              <w:t>Viti t+1</w:t>
            </w:r>
          </w:p>
        </w:tc>
        <w:tc>
          <w:tcPr>
            <w:tcW w:w="0" w:type="auto"/>
            <w:shd w:val="clear" w:color="auto" w:fill="BFBFBF"/>
            <w:vAlign w:val="center"/>
          </w:tcPr>
          <w:p w14:paraId="255942DC" w14:textId="77777777" w:rsidR="0088666A" w:rsidRDefault="0088666A">
            <w:r>
              <w:t>Viti t+2</w:t>
            </w:r>
          </w:p>
        </w:tc>
        <w:tc>
          <w:tcPr>
            <w:tcW w:w="0" w:type="auto"/>
            <w:shd w:val="clear" w:color="auto" w:fill="BFBFBF"/>
            <w:vAlign w:val="center"/>
          </w:tcPr>
          <w:p w14:paraId="6C66B8F4" w14:textId="77777777" w:rsidR="0088666A" w:rsidRDefault="0088666A">
            <w:r>
              <w:t>Viti t+3</w:t>
            </w:r>
          </w:p>
        </w:tc>
      </w:tr>
      <w:tr w:rsidR="0088666A" w14:paraId="54EDE160"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CAD80" w14:textId="77777777" w:rsidR="0088666A" w:rsidRDefault="0088666A">
            <w:r>
              <w:t>A.1.1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8CB63" w14:textId="77777777" w:rsidR="0088666A" w:rsidRDefault="0088666A">
            <w:r>
              <w:t>Taksa vendore mbi biznesin e vogël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F5E2C" w14:textId="77777777" w:rsidR="0088666A" w:rsidRDefault="0088666A">
            <w:r>
              <w:t>483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C8338"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2CEE3" w14:textId="77777777" w:rsidR="0088666A" w:rsidRDefault="0088666A">
            <w:r>
              <w:t>150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7C89C" w14:textId="77777777" w:rsidR="0088666A" w:rsidRDefault="0088666A">
            <w:r>
              <w:t>150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7E2F5"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ACC7C"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39812" w14:textId="77777777" w:rsidR="0088666A" w:rsidRDefault="0088666A">
            <w:r>
              <w:t>0</w:t>
            </w:r>
          </w:p>
        </w:tc>
      </w:tr>
      <w:tr w:rsidR="0088666A" w14:paraId="636E74C7"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BFD03" w14:textId="77777777" w:rsidR="0088666A" w:rsidRDefault="0088666A">
            <w:r>
              <w:t>A.1.2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62D77" w14:textId="77777777" w:rsidR="0088666A" w:rsidRDefault="0088666A">
            <w:r>
              <w:t>Taksa mbi pasurinë e paluajtshme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AEBC0" w14:textId="77777777" w:rsidR="0088666A" w:rsidRDefault="0088666A">
            <w:r>
              <w:t>106477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2DD1A" w14:textId="77777777" w:rsidR="0088666A" w:rsidRDefault="0088666A">
            <w:r>
              <w:t>129944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8D257" w14:textId="77777777" w:rsidR="0088666A" w:rsidRDefault="0088666A">
            <w:r>
              <w:t>132659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A12CF" w14:textId="77777777" w:rsidR="0088666A" w:rsidRDefault="0088666A">
            <w:r>
              <w:t>132659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0470F" w14:textId="77777777" w:rsidR="0088666A" w:rsidRDefault="0088666A">
            <w:r>
              <w:t>153542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2E0F5" w14:textId="77777777" w:rsidR="0088666A" w:rsidRDefault="0088666A">
            <w:r>
              <w:t>153542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CD25A" w14:textId="77777777" w:rsidR="0088666A" w:rsidRDefault="0088666A">
            <w:r>
              <w:t>153542</w:t>
            </w:r>
          </w:p>
        </w:tc>
      </w:tr>
      <w:tr w:rsidR="0088666A" w14:paraId="2677AC13"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2D358" w14:textId="77777777" w:rsidR="0088666A" w:rsidRDefault="0088666A">
            <w:r>
              <w:t>A.1.3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F28A84" w14:textId="77777777" w:rsidR="0088666A" w:rsidRDefault="0088666A">
            <w:r>
              <w:t>Taksa vendore në shërbimin hotelier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8E8F6" w14:textId="77777777" w:rsidR="0088666A" w:rsidRDefault="0088666A">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CDD459"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82FE7"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27508"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06BA7"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EC4E7"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4A697" w14:textId="77777777" w:rsidR="0088666A" w:rsidRDefault="0088666A">
            <w:r>
              <w:t>0</w:t>
            </w:r>
          </w:p>
        </w:tc>
      </w:tr>
      <w:tr w:rsidR="0088666A" w14:paraId="39D9DF26"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117BD" w14:textId="77777777" w:rsidR="0088666A" w:rsidRDefault="0088666A">
            <w:r>
              <w:t>A.1.4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88867" w14:textId="77777777" w:rsidR="0088666A" w:rsidRDefault="0088666A">
            <w:r>
              <w:t>Taksa e ndikimit në infrastrukturë nga ndërtimet e reja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589A0" w14:textId="77777777" w:rsidR="0088666A" w:rsidRDefault="0088666A">
            <w:r>
              <w:t>6538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D670F" w14:textId="77777777" w:rsidR="0088666A" w:rsidRDefault="0088666A">
            <w:r>
              <w:t>6957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7A38A" w14:textId="77777777" w:rsidR="0088666A" w:rsidRDefault="0088666A">
            <w:r>
              <w:t>10000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99DB4" w14:textId="77777777" w:rsidR="0088666A" w:rsidRDefault="0088666A">
            <w:r>
              <w:t>10000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3E18C" w14:textId="77777777" w:rsidR="0088666A" w:rsidRDefault="0088666A">
            <w:r>
              <w:t>10000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0ABEC" w14:textId="77777777" w:rsidR="0088666A" w:rsidRDefault="0088666A">
            <w:r>
              <w:t>10000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0646F" w14:textId="77777777" w:rsidR="0088666A" w:rsidRDefault="0088666A">
            <w:r>
              <w:t>10000</w:t>
            </w:r>
          </w:p>
        </w:tc>
      </w:tr>
      <w:tr w:rsidR="0088666A" w14:paraId="61AEC036"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29310" w14:textId="77777777" w:rsidR="0088666A" w:rsidRDefault="0088666A">
            <w:r>
              <w:t>A.1.5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0B9FB" w14:textId="77777777" w:rsidR="0088666A" w:rsidRDefault="0088666A">
            <w:r>
              <w:t>Taksa e tabelës</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BC50D" w14:textId="77777777" w:rsidR="0088666A" w:rsidRDefault="0088666A">
            <w:r>
              <w:t>422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348A8" w14:textId="77777777" w:rsidR="0088666A" w:rsidRDefault="0088666A">
            <w:r>
              <w:t>774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73312" w14:textId="77777777" w:rsidR="0088666A" w:rsidRDefault="0088666A">
            <w:r>
              <w:t>559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EEB72" w14:textId="77777777" w:rsidR="0088666A" w:rsidRDefault="0088666A">
            <w:r>
              <w:t>559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B26D7" w14:textId="77777777" w:rsidR="0088666A" w:rsidRDefault="0088666A">
            <w:r>
              <w:t>559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3DE94F" w14:textId="77777777" w:rsidR="0088666A" w:rsidRDefault="0088666A">
            <w:r>
              <w:t>559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C686C" w14:textId="77777777" w:rsidR="0088666A" w:rsidRDefault="0088666A">
            <w:r>
              <w:t>559</w:t>
            </w:r>
          </w:p>
        </w:tc>
      </w:tr>
      <w:tr w:rsidR="0088666A" w14:paraId="21F89A11"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0D4AD" w14:textId="77777777" w:rsidR="0088666A" w:rsidRDefault="0088666A">
            <w:r>
              <w:t>A.1.6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BAA65" w14:textId="77777777" w:rsidR="0088666A" w:rsidRDefault="0088666A">
            <w:r>
              <w:t>Taksa vendore mbi të ardhurat e krijuara nga dhuratat, trashëgimi, testament dhe llotaritë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4AB5A"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AE5A2F"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6A9A4"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670059"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53544"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950DC"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FFC23" w14:textId="77777777" w:rsidR="0088666A" w:rsidRDefault="0088666A">
            <w:r>
              <w:t>0</w:t>
            </w:r>
          </w:p>
        </w:tc>
      </w:tr>
      <w:tr w:rsidR="0088666A" w14:paraId="234E94F5"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B3F5D" w14:textId="77777777" w:rsidR="0088666A" w:rsidRDefault="0088666A">
            <w:r>
              <w:t>A.1.7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AADAC" w14:textId="77777777" w:rsidR="0088666A" w:rsidRDefault="0088666A">
            <w:r>
              <w:t>Taksa e përkohëshme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585FD"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200F7"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BFD91"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B64A3"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0AD8F"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F39D1"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9CBDC" w14:textId="77777777" w:rsidR="0088666A" w:rsidRDefault="0088666A">
            <w:r>
              <w:t>0</w:t>
            </w:r>
          </w:p>
        </w:tc>
      </w:tr>
      <w:tr w:rsidR="0088666A" w14:paraId="7639C8CA"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55359" w14:textId="77777777" w:rsidR="0088666A" w:rsidRDefault="0088666A">
            <w:r>
              <w:lastRenderedPageBreak/>
              <w:t>A.1.8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B36B9" w14:textId="77777777" w:rsidR="0088666A" w:rsidRDefault="0088666A">
            <w:r>
              <w:t>Taksa e përkohëshme 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F5CA9"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25FD7"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38789"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350BD"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D1E75"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62009"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7AF37" w14:textId="77777777" w:rsidR="0088666A" w:rsidRDefault="0088666A">
            <w:r>
              <w:t>0</w:t>
            </w:r>
          </w:p>
        </w:tc>
      </w:tr>
      <w:tr w:rsidR="0088666A" w14:paraId="66F9B89B" w14:textId="77777777" w:rsidTr="00B11F81">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8D84F" w14:textId="77777777" w:rsidR="0088666A" w:rsidRDefault="0088666A">
            <w:r>
              <w:t>A.1.9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F09F8" w14:textId="77777777" w:rsidR="0088666A" w:rsidRDefault="0088666A">
            <w:r>
              <w:t>Taksa e përkohëshme 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E3C91"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67FD6"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303A4"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F8EAF"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19CD3"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A2EE9"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65578" w14:textId="77777777" w:rsidR="0088666A" w:rsidRDefault="0088666A">
            <w:r>
              <w:t>0</w:t>
            </w:r>
          </w:p>
        </w:tc>
      </w:tr>
    </w:tbl>
    <w:p w14:paraId="152BEE40" w14:textId="77777777" w:rsidR="0088666A" w:rsidRDefault="0088666A" w:rsidP="0088666A">
      <w:r>
        <w:t xml:space="preserve"> Të ardhura nga taksat lokale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5AFEFC6E" w14:textId="77777777" w:rsidTr="0088666A">
        <w:tc>
          <w:tcPr>
            <w:tcW w:w="3116" w:type="dxa"/>
          </w:tcPr>
          <w:p w14:paraId="515FBBDB"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60B699A6" w14:textId="77777777" w:rsidR="0088666A" w:rsidRDefault="0088666A" w:rsidP="0088666A">
            <w:pPr>
              <w:jc w:val="center"/>
            </w:pPr>
            <w:r>
              <w:t>Ndryshimi në përqindje</w:t>
            </w:r>
          </w:p>
          <w:p w14:paraId="58314E05"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68AF20D" w14:textId="77777777" w:rsidR="0088666A" w:rsidRDefault="0088666A" w:rsidP="0088666A">
            <w:pPr>
              <w:jc w:val="center"/>
            </w:pPr>
            <w:r>
              <w:t>Ndryshimi në përqindje</w:t>
            </w:r>
          </w:p>
          <w:p w14:paraId="4B74CD90"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43EBA53" w14:textId="77777777" w:rsidTr="0088666A">
        <w:tc>
          <w:tcPr>
            <w:tcW w:w="3116" w:type="dxa"/>
          </w:tcPr>
          <w:p w14:paraId="0326F01E" w14:textId="77777777" w:rsidR="0088666A" w:rsidRPr="0086428F" w:rsidRDefault="0088666A" w:rsidP="0088666A">
            <w:pPr>
              <w:jc w:val="center"/>
              <w:rPr>
                <w:b/>
                <w:bCs/>
              </w:rPr>
            </w:pPr>
            <w:r>
              <w:t>14.46</w:t>
            </w:r>
            <w:r>
              <w:rPr>
                <w:b/>
                <w:bCs/>
              </w:rPr>
              <w:t xml:space="preserve"> </w:t>
            </w:r>
            <w:r w:rsidRPr="0086428F">
              <w:rPr>
                <w:b/>
                <w:bCs/>
              </w:rPr>
              <w:t>%</w:t>
            </w:r>
          </w:p>
        </w:tc>
        <w:tc>
          <w:tcPr>
            <w:tcW w:w="3117" w:type="dxa"/>
          </w:tcPr>
          <w:p w14:paraId="07D64E72"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38C30F3" w14:textId="77777777" w:rsidR="0088666A" w:rsidRPr="0086428F" w:rsidRDefault="0088666A" w:rsidP="0088666A">
            <w:pPr>
              <w:jc w:val="center"/>
              <w:rPr>
                <w:b/>
                <w:bCs/>
              </w:rPr>
            </w:pPr>
            <w:r>
              <w:t>0</w:t>
            </w:r>
            <w:r>
              <w:rPr>
                <w:b/>
                <w:bCs/>
              </w:rPr>
              <w:t xml:space="preserve"> </w:t>
            </w:r>
            <w:r w:rsidRPr="0086428F">
              <w:rPr>
                <w:b/>
                <w:bCs/>
              </w:rPr>
              <w:t>%</w:t>
            </w:r>
          </w:p>
        </w:tc>
      </w:tr>
    </w:tbl>
    <w:p w14:paraId="257EEDD4" w14:textId="77777777" w:rsidR="0088666A" w:rsidRPr="007F227C" w:rsidRDefault="0088666A" w:rsidP="0088666A">
      <w:pPr>
        <w:pStyle w:val="NormalWeb"/>
        <w:spacing w:before="0" w:beforeAutospacing="0" w:after="0" w:afterAutospacing="0"/>
        <w:rPr>
          <w:lang w:val="sq-AL"/>
        </w:rPr>
      </w:pPr>
      <w:r>
        <w:rPr>
          <w:lang w:val="sq-AL"/>
        </w:rPr>
        <w:t xml:space="preserve"> </w:t>
      </w:r>
      <w:bookmarkStart w:id="45" w:name="TeArdhuratK3"/>
      <w:bookmarkEnd w:id="45"/>
      <w:r>
        <w:rPr>
          <w:lang w:val="sq-AL"/>
        </w:rPr>
        <w:t xml:space="preserve"> </w:t>
      </w:r>
    </w:p>
    <w:p w14:paraId="1176923E" w14:textId="77777777" w:rsidR="0088666A" w:rsidRDefault="0088666A" w:rsidP="0088666A">
      <w:pPr>
        <w:pStyle w:val="Heading4"/>
      </w:pPr>
      <w:r>
        <w:t xml:space="preserve">Planifikimi i Taksa vendore mbi biznesin e vogël </w:t>
      </w:r>
    </w:p>
    <w:p w14:paraId="0CD51F28" w14:textId="77777777" w:rsidR="0088666A" w:rsidRDefault="0088666A" w:rsidP="0088666A">
      <w:r>
        <w:t xml:space="preserve">  </w:t>
      </w:r>
    </w:p>
    <w:p w14:paraId="6718F1B5" w14:textId="77777777" w:rsidR="0088666A" w:rsidRDefault="0088666A" w:rsidP="0088666A">
      <w:pPr>
        <w:pStyle w:val="NormalWeb"/>
        <w:spacing w:before="0" w:beforeAutospacing="0" w:after="0" w:afterAutospacing="0"/>
      </w:pPr>
      <w:r>
        <w:rPr>
          <w:lang w:val="sq-AL"/>
        </w:rPr>
        <w:t xml:space="preserve"> </w:t>
      </w:r>
      <w:r>
        <w:t>Taksa vendore mbi biznesin e vogël</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ECD8EA5" w14:textId="77777777" w:rsidTr="0088666A">
        <w:tc>
          <w:tcPr>
            <w:tcW w:w="3116" w:type="dxa"/>
          </w:tcPr>
          <w:p w14:paraId="42FDA517"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7B33242" w14:textId="77777777" w:rsidR="0088666A" w:rsidRDefault="0088666A" w:rsidP="0088666A">
            <w:pPr>
              <w:jc w:val="center"/>
            </w:pPr>
            <w:r>
              <w:t>Ndryshimi në përqindje</w:t>
            </w:r>
          </w:p>
          <w:p w14:paraId="509BCBB7"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3E31F19" w14:textId="77777777" w:rsidR="0088666A" w:rsidRDefault="0088666A" w:rsidP="0088666A">
            <w:pPr>
              <w:jc w:val="center"/>
            </w:pPr>
            <w:r>
              <w:t>Ndryshimi në përqindje</w:t>
            </w:r>
          </w:p>
          <w:p w14:paraId="3B2CBFF9"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00D04243" w14:textId="77777777" w:rsidTr="0088666A">
        <w:tc>
          <w:tcPr>
            <w:tcW w:w="3116" w:type="dxa"/>
          </w:tcPr>
          <w:p w14:paraId="6EE62BF3" w14:textId="77777777" w:rsidR="0088666A" w:rsidRPr="0086428F" w:rsidRDefault="0088666A" w:rsidP="0088666A">
            <w:pPr>
              <w:jc w:val="center"/>
              <w:rPr>
                <w:b/>
                <w:bCs/>
              </w:rPr>
            </w:pPr>
            <w:r>
              <w:t>-100</w:t>
            </w:r>
            <w:r>
              <w:rPr>
                <w:b/>
                <w:bCs/>
              </w:rPr>
              <w:t xml:space="preserve"> </w:t>
            </w:r>
            <w:r w:rsidRPr="0086428F">
              <w:rPr>
                <w:b/>
                <w:bCs/>
              </w:rPr>
              <w:t>%</w:t>
            </w:r>
          </w:p>
        </w:tc>
        <w:tc>
          <w:tcPr>
            <w:tcW w:w="3117" w:type="dxa"/>
          </w:tcPr>
          <w:p w14:paraId="0F310B95"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679601CF" w14:textId="77777777" w:rsidR="0088666A" w:rsidRPr="0086428F" w:rsidRDefault="0088666A" w:rsidP="0088666A">
            <w:pPr>
              <w:jc w:val="center"/>
              <w:rPr>
                <w:b/>
                <w:bCs/>
              </w:rPr>
            </w:pPr>
            <w:r>
              <w:t>0</w:t>
            </w:r>
            <w:r>
              <w:rPr>
                <w:b/>
                <w:bCs/>
              </w:rPr>
              <w:t xml:space="preserve"> </w:t>
            </w:r>
            <w:r w:rsidRPr="0086428F">
              <w:rPr>
                <w:b/>
                <w:bCs/>
              </w:rPr>
              <w:t>%</w:t>
            </w:r>
          </w:p>
        </w:tc>
      </w:tr>
    </w:tbl>
    <w:p w14:paraId="508AB292" w14:textId="77777777" w:rsidR="0088666A" w:rsidRDefault="0088666A" w:rsidP="0088666A">
      <w:pPr>
        <w:pStyle w:val="NormalWeb"/>
        <w:spacing w:before="0" w:beforeAutospacing="0" w:after="0" w:afterAutospacing="0"/>
        <w:rPr>
          <w:rFonts w:eastAsiaTheme="minorHAnsi" w:cstheme="minorBidi"/>
          <w:szCs w:val="22"/>
        </w:rPr>
      </w:pPr>
    </w:p>
    <w:p w14:paraId="73F167A6"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vendore mbi biznesin e vogël</w:t>
      </w:r>
      <w:r>
        <w:rPr>
          <w:lang w:val="sq-AL"/>
        </w:rPr>
        <w:t xml:space="preserve"> :</w:t>
      </w:r>
    </w:p>
    <w:p w14:paraId="0F224418" w14:textId="77777777" w:rsidR="0088666A" w:rsidRDefault="0088666A" w:rsidP="0088666A">
      <w:pPr>
        <w:pStyle w:val="NormalWeb"/>
        <w:spacing w:before="0" w:beforeAutospacing="0" w:after="0" w:afterAutospacing="0"/>
        <w:rPr>
          <w:lang w:val="sq-AL"/>
        </w:rPr>
      </w:pPr>
      <w:r>
        <w:rPr>
          <w:lang w:val="sq-AL"/>
        </w:rPr>
        <w:t xml:space="preserve"> </w:t>
      </w:r>
      <w:bookmarkStart w:id="46" w:name="TabelaTeArdhuratK4"/>
      <w:bookmarkEnd w:id="46"/>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77"/>
        <w:gridCol w:w="1677"/>
        <w:gridCol w:w="1678"/>
        <w:gridCol w:w="1678"/>
        <w:gridCol w:w="1678"/>
        <w:gridCol w:w="993"/>
        <w:gridCol w:w="545"/>
        <w:gridCol w:w="545"/>
        <w:gridCol w:w="545"/>
      </w:tblGrid>
      <w:tr w:rsidR="0088666A" w14:paraId="39B53DA0" w14:textId="77777777" w:rsidTr="0088666A">
        <w:trPr>
          <w:trHeight w:val="449"/>
          <w:jc w:val="center"/>
        </w:trPr>
        <w:tc>
          <w:tcPr>
            <w:tcW w:w="0" w:type="auto"/>
            <w:shd w:val="clear" w:color="auto" w:fill="BFBFBF"/>
            <w:vAlign w:val="center"/>
          </w:tcPr>
          <w:p w14:paraId="309AF8B4" w14:textId="77777777" w:rsidR="0088666A" w:rsidRDefault="0088666A">
            <w:r>
              <w:t>Kodi</w:t>
            </w:r>
          </w:p>
        </w:tc>
        <w:tc>
          <w:tcPr>
            <w:tcW w:w="0" w:type="auto"/>
            <w:shd w:val="clear" w:color="auto" w:fill="BFBFBF"/>
            <w:vAlign w:val="center"/>
          </w:tcPr>
          <w:p w14:paraId="4443DCC5" w14:textId="77777777" w:rsidR="0088666A" w:rsidRDefault="0088666A">
            <w:r>
              <w:t>Lloji i të ardhurave</w:t>
            </w:r>
          </w:p>
        </w:tc>
        <w:tc>
          <w:tcPr>
            <w:tcW w:w="0" w:type="auto"/>
            <w:shd w:val="clear" w:color="auto" w:fill="BFBFBF"/>
            <w:vAlign w:val="center"/>
          </w:tcPr>
          <w:p w14:paraId="7A794110" w14:textId="77777777" w:rsidR="0088666A" w:rsidRDefault="0088666A">
            <w:r>
              <w:t>Viti T-2</w:t>
            </w:r>
          </w:p>
        </w:tc>
        <w:tc>
          <w:tcPr>
            <w:tcW w:w="0" w:type="auto"/>
            <w:shd w:val="clear" w:color="auto" w:fill="BFBFBF"/>
            <w:vAlign w:val="center"/>
          </w:tcPr>
          <w:p w14:paraId="18C1F84E" w14:textId="77777777" w:rsidR="0088666A" w:rsidRDefault="0088666A">
            <w:r>
              <w:t>Viti T-1</w:t>
            </w:r>
          </w:p>
        </w:tc>
        <w:tc>
          <w:tcPr>
            <w:tcW w:w="0" w:type="auto"/>
            <w:shd w:val="clear" w:color="auto" w:fill="BFBFBF"/>
            <w:vAlign w:val="center"/>
          </w:tcPr>
          <w:p w14:paraId="645F749E" w14:textId="77777777" w:rsidR="0088666A" w:rsidRDefault="0088666A">
            <w:r>
              <w:t>Plani</w:t>
            </w:r>
          </w:p>
        </w:tc>
        <w:tc>
          <w:tcPr>
            <w:tcW w:w="0" w:type="auto"/>
            <w:shd w:val="clear" w:color="auto" w:fill="BFBFBF"/>
            <w:vAlign w:val="center"/>
          </w:tcPr>
          <w:p w14:paraId="3D09B8A6" w14:textId="77777777" w:rsidR="0088666A" w:rsidRDefault="0088666A">
            <w:r>
              <w:t>Plani i rishikuar</w:t>
            </w:r>
          </w:p>
        </w:tc>
        <w:tc>
          <w:tcPr>
            <w:tcW w:w="0" w:type="auto"/>
            <w:shd w:val="clear" w:color="auto" w:fill="BFBFBF"/>
            <w:vAlign w:val="center"/>
          </w:tcPr>
          <w:p w14:paraId="38FD9DAF" w14:textId="77777777" w:rsidR="0088666A" w:rsidRDefault="0088666A">
            <w:r>
              <w:t>Viti T+1</w:t>
            </w:r>
          </w:p>
        </w:tc>
        <w:tc>
          <w:tcPr>
            <w:tcW w:w="0" w:type="auto"/>
            <w:shd w:val="clear" w:color="auto" w:fill="BFBFBF"/>
            <w:vAlign w:val="center"/>
          </w:tcPr>
          <w:p w14:paraId="74971332" w14:textId="77777777" w:rsidR="0088666A" w:rsidRDefault="0088666A">
            <w:r>
              <w:t>Viti T+2</w:t>
            </w:r>
          </w:p>
        </w:tc>
        <w:tc>
          <w:tcPr>
            <w:tcW w:w="0" w:type="auto"/>
            <w:shd w:val="clear" w:color="auto" w:fill="BFBFBF"/>
            <w:vAlign w:val="center"/>
          </w:tcPr>
          <w:p w14:paraId="62C85016" w14:textId="77777777" w:rsidR="0088666A" w:rsidRDefault="0088666A">
            <w:r>
              <w:t>Viti T+3</w:t>
            </w:r>
          </w:p>
        </w:tc>
      </w:tr>
      <w:tr w:rsidR="0088666A" w14:paraId="02143B22"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9F099" w14:textId="77777777" w:rsidR="0088666A" w:rsidRDefault="0088666A">
            <w:r>
              <w:t>A.1.1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016BF" w14:textId="77777777" w:rsidR="0088666A" w:rsidRDefault="0088666A">
            <w:r>
              <w:t>Taksa vendore mbi biznesin e vogël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545EC" w14:textId="77777777" w:rsidR="0088666A" w:rsidRDefault="0088666A">
            <w:r>
              <w:t>483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852D6"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ECF5B" w14:textId="77777777" w:rsidR="0088666A" w:rsidRDefault="0088666A">
            <w:r>
              <w:t>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A5BA63" w14:textId="77777777" w:rsidR="0088666A" w:rsidRDefault="0088666A">
            <w:r>
              <w:t>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C4A20"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45F27"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23377B" w14:textId="77777777" w:rsidR="0088666A" w:rsidRDefault="0088666A"/>
        </w:tc>
      </w:tr>
    </w:tbl>
    <w:p w14:paraId="5D2D4BD6" w14:textId="77777777" w:rsidR="0088666A" w:rsidRPr="007F227C" w:rsidRDefault="0088666A" w:rsidP="0088666A">
      <w:pPr>
        <w:pStyle w:val="NormalWeb"/>
        <w:spacing w:before="0" w:beforeAutospacing="0" w:after="0" w:afterAutospacing="0"/>
        <w:rPr>
          <w:lang w:val="sq-AL"/>
        </w:rPr>
      </w:pPr>
    </w:p>
    <w:p w14:paraId="2DC32B56" w14:textId="77777777" w:rsidR="0088666A" w:rsidRDefault="0088666A" w:rsidP="0088666A">
      <w:pPr>
        <w:pStyle w:val="Heading4"/>
      </w:pPr>
      <w:r>
        <w:t xml:space="preserve">Planifikimi i Taksa mbi pasurinë e paluajtshme </w:t>
      </w:r>
    </w:p>
    <w:p w14:paraId="33623D83" w14:textId="77777777" w:rsidR="0088666A" w:rsidRDefault="0088666A" w:rsidP="0088666A">
      <w:r>
        <w:t xml:space="preserve">  </w:t>
      </w:r>
    </w:p>
    <w:p w14:paraId="5ADE9810" w14:textId="77777777" w:rsidR="0088666A" w:rsidRDefault="0088666A" w:rsidP="0088666A">
      <w:pPr>
        <w:pStyle w:val="NormalWeb"/>
        <w:spacing w:before="0" w:beforeAutospacing="0" w:after="0" w:afterAutospacing="0"/>
      </w:pPr>
      <w:r>
        <w:rPr>
          <w:lang w:val="sq-AL"/>
        </w:rPr>
        <w:t xml:space="preserve"> </w:t>
      </w:r>
      <w:r>
        <w:t>Taksa mbi pasurinë e paluajtshme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1F09D81" w14:textId="77777777" w:rsidTr="0088666A">
        <w:tc>
          <w:tcPr>
            <w:tcW w:w="3116" w:type="dxa"/>
          </w:tcPr>
          <w:p w14:paraId="287C96F9"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EB89D48" w14:textId="77777777" w:rsidR="0088666A" w:rsidRDefault="0088666A" w:rsidP="0088666A">
            <w:pPr>
              <w:jc w:val="center"/>
            </w:pPr>
            <w:r>
              <w:t>Ndryshimi në përqindje</w:t>
            </w:r>
          </w:p>
          <w:p w14:paraId="1B76B04B"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355FE9F" w14:textId="77777777" w:rsidR="0088666A" w:rsidRDefault="0088666A" w:rsidP="0088666A">
            <w:pPr>
              <w:jc w:val="center"/>
            </w:pPr>
            <w:r>
              <w:t>Ndryshimi në përqindje</w:t>
            </w:r>
          </w:p>
          <w:p w14:paraId="0515D748"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74687AE" w14:textId="77777777" w:rsidTr="0088666A">
        <w:tc>
          <w:tcPr>
            <w:tcW w:w="3116" w:type="dxa"/>
          </w:tcPr>
          <w:p w14:paraId="76D7281D" w14:textId="77777777" w:rsidR="0088666A" w:rsidRPr="0086428F" w:rsidRDefault="0088666A" w:rsidP="0088666A">
            <w:pPr>
              <w:jc w:val="center"/>
              <w:rPr>
                <w:b/>
                <w:bCs/>
              </w:rPr>
            </w:pPr>
            <w:r>
              <w:t>15.74</w:t>
            </w:r>
            <w:r>
              <w:rPr>
                <w:b/>
                <w:bCs/>
              </w:rPr>
              <w:t xml:space="preserve"> </w:t>
            </w:r>
            <w:r w:rsidRPr="0086428F">
              <w:rPr>
                <w:b/>
                <w:bCs/>
              </w:rPr>
              <w:t>%</w:t>
            </w:r>
          </w:p>
        </w:tc>
        <w:tc>
          <w:tcPr>
            <w:tcW w:w="3117" w:type="dxa"/>
          </w:tcPr>
          <w:p w14:paraId="372AE0F7"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3052419" w14:textId="77777777" w:rsidR="0088666A" w:rsidRPr="0086428F" w:rsidRDefault="0088666A" w:rsidP="0088666A">
            <w:pPr>
              <w:jc w:val="center"/>
              <w:rPr>
                <w:b/>
                <w:bCs/>
              </w:rPr>
            </w:pPr>
            <w:r>
              <w:t>0</w:t>
            </w:r>
            <w:r>
              <w:rPr>
                <w:b/>
                <w:bCs/>
              </w:rPr>
              <w:t xml:space="preserve"> </w:t>
            </w:r>
            <w:r w:rsidRPr="0086428F">
              <w:rPr>
                <w:b/>
                <w:bCs/>
              </w:rPr>
              <w:t>%</w:t>
            </w:r>
          </w:p>
        </w:tc>
      </w:tr>
    </w:tbl>
    <w:p w14:paraId="67D00BAE" w14:textId="77777777" w:rsidR="0088666A" w:rsidRDefault="0088666A" w:rsidP="0088666A">
      <w:pPr>
        <w:pStyle w:val="NormalWeb"/>
        <w:spacing w:before="0" w:beforeAutospacing="0" w:after="0" w:afterAutospacing="0"/>
        <w:rPr>
          <w:rFonts w:eastAsiaTheme="minorHAnsi" w:cstheme="minorBidi"/>
          <w:szCs w:val="22"/>
        </w:rPr>
      </w:pPr>
    </w:p>
    <w:p w14:paraId="335D1184"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mbi pasurinë e paluajtshme</w:t>
      </w:r>
      <w:r>
        <w:rPr>
          <w:lang w:val="sq-AL"/>
        </w:rPr>
        <w:t xml:space="preserve"> :</w:t>
      </w:r>
    </w:p>
    <w:p w14:paraId="1475BFBC" w14:textId="77777777" w:rsidR="0088666A" w:rsidRDefault="0088666A" w:rsidP="0088666A">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15"/>
        <w:gridCol w:w="3585"/>
        <w:gridCol w:w="968"/>
        <w:gridCol w:w="988"/>
        <w:gridCol w:w="909"/>
        <w:gridCol w:w="993"/>
        <w:gridCol w:w="886"/>
        <w:gridCol w:w="886"/>
        <w:gridCol w:w="886"/>
      </w:tblGrid>
      <w:tr w:rsidR="0088666A" w14:paraId="20BD54C2" w14:textId="77777777" w:rsidTr="009108C2">
        <w:trPr>
          <w:trHeight w:val="449"/>
          <w:jc w:val="center"/>
        </w:trPr>
        <w:tc>
          <w:tcPr>
            <w:tcW w:w="423" w:type="pct"/>
            <w:shd w:val="clear" w:color="auto" w:fill="BFBFBF"/>
            <w:vAlign w:val="center"/>
          </w:tcPr>
          <w:p w14:paraId="04494D6B" w14:textId="77777777" w:rsidR="0088666A" w:rsidRDefault="0088666A">
            <w:r>
              <w:t>Kodi</w:t>
            </w:r>
          </w:p>
        </w:tc>
        <w:tc>
          <w:tcPr>
            <w:tcW w:w="1635" w:type="pct"/>
            <w:shd w:val="clear" w:color="auto" w:fill="BFBFBF"/>
            <w:vAlign w:val="center"/>
          </w:tcPr>
          <w:p w14:paraId="0B2BA53E" w14:textId="77777777" w:rsidR="0088666A" w:rsidRDefault="0088666A">
            <w:r>
              <w:t>Lloji i të ardhurave</w:t>
            </w:r>
          </w:p>
        </w:tc>
        <w:tc>
          <w:tcPr>
            <w:tcW w:w="447" w:type="pct"/>
            <w:shd w:val="clear" w:color="auto" w:fill="BFBFBF"/>
            <w:vAlign w:val="center"/>
          </w:tcPr>
          <w:p w14:paraId="246EE4D0" w14:textId="77777777" w:rsidR="0088666A" w:rsidRDefault="0088666A">
            <w:r>
              <w:t>Viti T-2</w:t>
            </w:r>
          </w:p>
        </w:tc>
        <w:tc>
          <w:tcPr>
            <w:tcW w:w="456" w:type="pct"/>
            <w:shd w:val="clear" w:color="auto" w:fill="BFBFBF"/>
            <w:vAlign w:val="center"/>
          </w:tcPr>
          <w:p w14:paraId="4D4CB642" w14:textId="77777777" w:rsidR="0088666A" w:rsidRDefault="0088666A">
            <w:r>
              <w:t>Viti T-1</w:t>
            </w:r>
          </w:p>
        </w:tc>
        <w:tc>
          <w:tcPr>
            <w:tcW w:w="420" w:type="pct"/>
            <w:shd w:val="clear" w:color="auto" w:fill="BFBFBF"/>
            <w:vAlign w:val="center"/>
          </w:tcPr>
          <w:p w14:paraId="12F8F2BF" w14:textId="77777777" w:rsidR="0088666A" w:rsidRDefault="0088666A">
            <w:r>
              <w:t>Plani</w:t>
            </w:r>
          </w:p>
        </w:tc>
        <w:tc>
          <w:tcPr>
            <w:tcW w:w="0" w:type="auto"/>
            <w:shd w:val="clear" w:color="auto" w:fill="BFBFBF"/>
            <w:vAlign w:val="center"/>
          </w:tcPr>
          <w:p w14:paraId="73854B05" w14:textId="77777777" w:rsidR="0088666A" w:rsidRDefault="0088666A">
            <w:r>
              <w:t>Plani i rishikuar</w:t>
            </w:r>
          </w:p>
        </w:tc>
        <w:tc>
          <w:tcPr>
            <w:tcW w:w="0" w:type="auto"/>
            <w:shd w:val="clear" w:color="auto" w:fill="BFBFBF"/>
            <w:vAlign w:val="center"/>
          </w:tcPr>
          <w:p w14:paraId="5B9C0383" w14:textId="77777777" w:rsidR="0088666A" w:rsidRDefault="0088666A">
            <w:r>
              <w:t>Viti T+1</w:t>
            </w:r>
          </w:p>
        </w:tc>
        <w:tc>
          <w:tcPr>
            <w:tcW w:w="0" w:type="auto"/>
            <w:shd w:val="clear" w:color="auto" w:fill="BFBFBF"/>
            <w:vAlign w:val="center"/>
          </w:tcPr>
          <w:p w14:paraId="0B3FACCF" w14:textId="77777777" w:rsidR="0088666A" w:rsidRDefault="0088666A">
            <w:r>
              <w:t>Viti T+2</w:t>
            </w:r>
          </w:p>
        </w:tc>
        <w:tc>
          <w:tcPr>
            <w:tcW w:w="0" w:type="auto"/>
            <w:shd w:val="clear" w:color="auto" w:fill="BFBFBF"/>
            <w:vAlign w:val="center"/>
          </w:tcPr>
          <w:p w14:paraId="24D52A1D" w14:textId="77777777" w:rsidR="0088666A" w:rsidRDefault="0088666A">
            <w:r>
              <w:t>Viti T+3</w:t>
            </w:r>
          </w:p>
        </w:tc>
      </w:tr>
      <w:tr w:rsidR="009108C2" w14:paraId="0290B088" w14:textId="77777777" w:rsidTr="009108C2">
        <w:trPr>
          <w:jc w:val="center"/>
        </w:trPr>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94F20" w14:textId="77777777" w:rsidR="0088666A" w:rsidRDefault="0088666A">
            <w:r>
              <w:t>A.1.2.1</w:t>
            </w:r>
          </w:p>
        </w:tc>
        <w:tc>
          <w:tcPr>
            <w:tcW w:w="16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D3E63" w14:textId="77777777" w:rsidR="0088666A" w:rsidRDefault="0088666A">
            <w:r>
              <w:t>Taksa mbi ndërtesën</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F4BE8" w14:textId="77777777" w:rsidR="0088666A" w:rsidRDefault="0088666A">
            <w:r>
              <w:t>96196</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AFEB5B" w14:textId="77777777" w:rsidR="0088666A" w:rsidRDefault="0088666A">
            <w:r>
              <w:t>101967</w:t>
            </w:r>
          </w:p>
        </w:tc>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4E76F" w14:textId="77777777" w:rsidR="0088666A" w:rsidRDefault="0088666A">
            <w:r>
              <w:t>104137</w:t>
            </w:r>
          </w:p>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F844F" w14:textId="77777777" w:rsidR="0088666A" w:rsidRDefault="0088666A">
            <w:r>
              <w:t>104137</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3B59F" w14:textId="77777777" w:rsidR="0088666A" w:rsidRDefault="0088666A">
            <w:r>
              <w:t>125020</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B7651" w14:textId="77777777" w:rsidR="0088666A" w:rsidRDefault="0088666A">
            <w:r>
              <w:t>125020</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6EE4C" w14:textId="77777777" w:rsidR="0088666A" w:rsidRDefault="0088666A">
            <w:r>
              <w:t>125020</w:t>
            </w:r>
          </w:p>
        </w:tc>
      </w:tr>
      <w:tr w:rsidR="009108C2" w14:paraId="12E1ED30" w14:textId="77777777" w:rsidTr="009108C2">
        <w:trPr>
          <w:jc w:val="center"/>
        </w:trPr>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0F97F" w14:textId="77777777" w:rsidR="0088666A" w:rsidRDefault="0088666A">
            <w:r>
              <w:t>A.1.2.2</w:t>
            </w:r>
          </w:p>
        </w:tc>
        <w:tc>
          <w:tcPr>
            <w:tcW w:w="16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003770" w14:textId="77777777" w:rsidR="0088666A" w:rsidRDefault="0088666A">
            <w:r>
              <w:t>Taksa mbi tokën bujqësore</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B73EF" w14:textId="77777777" w:rsidR="0088666A" w:rsidRDefault="0088666A">
            <w:r>
              <w:t>9562</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B6182" w14:textId="77777777" w:rsidR="0088666A" w:rsidRDefault="0088666A">
            <w:r>
              <w:t>23930</w:t>
            </w:r>
          </w:p>
        </w:tc>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89F54" w14:textId="77777777" w:rsidR="0088666A" w:rsidRDefault="0088666A">
            <w:r>
              <w:t>25852</w:t>
            </w:r>
          </w:p>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530F5" w14:textId="77777777" w:rsidR="0088666A" w:rsidRDefault="0088666A">
            <w:r>
              <w:t>25852</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3FFDE" w14:textId="77777777" w:rsidR="0088666A" w:rsidRDefault="0088666A">
            <w:r>
              <w:t>25852</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BD1D3" w14:textId="77777777" w:rsidR="0088666A" w:rsidRDefault="0088666A">
            <w:r>
              <w:t>25852</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D4DE3" w14:textId="77777777" w:rsidR="0088666A" w:rsidRDefault="0088666A">
            <w:r>
              <w:t>25852</w:t>
            </w:r>
          </w:p>
        </w:tc>
      </w:tr>
      <w:tr w:rsidR="009108C2" w14:paraId="1C61977C" w14:textId="77777777" w:rsidTr="009108C2">
        <w:trPr>
          <w:jc w:val="center"/>
        </w:trPr>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4F740" w14:textId="77777777" w:rsidR="0088666A" w:rsidRDefault="0088666A">
            <w:r>
              <w:t>A.1.2.3</w:t>
            </w:r>
          </w:p>
        </w:tc>
        <w:tc>
          <w:tcPr>
            <w:tcW w:w="16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DF730" w14:textId="77777777" w:rsidR="0088666A" w:rsidRDefault="0088666A">
            <w:r>
              <w:t>Taksa mbi truallin</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0DB56" w14:textId="77777777" w:rsidR="0088666A" w:rsidRDefault="0088666A">
            <w:r>
              <w:t>719</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B2D82" w14:textId="77777777" w:rsidR="0088666A" w:rsidRDefault="0088666A">
            <w:r>
              <w:t>4047</w:t>
            </w:r>
          </w:p>
        </w:tc>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DC810" w14:textId="77777777" w:rsidR="0088666A" w:rsidRDefault="0088666A">
            <w:r>
              <w:t>2670</w:t>
            </w:r>
          </w:p>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106F9" w14:textId="77777777" w:rsidR="0088666A" w:rsidRDefault="0088666A">
            <w:r>
              <w:t>2670</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54D5B" w14:textId="77777777" w:rsidR="0088666A" w:rsidRDefault="0088666A">
            <w:r>
              <w:t>2670</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758029" w14:textId="77777777" w:rsidR="0088666A" w:rsidRDefault="0088666A">
            <w:r>
              <w:t>2670</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29882" w14:textId="77777777" w:rsidR="0088666A" w:rsidRDefault="0088666A">
            <w:r>
              <w:t>2670</w:t>
            </w:r>
          </w:p>
        </w:tc>
      </w:tr>
      <w:tr w:rsidR="009108C2" w14:paraId="5C53238D" w14:textId="77777777" w:rsidTr="009108C2">
        <w:trPr>
          <w:jc w:val="center"/>
        </w:trPr>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D24DF" w14:textId="77777777" w:rsidR="0088666A" w:rsidRDefault="0088666A">
            <w:r>
              <w:t>A.1.2.4</w:t>
            </w:r>
          </w:p>
        </w:tc>
        <w:tc>
          <w:tcPr>
            <w:tcW w:w="16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C5B07" w14:textId="77777777" w:rsidR="0088666A" w:rsidRDefault="0088666A">
            <w:r>
              <w:t>Taksa mbi transaksionet e pasurisë</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CD11D"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F40DD" w14:textId="77777777" w:rsidR="0088666A" w:rsidRDefault="0088666A"/>
        </w:tc>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85DE3"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6B41D"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08B6E5"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D3A6B"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702CD" w14:textId="77777777" w:rsidR="0088666A" w:rsidRDefault="0088666A"/>
        </w:tc>
      </w:tr>
    </w:tbl>
    <w:p w14:paraId="7C87B116" w14:textId="77777777" w:rsidR="0088666A" w:rsidRPr="007F227C" w:rsidRDefault="0088666A" w:rsidP="0088666A">
      <w:pPr>
        <w:pStyle w:val="NormalWeb"/>
        <w:spacing w:before="0" w:beforeAutospacing="0" w:after="0" w:afterAutospacing="0"/>
        <w:rPr>
          <w:lang w:val="sq-AL"/>
        </w:rPr>
      </w:pPr>
    </w:p>
    <w:p w14:paraId="7CA1832A" w14:textId="77777777" w:rsidR="0088666A" w:rsidRDefault="0088666A" w:rsidP="0088666A">
      <w:pPr>
        <w:pStyle w:val="Heading4"/>
      </w:pPr>
      <w:r>
        <w:t xml:space="preserve">Planifikimi i Taksa vendore në shërbimin hotelier </w:t>
      </w:r>
    </w:p>
    <w:p w14:paraId="5B31CAEE" w14:textId="77777777" w:rsidR="0088666A" w:rsidRDefault="0088666A" w:rsidP="0088666A">
      <w:r>
        <w:t xml:space="preserve">  </w:t>
      </w:r>
    </w:p>
    <w:p w14:paraId="20430339" w14:textId="77777777" w:rsidR="0088666A" w:rsidRDefault="0088666A" w:rsidP="0088666A">
      <w:pPr>
        <w:pStyle w:val="NormalWeb"/>
        <w:spacing w:before="0" w:beforeAutospacing="0" w:after="0" w:afterAutospacing="0"/>
      </w:pPr>
      <w:r>
        <w:rPr>
          <w:lang w:val="sq-AL"/>
        </w:rPr>
        <w:lastRenderedPageBreak/>
        <w:t xml:space="preserve"> </w:t>
      </w:r>
      <w:r>
        <w:t>Taksa vendore në shërbimin hotelier</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44C4D163" w14:textId="77777777" w:rsidTr="0088666A">
        <w:tc>
          <w:tcPr>
            <w:tcW w:w="3116" w:type="dxa"/>
          </w:tcPr>
          <w:p w14:paraId="45DF77BA"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900E221" w14:textId="77777777" w:rsidR="0088666A" w:rsidRDefault="0088666A" w:rsidP="0088666A">
            <w:pPr>
              <w:jc w:val="center"/>
            </w:pPr>
            <w:r>
              <w:t>Ndryshimi në përqindje</w:t>
            </w:r>
          </w:p>
          <w:p w14:paraId="21EFD160"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8400AFF" w14:textId="77777777" w:rsidR="0088666A" w:rsidRDefault="0088666A" w:rsidP="0088666A">
            <w:pPr>
              <w:jc w:val="center"/>
            </w:pPr>
            <w:r>
              <w:t>Ndryshimi në përqindje</w:t>
            </w:r>
          </w:p>
          <w:p w14:paraId="1BF2982E"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CD30BC9" w14:textId="77777777" w:rsidTr="0088666A">
        <w:tc>
          <w:tcPr>
            <w:tcW w:w="3116" w:type="dxa"/>
          </w:tcPr>
          <w:p w14:paraId="4DA1910A"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4A4610D0"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7CFFCFC7" w14:textId="77777777" w:rsidR="0088666A" w:rsidRPr="0086428F" w:rsidRDefault="0088666A" w:rsidP="0088666A">
            <w:pPr>
              <w:jc w:val="center"/>
              <w:rPr>
                <w:b/>
                <w:bCs/>
              </w:rPr>
            </w:pPr>
            <w:r>
              <w:rPr>
                <w:b/>
                <w:bCs/>
              </w:rPr>
              <w:t xml:space="preserve"> </w:t>
            </w:r>
            <w:r w:rsidRPr="0086428F">
              <w:rPr>
                <w:b/>
                <w:bCs/>
              </w:rPr>
              <w:t>%</w:t>
            </w:r>
          </w:p>
        </w:tc>
      </w:tr>
    </w:tbl>
    <w:p w14:paraId="47782005" w14:textId="77777777" w:rsidR="0088666A" w:rsidRDefault="0088666A" w:rsidP="0088666A">
      <w:pPr>
        <w:pStyle w:val="NormalWeb"/>
        <w:spacing w:before="0" w:beforeAutospacing="0" w:after="0" w:afterAutospacing="0"/>
        <w:rPr>
          <w:rFonts w:eastAsiaTheme="minorHAnsi" w:cstheme="minorBidi"/>
          <w:szCs w:val="22"/>
        </w:rPr>
      </w:pPr>
    </w:p>
    <w:p w14:paraId="66713F59"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vendore në shërbimin hotelier</w:t>
      </w:r>
      <w:r>
        <w:rPr>
          <w:lang w:val="sq-AL"/>
        </w:rPr>
        <w:t xml:space="preserve"> :</w:t>
      </w:r>
    </w:p>
    <w:p w14:paraId="219829E0" w14:textId="77777777" w:rsidR="0088666A" w:rsidRDefault="0088666A" w:rsidP="0088666A">
      <w:pPr>
        <w:pStyle w:val="NormalWeb"/>
        <w:spacing w:before="0" w:beforeAutospacing="0" w:after="0" w:afterAutospacing="0"/>
        <w:rPr>
          <w:lang w:val="sq-AL"/>
        </w:rPr>
      </w:pPr>
      <w:r>
        <w:rPr>
          <w:lang w:val="sq-AL"/>
        </w:rPr>
        <w:t xml:space="preserve">  </w:t>
      </w:r>
    </w:p>
    <w:tbl>
      <w:tblPr>
        <w:tblW w:w="48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84"/>
        <w:gridCol w:w="3357"/>
        <w:gridCol w:w="1139"/>
        <w:gridCol w:w="1166"/>
        <w:gridCol w:w="1103"/>
        <w:gridCol w:w="995"/>
        <w:gridCol w:w="546"/>
        <w:gridCol w:w="546"/>
        <w:gridCol w:w="546"/>
      </w:tblGrid>
      <w:tr w:rsidR="0088666A" w14:paraId="3A1C5BBF" w14:textId="77777777" w:rsidTr="009108C2">
        <w:trPr>
          <w:trHeight w:val="449"/>
          <w:jc w:val="center"/>
        </w:trPr>
        <w:tc>
          <w:tcPr>
            <w:tcW w:w="560" w:type="pct"/>
            <w:shd w:val="clear" w:color="auto" w:fill="BFBFBF"/>
            <w:vAlign w:val="center"/>
          </w:tcPr>
          <w:p w14:paraId="658B4978" w14:textId="77777777" w:rsidR="0088666A" w:rsidRDefault="0088666A">
            <w:r>
              <w:t>Kodi</w:t>
            </w:r>
          </w:p>
        </w:tc>
        <w:tc>
          <w:tcPr>
            <w:tcW w:w="1586" w:type="pct"/>
            <w:shd w:val="clear" w:color="auto" w:fill="BFBFBF"/>
            <w:vAlign w:val="center"/>
          </w:tcPr>
          <w:p w14:paraId="2B8E6B4B" w14:textId="77777777" w:rsidR="0088666A" w:rsidRDefault="0088666A">
            <w:r>
              <w:t>Lloji i të ardhurave</w:t>
            </w:r>
          </w:p>
        </w:tc>
        <w:tc>
          <w:tcPr>
            <w:tcW w:w="538" w:type="pct"/>
            <w:shd w:val="clear" w:color="auto" w:fill="BFBFBF"/>
            <w:vAlign w:val="center"/>
          </w:tcPr>
          <w:p w14:paraId="11B6E8E7" w14:textId="77777777" w:rsidR="0088666A" w:rsidRDefault="0088666A">
            <w:r>
              <w:t>Viti T-2</w:t>
            </w:r>
          </w:p>
        </w:tc>
        <w:tc>
          <w:tcPr>
            <w:tcW w:w="551" w:type="pct"/>
            <w:shd w:val="clear" w:color="auto" w:fill="BFBFBF"/>
            <w:vAlign w:val="center"/>
          </w:tcPr>
          <w:p w14:paraId="3111926D" w14:textId="77777777" w:rsidR="0088666A" w:rsidRDefault="0088666A">
            <w:r>
              <w:t>Viti T-1</w:t>
            </w:r>
          </w:p>
        </w:tc>
        <w:tc>
          <w:tcPr>
            <w:tcW w:w="521" w:type="pct"/>
            <w:shd w:val="clear" w:color="auto" w:fill="BFBFBF"/>
            <w:vAlign w:val="center"/>
          </w:tcPr>
          <w:p w14:paraId="0A2B3565" w14:textId="77777777" w:rsidR="0088666A" w:rsidRDefault="0088666A">
            <w:r>
              <w:t>Plani</w:t>
            </w:r>
          </w:p>
        </w:tc>
        <w:tc>
          <w:tcPr>
            <w:tcW w:w="0" w:type="auto"/>
            <w:shd w:val="clear" w:color="auto" w:fill="BFBFBF"/>
            <w:vAlign w:val="center"/>
          </w:tcPr>
          <w:p w14:paraId="36AC1658" w14:textId="77777777" w:rsidR="0088666A" w:rsidRDefault="0088666A">
            <w:r>
              <w:t>Plani i rishikuar</w:t>
            </w:r>
          </w:p>
        </w:tc>
        <w:tc>
          <w:tcPr>
            <w:tcW w:w="0" w:type="auto"/>
            <w:shd w:val="clear" w:color="auto" w:fill="BFBFBF"/>
            <w:vAlign w:val="center"/>
          </w:tcPr>
          <w:p w14:paraId="02E1FFB8" w14:textId="77777777" w:rsidR="0088666A" w:rsidRDefault="0088666A">
            <w:r>
              <w:t>Viti T+1</w:t>
            </w:r>
          </w:p>
        </w:tc>
        <w:tc>
          <w:tcPr>
            <w:tcW w:w="0" w:type="auto"/>
            <w:shd w:val="clear" w:color="auto" w:fill="BFBFBF"/>
            <w:vAlign w:val="center"/>
          </w:tcPr>
          <w:p w14:paraId="331BEFD7" w14:textId="77777777" w:rsidR="0088666A" w:rsidRDefault="0088666A">
            <w:r>
              <w:t>Viti T+2</w:t>
            </w:r>
          </w:p>
        </w:tc>
        <w:tc>
          <w:tcPr>
            <w:tcW w:w="0" w:type="auto"/>
            <w:shd w:val="clear" w:color="auto" w:fill="BFBFBF"/>
            <w:vAlign w:val="center"/>
          </w:tcPr>
          <w:p w14:paraId="51CCD536" w14:textId="77777777" w:rsidR="0088666A" w:rsidRDefault="0088666A">
            <w:r>
              <w:t>Viti T+3</w:t>
            </w:r>
          </w:p>
        </w:tc>
      </w:tr>
      <w:tr w:rsidR="0088666A" w14:paraId="74ECF582" w14:textId="77777777" w:rsidTr="009108C2">
        <w:trPr>
          <w:jc w:val="center"/>
        </w:trPr>
        <w:tc>
          <w:tcPr>
            <w:tcW w:w="5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89423" w14:textId="77777777" w:rsidR="0088666A" w:rsidRDefault="0088666A">
            <w:r>
              <w:t>A.1.3</w:t>
            </w:r>
          </w:p>
        </w:tc>
        <w:tc>
          <w:tcPr>
            <w:tcW w:w="15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7F62F" w14:textId="77777777" w:rsidR="0088666A" w:rsidRDefault="0088666A">
            <w:r>
              <w:t>Taksa vendore në shërbimin hotelier</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C191B" w14:textId="77777777" w:rsidR="0088666A" w:rsidRDefault="0088666A"/>
        </w:tc>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BE4D8" w14:textId="77777777" w:rsidR="0088666A" w:rsidRDefault="0088666A"/>
        </w:tc>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7099C" w14:textId="77777777" w:rsidR="0088666A" w:rsidRDefault="0088666A"/>
        </w:tc>
        <w:tc>
          <w:tcPr>
            <w:tcW w:w="4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88908" w14:textId="77777777" w:rsidR="0088666A" w:rsidRDefault="0088666A"/>
        </w:tc>
        <w:tc>
          <w:tcPr>
            <w:tcW w:w="2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DA5D7" w14:textId="77777777" w:rsidR="0088666A" w:rsidRDefault="0088666A"/>
        </w:tc>
        <w:tc>
          <w:tcPr>
            <w:tcW w:w="2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FE9D8" w14:textId="77777777" w:rsidR="0088666A" w:rsidRDefault="0088666A"/>
        </w:tc>
        <w:tc>
          <w:tcPr>
            <w:tcW w:w="2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ADAE9" w14:textId="77777777" w:rsidR="0088666A" w:rsidRDefault="0088666A"/>
        </w:tc>
      </w:tr>
    </w:tbl>
    <w:p w14:paraId="41936666" w14:textId="77777777" w:rsidR="0088666A" w:rsidRPr="007F227C" w:rsidRDefault="0088666A" w:rsidP="0088666A">
      <w:pPr>
        <w:pStyle w:val="NormalWeb"/>
        <w:spacing w:before="0" w:beforeAutospacing="0" w:after="0" w:afterAutospacing="0"/>
        <w:rPr>
          <w:lang w:val="sq-AL"/>
        </w:rPr>
      </w:pPr>
    </w:p>
    <w:p w14:paraId="4ECC3FBB" w14:textId="77777777" w:rsidR="0088666A" w:rsidRDefault="0088666A" w:rsidP="0088666A">
      <w:pPr>
        <w:pStyle w:val="Heading4"/>
      </w:pPr>
      <w:r>
        <w:t xml:space="preserve">Planifikimi i Taksa e ndikimit në infrastrukturë nga ndërtimet e reja </w:t>
      </w:r>
    </w:p>
    <w:p w14:paraId="0CB5B943" w14:textId="77777777" w:rsidR="0088666A" w:rsidRDefault="0088666A" w:rsidP="0088666A">
      <w:r>
        <w:t xml:space="preserve">  </w:t>
      </w:r>
    </w:p>
    <w:p w14:paraId="3290E807" w14:textId="77777777" w:rsidR="0088666A" w:rsidRDefault="0088666A" w:rsidP="0088666A">
      <w:pPr>
        <w:pStyle w:val="NormalWeb"/>
        <w:spacing w:before="0" w:beforeAutospacing="0" w:after="0" w:afterAutospacing="0"/>
      </w:pPr>
      <w:r>
        <w:rPr>
          <w:lang w:val="sq-AL"/>
        </w:rPr>
        <w:t xml:space="preserve"> </w:t>
      </w:r>
      <w:r>
        <w:t>Taksa e ndikimit në infrastrukturë nga ndërtimet e reja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5B79C89E" w14:textId="77777777" w:rsidTr="0088666A">
        <w:tc>
          <w:tcPr>
            <w:tcW w:w="3116" w:type="dxa"/>
          </w:tcPr>
          <w:p w14:paraId="7C222038"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43AEFB7" w14:textId="77777777" w:rsidR="0088666A" w:rsidRDefault="0088666A" w:rsidP="0088666A">
            <w:pPr>
              <w:jc w:val="center"/>
            </w:pPr>
            <w:r>
              <w:t>Ndryshimi në përqindje</w:t>
            </w:r>
          </w:p>
          <w:p w14:paraId="240B2490"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A865D10" w14:textId="77777777" w:rsidR="0088666A" w:rsidRDefault="0088666A" w:rsidP="0088666A">
            <w:pPr>
              <w:jc w:val="center"/>
            </w:pPr>
            <w:r>
              <w:t>Ndryshimi në përqindje</w:t>
            </w:r>
          </w:p>
          <w:p w14:paraId="6FAD03DB"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08718202" w14:textId="77777777" w:rsidTr="0088666A">
        <w:tc>
          <w:tcPr>
            <w:tcW w:w="3116" w:type="dxa"/>
          </w:tcPr>
          <w:p w14:paraId="6A122A24"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55E791A0"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2FCA8C34" w14:textId="77777777" w:rsidR="0088666A" w:rsidRPr="0086428F" w:rsidRDefault="0088666A" w:rsidP="0088666A">
            <w:pPr>
              <w:jc w:val="center"/>
              <w:rPr>
                <w:b/>
                <w:bCs/>
              </w:rPr>
            </w:pPr>
            <w:r>
              <w:t>0</w:t>
            </w:r>
            <w:r>
              <w:rPr>
                <w:b/>
                <w:bCs/>
              </w:rPr>
              <w:t xml:space="preserve"> </w:t>
            </w:r>
            <w:r w:rsidRPr="0086428F">
              <w:rPr>
                <w:b/>
                <w:bCs/>
              </w:rPr>
              <w:t>%</w:t>
            </w:r>
          </w:p>
        </w:tc>
      </w:tr>
    </w:tbl>
    <w:p w14:paraId="05953569" w14:textId="77777777" w:rsidR="0088666A" w:rsidRDefault="0088666A" w:rsidP="0088666A">
      <w:pPr>
        <w:pStyle w:val="NormalWeb"/>
        <w:spacing w:before="0" w:beforeAutospacing="0" w:after="0" w:afterAutospacing="0"/>
        <w:rPr>
          <w:rFonts w:eastAsiaTheme="minorHAnsi" w:cstheme="minorBidi"/>
          <w:szCs w:val="22"/>
        </w:rPr>
      </w:pPr>
    </w:p>
    <w:p w14:paraId="482EB6D7"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e ndikimit në infrastrukturë nga ndërtimet e reja</w:t>
      </w:r>
      <w:r>
        <w:rPr>
          <w:lang w:val="sq-AL"/>
        </w:rPr>
        <w:t xml:space="preserve"> :</w:t>
      </w:r>
    </w:p>
    <w:p w14:paraId="43292AB3" w14:textId="77777777" w:rsidR="0088666A" w:rsidRDefault="0088666A" w:rsidP="0088666A">
      <w:pPr>
        <w:pStyle w:val="NormalWeb"/>
        <w:spacing w:before="0" w:beforeAutospacing="0" w:after="0" w:afterAutospacing="0"/>
        <w:rPr>
          <w:lang w:val="sq-AL"/>
        </w:rPr>
      </w:pPr>
      <w:r>
        <w:rPr>
          <w:lang w:val="sq-AL"/>
        </w:rPr>
        <w:t xml:space="preserve">  </w:t>
      </w:r>
    </w:p>
    <w:tbl>
      <w:tblPr>
        <w:tblW w:w="47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29"/>
        <w:gridCol w:w="3274"/>
        <w:gridCol w:w="1063"/>
        <w:gridCol w:w="976"/>
        <w:gridCol w:w="944"/>
        <w:gridCol w:w="993"/>
        <w:gridCol w:w="774"/>
        <w:gridCol w:w="774"/>
        <w:gridCol w:w="774"/>
      </w:tblGrid>
      <w:tr w:rsidR="0088666A" w14:paraId="3EB054AA" w14:textId="77777777" w:rsidTr="009108C2">
        <w:trPr>
          <w:trHeight w:val="449"/>
          <w:jc w:val="center"/>
        </w:trPr>
        <w:tc>
          <w:tcPr>
            <w:tcW w:w="398" w:type="pct"/>
            <w:shd w:val="clear" w:color="auto" w:fill="BFBFBF"/>
            <w:vAlign w:val="center"/>
          </w:tcPr>
          <w:p w14:paraId="1D57F1A4" w14:textId="77777777" w:rsidR="0088666A" w:rsidRDefault="0088666A">
            <w:r>
              <w:t>Kodi</w:t>
            </w:r>
          </w:p>
        </w:tc>
        <w:tc>
          <w:tcPr>
            <w:tcW w:w="1574" w:type="pct"/>
            <w:shd w:val="clear" w:color="auto" w:fill="BFBFBF"/>
            <w:vAlign w:val="center"/>
          </w:tcPr>
          <w:p w14:paraId="51DDE789" w14:textId="77777777" w:rsidR="0088666A" w:rsidRDefault="0088666A">
            <w:r>
              <w:t>Lloji i të ardhurave</w:t>
            </w:r>
          </w:p>
        </w:tc>
        <w:tc>
          <w:tcPr>
            <w:tcW w:w="511" w:type="pct"/>
            <w:shd w:val="clear" w:color="auto" w:fill="BFBFBF"/>
            <w:vAlign w:val="center"/>
          </w:tcPr>
          <w:p w14:paraId="49084D22" w14:textId="77777777" w:rsidR="0088666A" w:rsidRDefault="0088666A">
            <w:r>
              <w:t>Viti T-2</w:t>
            </w:r>
          </w:p>
        </w:tc>
        <w:tc>
          <w:tcPr>
            <w:tcW w:w="469" w:type="pct"/>
            <w:shd w:val="clear" w:color="auto" w:fill="BFBFBF"/>
            <w:vAlign w:val="center"/>
          </w:tcPr>
          <w:p w14:paraId="5E83ED70" w14:textId="77777777" w:rsidR="0088666A" w:rsidRDefault="0088666A">
            <w:r>
              <w:t>Viti T-1</w:t>
            </w:r>
          </w:p>
        </w:tc>
        <w:tc>
          <w:tcPr>
            <w:tcW w:w="454" w:type="pct"/>
            <w:shd w:val="clear" w:color="auto" w:fill="BFBFBF"/>
            <w:vAlign w:val="center"/>
          </w:tcPr>
          <w:p w14:paraId="0638C499" w14:textId="77777777" w:rsidR="0088666A" w:rsidRDefault="0088666A">
            <w:r>
              <w:t>Plani</w:t>
            </w:r>
          </w:p>
        </w:tc>
        <w:tc>
          <w:tcPr>
            <w:tcW w:w="0" w:type="auto"/>
            <w:shd w:val="clear" w:color="auto" w:fill="BFBFBF"/>
            <w:vAlign w:val="center"/>
          </w:tcPr>
          <w:p w14:paraId="4ADACC11" w14:textId="77777777" w:rsidR="0088666A" w:rsidRDefault="0088666A">
            <w:r>
              <w:t>Plani i rishikuar</w:t>
            </w:r>
          </w:p>
        </w:tc>
        <w:tc>
          <w:tcPr>
            <w:tcW w:w="0" w:type="auto"/>
            <w:shd w:val="clear" w:color="auto" w:fill="BFBFBF"/>
            <w:vAlign w:val="center"/>
          </w:tcPr>
          <w:p w14:paraId="46D381A4" w14:textId="77777777" w:rsidR="0088666A" w:rsidRDefault="0088666A">
            <w:r>
              <w:t>Viti T+1</w:t>
            </w:r>
          </w:p>
        </w:tc>
        <w:tc>
          <w:tcPr>
            <w:tcW w:w="0" w:type="auto"/>
            <w:shd w:val="clear" w:color="auto" w:fill="BFBFBF"/>
            <w:vAlign w:val="center"/>
          </w:tcPr>
          <w:p w14:paraId="3B2145C6" w14:textId="77777777" w:rsidR="0088666A" w:rsidRDefault="0088666A">
            <w:r>
              <w:t>Viti T+2</w:t>
            </w:r>
          </w:p>
        </w:tc>
        <w:tc>
          <w:tcPr>
            <w:tcW w:w="0" w:type="auto"/>
            <w:shd w:val="clear" w:color="auto" w:fill="BFBFBF"/>
            <w:vAlign w:val="center"/>
          </w:tcPr>
          <w:p w14:paraId="067E8491" w14:textId="77777777" w:rsidR="0088666A" w:rsidRDefault="0088666A">
            <w:r>
              <w:t>Viti T+3</w:t>
            </w:r>
          </w:p>
        </w:tc>
      </w:tr>
      <w:tr w:rsidR="009108C2" w14:paraId="1836DC9A" w14:textId="77777777" w:rsidTr="009108C2">
        <w:trPr>
          <w:trHeight w:val="575"/>
          <w:jc w:val="center"/>
        </w:trPr>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CDB1F" w14:textId="77777777" w:rsidR="0088666A" w:rsidRDefault="0088666A">
            <w:r>
              <w:t>A.1.4</w:t>
            </w:r>
          </w:p>
        </w:tc>
        <w:tc>
          <w:tcPr>
            <w:tcW w:w="15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EF42D" w14:textId="77777777" w:rsidR="0088666A" w:rsidRDefault="0088666A">
            <w:r>
              <w:t>Taksa e ndikimit në infrastrukturë nga ndërtimet e reja</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A39DD" w14:textId="77777777" w:rsidR="0088666A" w:rsidRDefault="0088666A">
            <w:r>
              <w:t>6538</w:t>
            </w:r>
          </w:p>
        </w:tc>
        <w:tc>
          <w:tcPr>
            <w:tcW w:w="4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AB31F" w14:textId="77777777" w:rsidR="0088666A" w:rsidRDefault="0088666A">
            <w:r>
              <w:t>6957</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66BF4" w14:textId="77777777" w:rsidR="0088666A" w:rsidRDefault="0088666A">
            <w:r>
              <w:t>10000</w:t>
            </w:r>
          </w:p>
        </w:tc>
        <w:tc>
          <w:tcPr>
            <w:tcW w:w="4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83241" w14:textId="77777777" w:rsidR="0088666A" w:rsidRDefault="0088666A">
            <w:r>
              <w:t>10000</w:t>
            </w:r>
          </w:p>
        </w:tc>
        <w:tc>
          <w:tcPr>
            <w:tcW w:w="3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CAD71" w14:textId="77777777" w:rsidR="0088666A" w:rsidRDefault="0088666A">
            <w:r>
              <w:t>10000</w:t>
            </w:r>
          </w:p>
        </w:tc>
        <w:tc>
          <w:tcPr>
            <w:tcW w:w="3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6D357" w14:textId="77777777" w:rsidR="0088666A" w:rsidRDefault="0088666A">
            <w:r>
              <w:t>10000</w:t>
            </w:r>
          </w:p>
        </w:tc>
        <w:tc>
          <w:tcPr>
            <w:tcW w:w="3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6A438" w14:textId="77777777" w:rsidR="0088666A" w:rsidRDefault="0088666A">
            <w:r>
              <w:t>10000</w:t>
            </w:r>
          </w:p>
        </w:tc>
      </w:tr>
    </w:tbl>
    <w:p w14:paraId="0BB9B4C6" w14:textId="77777777" w:rsidR="0088666A" w:rsidRPr="007F227C" w:rsidRDefault="0088666A" w:rsidP="0088666A">
      <w:pPr>
        <w:pStyle w:val="NormalWeb"/>
        <w:spacing w:before="0" w:beforeAutospacing="0" w:after="0" w:afterAutospacing="0"/>
        <w:rPr>
          <w:lang w:val="sq-AL"/>
        </w:rPr>
      </w:pPr>
    </w:p>
    <w:p w14:paraId="6E58C593" w14:textId="77777777" w:rsidR="0088666A" w:rsidRDefault="0088666A" w:rsidP="0088666A">
      <w:pPr>
        <w:pStyle w:val="Heading4"/>
      </w:pPr>
      <w:r>
        <w:t xml:space="preserve">Planifikimi i Taksa e tabelës </w:t>
      </w:r>
    </w:p>
    <w:p w14:paraId="5EA09AB3" w14:textId="77777777" w:rsidR="0088666A" w:rsidRDefault="0088666A" w:rsidP="0088666A">
      <w:r>
        <w:t xml:space="preserve">  </w:t>
      </w:r>
    </w:p>
    <w:p w14:paraId="525BC06F" w14:textId="77777777" w:rsidR="0088666A" w:rsidRDefault="0088666A" w:rsidP="0088666A">
      <w:pPr>
        <w:pStyle w:val="NormalWeb"/>
        <w:spacing w:before="0" w:beforeAutospacing="0" w:after="0" w:afterAutospacing="0"/>
      </w:pPr>
      <w:r>
        <w:rPr>
          <w:lang w:val="sq-AL"/>
        </w:rPr>
        <w:t xml:space="preserve"> </w:t>
      </w:r>
      <w:r>
        <w:t>Taksa e tabelës</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7D803145" w14:textId="77777777" w:rsidTr="0088666A">
        <w:tc>
          <w:tcPr>
            <w:tcW w:w="3116" w:type="dxa"/>
          </w:tcPr>
          <w:p w14:paraId="24F24262"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CE97E31" w14:textId="77777777" w:rsidR="0088666A" w:rsidRDefault="0088666A" w:rsidP="0088666A">
            <w:pPr>
              <w:jc w:val="center"/>
            </w:pPr>
            <w:r>
              <w:t>Ndryshimi në përqindje</w:t>
            </w:r>
          </w:p>
          <w:p w14:paraId="249B20C7"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E45393F" w14:textId="77777777" w:rsidR="0088666A" w:rsidRDefault="0088666A" w:rsidP="0088666A">
            <w:pPr>
              <w:jc w:val="center"/>
            </w:pPr>
            <w:r>
              <w:t>Ndryshimi në përqindje</w:t>
            </w:r>
          </w:p>
          <w:p w14:paraId="70B2269C"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3A84597A" w14:textId="77777777" w:rsidTr="0088666A">
        <w:tc>
          <w:tcPr>
            <w:tcW w:w="3116" w:type="dxa"/>
          </w:tcPr>
          <w:p w14:paraId="39EF14FC"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2404D733"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68C07639" w14:textId="77777777" w:rsidR="0088666A" w:rsidRPr="0086428F" w:rsidRDefault="0088666A" w:rsidP="0088666A">
            <w:pPr>
              <w:jc w:val="center"/>
              <w:rPr>
                <w:b/>
                <w:bCs/>
              </w:rPr>
            </w:pPr>
            <w:r>
              <w:t>0</w:t>
            </w:r>
            <w:r>
              <w:rPr>
                <w:b/>
                <w:bCs/>
              </w:rPr>
              <w:t xml:space="preserve"> </w:t>
            </w:r>
            <w:r w:rsidRPr="0086428F">
              <w:rPr>
                <w:b/>
                <w:bCs/>
              </w:rPr>
              <w:t>%</w:t>
            </w:r>
          </w:p>
        </w:tc>
      </w:tr>
    </w:tbl>
    <w:p w14:paraId="02695EF6" w14:textId="77777777" w:rsidR="0088666A" w:rsidRDefault="0088666A" w:rsidP="0088666A">
      <w:pPr>
        <w:pStyle w:val="NormalWeb"/>
        <w:spacing w:before="0" w:beforeAutospacing="0" w:after="0" w:afterAutospacing="0"/>
        <w:rPr>
          <w:rFonts w:eastAsiaTheme="minorHAnsi" w:cstheme="minorBidi"/>
          <w:szCs w:val="22"/>
        </w:rPr>
      </w:pPr>
    </w:p>
    <w:p w14:paraId="1F6CBB57"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e tabelës</w:t>
      </w:r>
      <w:r>
        <w:rPr>
          <w:lang w:val="sq-AL"/>
        </w:rPr>
        <w:t xml:space="preserve"> :</w:t>
      </w:r>
    </w:p>
    <w:p w14:paraId="295BC663" w14:textId="77777777" w:rsidR="0088666A" w:rsidRDefault="0088666A" w:rsidP="0088666A">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74"/>
        <w:gridCol w:w="1674"/>
        <w:gridCol w:w="1674"/>
        <w:gridCol w:w="1674"/>
        <w:gridCol w:w="1674"/>
        <w:gridCol w:w="993"/>
        <w:gridCol w:w="551"/>
        <w:gridCol w:w="551"/>
        <w:gridCol w:w="551"/>
      </w:tblGrid>
      <w:tr w:rsidR="0088666A" w14:paraId="407FDE12" w14:textId="77777777" w:rsidTr="0088666A">
        <w:trPr>
          <w:trHeight w:val="449"/>
          <w:jc w:val="center"/>
        </w:trPr>
        <w:tc>
          <w:tcPr>
            <w:tcW w:w="0" w:type="auto"/>
            <w:shd w:val="clear" w:color="auto" w:fill="BFBFBF"/>
            <w:vAlign w:val="center"/>
          </w:tcPr>
          <w:p w14:paraId="40D67CE9" w14:textId="77777777" w:rsidR="0088666A" w:rsidRDefault="0088666A">
            <w:r>
              <w:t>Kodi</w:t>
            </w:r>
          </w:p>
        </w:tc>
        <w:tc>
          <w:tcPr>
            <w:tcW w:w="0" w:type="auto"/>
            <w:shd w:val="clear" w:color="auto" w:fill="BFBFBF"/>
            <w:vAlign w:val="center"/>
          </w:tcPr>
          <w:p w14:paraId="7F82D247" w14:textId="77777777" w:rsidR="0088666A" w:rsidRDefault="0088666A">
            <w:r>
              <w:t>Lloji i të ardhurave</w:t>
            </w:r>
          </w:p>
        </w:tc>
        <w:tc>
          <w:tcPr>
            <w:tcW w:w="0" w:type="auto"/>
            <w:shd w:val="clear" w:color="auto" w:fill="BFBFBF"/>
            <w:vAlign w:val="center"/>
          </w:tcPr>
          <w:p w14:paraId="58C9F39D" w14:textId="77777777" w:rsidR="0088666A" w:rsidRDefault="0088666A">
            <w:r>
              <w:t>Viti T-2</w:t>
            </w:r>
          </w:p>
        </w:tc>
        <w:tc>
          <w:tcPr>
            <w:tcW w:w="0" w:type="auto"/>
            <w:shd w:val="clear" w:color="auto" w:fill="BFBFBF"/>
            <w:vAlign w:val="center"/>
          </w:tcPr>
          <w:p w14:paraId="5693B7C2" w14:textId="77777777" w:rsidR="0088666A" w:rsidRDefault="0088666A">
            <w:r>
              <w:t>Viti T-1</w:t>
            </w:r>
          </w:p>
        </w:tc>
        <w:tc>
          <w:tcPr>
            <w:tcW w:w="0" w:type="auto"/>
            <w:shd w:val="clear" w:color="auto" w:fill="BFBFBF"/>
            <w:vAlign w:val="center"/>
          </w:tcPr>
          <w:p w14:paraId="7BFD72A0" w14:textId="77777777" w:rsidR="0088666A" w:rsidRDefault="0088666A">
            <w:r>
              <w:t>Plani</w:t>
            </w:r>
          </w:p>
        </w:tc>
        <w:tc>
          <w:tcPr>
            <w:tcW w:w="0" w:type="auto"/>
            <w:shd w:val="clear" w:color="auto" w:fill="BFBFBF"/>
            <w:vAlign w:val="center"/>
          </w:tcPr>
          <w:p w14:paraId="45236C92" w14:textId="77777777" w:rsidR="0088666A" w:rsidRDefault="0088666A">
            <w:r>
              <w:t>Plani i rishikuar</w:t>
            </w:r>
          </w:p>
        </w:tc>
        <w:tc>
          <w:tcPr>
            <w:tcW w:w="0" w:type="auto"/>
            <w:shd w:val="clear" w:color="auto" w:fill="BFBFBF"/>
            <w:vAlign w:val="center"/>
          </w:tcPr>
          <w:p w14:paraId="7B08EE09" w14:textId="77777777" w:rsidR="0088666A" w:rsidRDefault="0088666A">
            <w:r>
              <w:t>Viti T+1</w:t>
            </w:r>
          </w:p>
        </w:tc>
        <w:tc>
          <w:tcPr>
            <w:tcW w:w="0" w:type="auto"/>
            <w:shd w:val="clear" w:color="auto" w:fill="BFBFBF"/>
            <w:vAlign w:val="center"/>
          </w:tcPr>
          <w:p w14:paraId="20A0B6AC" w14:textId="77777777" w:rsidR="0088666A" w:rsidRDefault="0088666A">
            <w:r>
              <w:t>Viti T+2</w:t>
            </w:r>
          </w:p>
        </w:tc>
        <w:tc>
          <w:tcPr>
            <w:tcW w:w="0" w:type="auto"/>
            <w:shd w:val="clear" w:color="auto" w:fill="BFBFBF"/>
            <w:vAlign w:val="center"/>
          </w:tcPr>
          <w:p w14:paraId="508CB16F" w14:textId="77777777" w:rsidR="0088666A" w:rsidRDefault="0088666A">
            <w:r>
              <w:t>Viti T+3</w:t>
            </w:r>
          </w:p>
        </w:tc>
      </w:tr>
      <w:tr w:rsidR="0088666A" w14:paraId="4CE5ABC7"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771DDA" w14:textId="77777777" w:rsidR="0088666A" w:rsidRDefault="0088666A">
            <w:r>
              <w:t>A.1.5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0E858" w14:textId="77777777" w:rsidR="0088666A" w:rsidRDefault="0088666A">
            <w:r>
              <w:t>Taksa e tabelës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9E61FE" w14:textId="77777777" w:rsidR="0088666A" w:rsidRDefault="0088666A">
            <w:r>
              <w:t>422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227F1" w14:textId="77777777" w:rsidR="0088666A" w:rsidRDefault="0088666A">
            <w:r>
              <w:t>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2F3C9" w14:textId="77777777" w:rsidR="0088666A" w:rsidRDefault="0088666A">
            <w:r>
              <w:t>559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F3870" w14:textId="77777777" w:rsidR="0088666A" w:rsidRDefault="0088666A">
            <w:r>
              <w:t>559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51966" w14:textId="77777777" w:rsidR="0088666A" w:rsidRDefault="0088666A">
            <w:r>
              <w:t>559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C296E" w14:textId="77777777" w:rsidR="0088666A" w:rsidRDefault="0088666A">
            <w:r>
              <w:t>559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E56D2" w14:textId="77777777" w:rsidR="0088666A" w:rsidRDefault="0088666A">
            <w:r>
              <w:t>559</w:t>
            </w:r>
          </w:p>
        </w:tc>
      </w:tr>
    </w:tbl>
    <w:p w14:paraId="21FBC3F1" w14:textId="77777777" w:rsidR="0088666A" w:rsidRPr="007F227C" w:rsidRDefault="0088666A" w:rsidP="0088666A">
      <w:pPr>
        <w:pStyle w:val="NormalWeb"/>
        <w:spacing w:before="0" w:beforeAutospacing="0" w:after="0" w:afterAutospacing="0"/>
        <w:rPr>
          <w:lang w:val="sq-AL"/>
        </w:rPr>
      </w:pPr>
    </w:p>
    <w:p w14:paraId="5298B570" w14:textId="77777777" w:rsidR="0088666A" w:rsidRDefault="0088666A" w:rsidP="0088666A">
      <w:pPr>
        <w:pStyle w:val="Heading4"/>
      </w:pPr>
      <w:r>
        <w:t xml:space="preserve">Planifikimi i Taksa vendore mbi të ardhurat e krijuara nga dhuratat, trashëgimi, testament dhe llotaritë vendore </w:t>
      </w:r>
    </w:p>
    <w:p w14:paraId="47756F11" w14:textId="77777777" w:rsidR="0088666A" w:rsidRDefault="0088666A" w:rsidP="0088666A">
      <w:r>
        <w:t xml:space="preserve">  </w:t>
      </w:r>
    </w:p>
    <w:p w14:paraId="7F32AFCC" w14:textId="77777777" w:rsidR="0088666A" w:rsidRDefault="0088666A" w:rsidP="0088666A">
      <w:pPr>
        <w:pStyle w:val="NormalWeb"/>
        <w:spacing w:before="0" w:beforeAutospacing="0" w:after="0" w:afterAutospacing="0"/>
      </w:pPr>
      <w:r>
        <w:rPr>
          <w:lang w:val="sq-AL"/>
        </w:rPr>
        <w:lastRenderedPageBreak/>
        <w:t xml:space="preserve"> </w:t>
      </w:r>
      <w:r>
        <w:t>Taksa vendore mbi të ardhurat e krijuara nga dhuratat, trashëgimi, testament dhe llotaritë vendore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00D6DE03" w14:textId="77777777" w:rsidTr="0088666A">
        <w:tc>
          <w:tcPr>
            <w:tcW w:w="3116" w:type="dxa"/>
          </w:tcPr>
          <w:p w14:paraId="568F1008"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966E48A" w14:textId="77777777" w:rsidR="0088666A" w:rsidRDefault="0088666A" w:rsidP="0088666A">
            <w:pPr>
              <w:jc w:val="center"/>
            </w:pPr>
            <w:r>
              <w:t>Ndryshimi në përqindje</w:t>
            </w:r>
          </w:p>
          <w:p w14:paraId="0B5A4F9D"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2ACE678" w14:textId="77777777" w:rsidR="0088666A" w:rsidRDefault="0088666A" w:rsidP="0088666A">
            <w:pPr>
              <w:jc w:val="center"/>
            </w:pPr>
            <w:r>
              <w:t>Ndryshimi në përqindje</w:t>
            </w:r>
          </w:p>
          <w:p w14:paraId="5E12586B"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28D8E7BC" w14:textId="77777777" w:rsidTr="0088666A">
        <w:tc>
          <w:tcPr>
            <w:tcW w:w="3116" w:type="dxa"/>
          </w:tcPr>
          <w:p w14:paraId="4E0FC419"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4DE2D6F6"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125D858B" w14:textId="77777777" w:rsidR="0088666A" w:rsidRPr="0086428F" w:rsidRDefault="0088666A" w:rsidP="0088666A">
            <w:pPr>
              <w:jc w:val="center"/>
              <w:rPr>
                <w:b/>
                <w:bCs/>
              </w:rPr>
            </w:pPr>
            <w:r>
              <w:rPr>
                <w:b/>
                <w:bCs/>
              </w:rPr>
              <w:t xml:space="preserve"> </w:t>
            </w:r>
            <w:r w:rsidRPr="0086428F">
              <w:rPr>
                <w:b/>
                <w:bCs/>
              </w:rPr>
              <w:t>%</w:t>
            </w:r>
          </w:p>
        </w:tc>
      </w:tr>
    </w:tbl>
    <w:p w14:paraId="243EE0A7" w14:textId="77777777" w:rsidR="0088666A" w:rsidRDefault="0088666A" w:rsidP="0088666A">
      <w:pPr>
        <w:pStyle w:val="NormalWeb"/>
        <w:spacing w:before="0" w:beforeAutospacing="0" w:after="0" w:afterAutospacing="0"/>
        <w:rPr>
          <w:rFonts w:eastAsiaTheme="minorHAnsi" w:cstheme="minorBidi"/>
          <w:szCs w:val="22"/>
        </w:rPr>
      </w:pPr>
    </w:p>
    <w:p w14:paraId="1B3D39D7"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vendore mbi të ardhurat e krijuara nga dhuratat, trashëgimi, testament dhe llotaritë vendore</w:t>
      </w:r>
      <w:r>
        <w:rPr>
          <w:lang w:val="sq-AL"/>
        </w:rPr>
        <w:t xml:space="preserve"> :</w:t>
      </w:r>
    </w:p>
    <w:p w14:paraId="16E0B869" w14:textId="77777777" w:rsidR="0088666A" w:rsidRDefault="0088666A" w:rsidP="0088666A">
      <w:pPr>
        <w:pStyle w:val="NormalWeb"/>
        <w:spacing w:before="0" w:beforeAutospacing="0" w:after="0" w:afterAutospacing="0"/>
        <w:rPr>
          <w:lang w:val="sq-AL"/>
        </w:rPr>
      </w:pPr>
      <w:r>
        <w:rPr>
          <w:lang w:val="sq-AL"/>
        </w:rPr>
        <w:t xml:space="preserve">  </w:t>
      </w:r>
    </w:p>
    <w:tbl>
      <w:tblPr>
        <w:tblW w:w="49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27"/>
        <w:gridCol w:w="4777"/>
        <w:gridCol w:w="868"/>
        <w:gridCol w:w="892"/>
        <w:gridCol w:w="827"/>
        <w:gridCol w:w="994"/>
        <w:gridCol w:w="548"/>
        <w:gridCol w:w="548"/>
        <w:gridCol w:w="546"/>
      </w:tblGrid>
      <w:tr w:rsidR="009108C2" w14:paraId="6102DAA1" w14:textId="77777777" w:rsidTr="009108C2">
        <w:trPr>
          <w:trHeight w:val="449"/>
          <w:jc w:val="center"/>
        </w:trPr>
        <w:tc>
          <w:tcPr>
            <w:tcW w:w="382" w:type="pct"/>
            <w:shd w:val="clear" w:color="auto" w:fill="BFBFBF"/>
            <w:vAlign w:val="center"/>
          </w:tcPr>
          <w:p w14:paraId="460F5CAD" w14:textId="77777777" w:rsidR="0088666A" w:rsidRDefault="0088666A">
            <w:r>
              <w:t>Kodi</w:t>
            </w:r>
          </w:p>
        </w:tc>
        <w:tc>
          <w:tcPr>
            <w:tcW w:w="2206" w:type="pct"/>
            <w:shd w:val="clear" w:color="auto" w:fill="BFBFBF"/>
            <w:vAlign w:val="center"/>
          </w:tcPr>
          <w:p w14:paraId="56632C18" w14:textId="77777777" w:rsidR="0088666A" w:rsidRDefault="0088666A">
            <w:r>
              <w:t>Lloji i të ardhurave</w:t>
            </w:r>
          </w:p>
        </w:tc>
        <w:tc>
          <w:tcPr>
            <w:tcW w:w="401" w:type="pct"/>
            <w:shd w:val="clear" w:color="auto" w:fill="BFBFBF"/>
            <w:vAlign w:val="center"/>
          </w:tcPr>
          <w:p w14:paraId="359F66FE" w14:textId="77777777" w:rsidR="0088666A" w:rsidRDefault="0088666A">
            <w:r>
              <w:t>Viti T-2</w:t>
            </w:r>
          </w:p>
        </w:tc>
        <w:tc>
          <w:tcPr>
            <w:tcW w:w="412" w:type="pct"/>
            <w:shd w:val="clear" w:color="auto" w:fill="BFBFBF"/>
            <w:vAlign w:val="center"/>
          </w:tcPr>
          <w:p w14:paraId="3F3EE2AF" w14:textId="77777777" w:rsidR="0088666A" w:rsidRDefault="0088666A">
            <w:r>
              <w:t>Viti T-1</w:t>
            </w:r>
          </w:p>
        </w:tc>
        <w:tc>
          <w:tcPr>
            <w:tcW w:w="382" w:type="pct"/>
            <w:shd w:val="clear" w:color="auto" w:fill="BFBFBF"/>
            <w:vAlign w:val="center"/>
          </w:tcPr>
          <w:p w14:paraId="6A8B2731" w14:textId="77777777" w:rsidR="0088666A" w:rsidRDefault="0088666A">
            <w:r>
              <w:t>Plani</w:t>
            </w:r>
          </w:p>
        </w:tc>
        <w:tc>
          <w:tcPr>
            <w:tcW w:w="0" w:type="auto"/>
            <w:shd w:val="clear" w:color="auto" w:fill="BFBFBF"/>
            <w:vAlign w:val="center"/>
          </w:tcPr>
          <w:p w14:paraId="776B77E9" w14:textId="77777777" w:rsidR="0088666A" w:rsidRDefault="0088666A">
            <w:r>
              <w:t>Plani i rishikuar</w:t>
            </w:r>
          </w:p>
        </w:tc>
        <w:tc>
          <w:tcPr>
            <w:tcW w:w="0" w:type="auto"/>
            <w:shd w:val="clear" w:color="auto" w:fill="BFBFBF"/>
            <w:vAlign w:val="center"/>
          </w:tcPr>
          <w:p w14:paraId="70E4222C" w14:textId="77777777" w:rsidR="0088666A" w:rsidRDefault="0088666A">
            <w:r>
              <w:t>Viti T+1</w:t>
            </w:r>
          </w:p>
        </w:tc>
        <w:tc>
          <w:tcPr>
            <w:tcW w:w="0" w:type="auto"/>
            <w:shd w:val="clear" w:color="auto" w:fill="BFBFBF"/>
            <w:vAlign w:val="center"/>
          </w:tcPr>
          <w:p w14:paraId="7AFFEDFD" w14:textId="77777777" w:rsidR="0088666A" w:rsidRDefault="0088666A">
            <w:r>
              <w:t>Viti T+2</w:t>
            </w:r>
          </w:p>
        </w:tc>
        <w:tc>
          <w:tcPr>
            <w:tcW w:w="0" w:type="auto"/>
            <w:shd w:val="clear" w:color="auto" w:fill="BFBFBF"/>
            <w:vAlign w:val="center"/>
          </w:tcPr>
          <w:p w14:paraId="4759F46D" w14:textId="77777777" w:rsidR="0088666A" w:rsidRDefault="0088666A">
            <w:r>
              <w:t>Viti T+3</w:t>
            </w:r>
          </w:p>
        </w:tc>
      </w:tr>
      <w:tr w:rsidR="009108C2" w14:paraId="2343943D" w14:textId="77777777" w:rsidTr="009108C2">
        <w:trPr>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A34F2" w14:textId="77777777" w:rsidR="0088666A" w:rsidRDefault="0088666A">
            <w:r>
              <w:t>A.1.6</w:t>
            </w:r>
          </w:p>
        </w:tc>
        <w:tc>
          <w:tcPr>
            <w:tcW w:w="22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1DF550" w14:textId="77777777" w:rsidR="0088666A" w:rsidRDefault="0088666A">
            <w:r>
              <w:t>Taksa vendore mbi të ardhurat e krijuara nga dhuratat, trashëgimi, testament dhe llotaritë vendore</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8F041"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5C090" w14:textId="77777777" w:rsidR="0088666A" w:rsidRDefault="0088666A"/>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90AB7" w14:textId="77777777" w:rsidR="0088666A" w:rsidRDefault="0088666A"/>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CBD03" w14:textId="77777777" w:rsidR="0088666A" w:rsidRDefault="0088666A"/>
        </w:tc>
        <w:tc>
          <w:tcPr>
            <w:tcW w:w="2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BEE35" w14:textId="77777777" w:rsidR="0088666A" w:rsidRDefault="0088666A"/>
        </w:tc>
        <w:tc>
          <w:tcPr>
            <w:tcW w:w="2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FE6A75" w14:textId="77777777" w:rsidR="0088666A" w:rsidRDefault="0088666A"/>
        </w:tc>
        <w:tc>
          <w:tcPr>
            <w:tcW w:w="2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6C014" w14:textId="77777777" w:rsidR="0088666A" w:rsidRDefault="0088666A"/>
        </w:tc>
      </w:tr>
    </w:tbl>
    <w:p w14:paraId="729A9AE2" w14:textId="77777777" w:rsidR="0088666A" w:rsidRPr="007F227C" w:rsidRDefault="0088666A" w:rsidP="0088666A">
      <w:pPr>
        <w:pStyle w:val="NormalWeb"/>
        <w:spacing w:before="0" w:beforeAutospacing="0" w:after="0" w:afterAutospacing="0"/>
        <w:rPr>
          <w:lang w:val="sq-AL"/>
        </w:rPr>
      </w:pPr>
    </w:p>
    <w:p w14:paraId="3034CF2E" w14:textId="77777777" w:rsidR="0088666A" w:rsidRDefault="0088666A" w:rsidP="0088666A">
      <w:pPr>
        <w:pStyle w:val="Heading4"/>
      </w:pPr>
      <w:r>
        <w:t xml:space="preserve">Planifikimi i Taksa e përkohëshme </w:t>
      </w:r>
    </w:p>
    <w:p w14:paraId="74FCF3F2" w14:textId="77777777" w:rsidR="0088666A" w:rsidRDefault="0088666A" w:rsidP="0088666A">
      <w:r>
        <w:t xml:space="preserve">  </w:t>
      </w:r>
    </w:p>
    <w:p w14:paraId="27277BC2" w14:textId="77777777" w:rsidR="0088666A" w:rsidRDefault="0088666A" w:rsidP="0088666A">
      <w:pPr>
        <w:pStyle w:val="NormalWeb"/>
        <w:spacing w:before="0" w:beforeAutospacing="0" w:after="0" w:afterAutospacing="0"/>
      </w:pPr>
      <w:r>
        <w:rPr>
          <w:lang w:val="sq-AL"/>
        </w:rPr>
        <w:t xml:space="preserve"> </w:t>
      </w:r>
      <w:r>
        <w:t>Taksa e përkohëshme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4F7CA466" w14:textId="77777777" w:rsidTr="0088666A">
        <w:tc>
          <w:tcPr>
            <w:tcW w:w="3116" w:type="dxa"/>
          </w:tcPr>
          <w:p w14:paraId="30C38A3C"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89AE195" w14:textId="77777777" w:rsidR="0088666A" w:rsidRDefault="0088666A" w:rsidP="0088666A">
            <w:pPr>
              <w:jc w:val="center"/>
            </w:pPr>
            <w:r>
              <w:t>Ndryshimi në përqindje</w:t>
            </w:r>
          </w:p>
          <w:p w14:paraId="48CCFD66"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B221DF3" w14:textId="77777777" w:rsidR="0088666A" w:rsidRDefault="0088666A" w:rsidP="0088666A">
            <w:pPr>
              <w:jc w:val="center"/>
            </w:pPr>
            <w:r>
              <w:t>Ndryshimi në përqindje</w:t>
            </w:r>
          </w:p>
          <w:p w14:paraId="66E3E2B2"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6AF5DE25" w14:textId="77777777" w:rsidTr="0088666A">
        <w:tc>
          <w:tcPr>
            <w:tcW w:w="3116" w:type="dxa"/>
          </w:tcPr>
          <w:p w14:paraId="7BBBBFCF"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6CBA5179"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2D470BD" w14:textId="77777777" w:rsidR="0088666A" w:rsidRPr="0086428F" w:rsidRDefault="0088666A" w:rsidP="0088666A">
            <w:pPr>
              <w:jc w:val="center"/>
              <w:rPr>
                <w:b/>
                <w:bCs/>
              </w:rPr>
            </w:pPr>
            <w:r>
              <w:t>0</w:t>
            </w:r>
            <w:r>
              <w:rPr>
                <w:b/>
                <w:bCs/>
              </w:rPr>
              <w:t xml:space="preserve"> </w:t>
            </w:r>
            <w:r w:rsidRPr="0086428F">
              <w:rPr>
                <w:b/>
                <w:bCs/>
              </w:rPr>
              <w:t>%</w:t>
            </w:r>
          </w:p>
        </w:tc>
      </w:tr>
    </w:tbl>
    <w:p w14:paraId="75582953" w14:textId="77777777" w:rsidR="0088666A" w:rsidRDefault="0088666A" w:rsidP="0088666A">
      <w:pPr>
        <w:pStyle w:val="NormalWeb"/>
        <w:spacing w:before="0" w:beforeAutospacing="0" w:after="0" w:afterAutospacing="0"/>
        <w:rPr>
          <w:rFonts w:eastAsiaTheme="minorHAnsi" w:cstheme="minorBidi"/>
          <w:szCs w:val="22"/>
        </w:rPr>
      </w:pPr>
    </w:p>
    <w:p w14:paraId="523646F8"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e përkohëshme</w:t>
      </w:r>
      <w:r>
        <w:rPr>
          <w:lang w:val="sq-AL"/>
        </w:rPr>
        <w:t xml:space="preserve"> :</w:t>
      </w:r>
    </w:p>
    <w:p w14:paraId="074D6EA4" w14:textId="77777777" w:rsidR="0088666A" w:rsidRDefault="0088666A" w:rsidP="0088666A">
      <w:pPr>
        <w:pStyle w:val="NormalWeb"/>
        <w:spacing w:before="0" w:beforeAutospacing="0" w:after="0" w:afterAutospacing="0"/>
        <w:rPr>
          <w:lang w:val="sq-AL"/>
        </w:rPr>
      </w:pPr>
      <w:r>
        <w:rPr>
          <w:lang w:val="sq-AL"/>
        </w:rPr>
        <w:t xml:space="preserve">  </w:t>
      </w:r>
    </w:p>
    <w:tbl>
      <w:tblPr>
        <w:tblW w:w="48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55"/>
        <w:gridCol w:w="4019"/>
        <w:gridCol w:w="897"/>
        <w:gridCol w:w="1141"/>
        <w:gridCol w:w="1082"/>
        <w:gridCol w:w="993"/>
        <w:gridCol w:w="546"/>
        <w:gridCol w:w="546"/>
        <w:gridCol w:w="545"/>
      </w:tblGrid>
      <w:tr w:rsidR="0088666A" w14:paraId="20A19699" w14:textId="77777777" w:rsidTr="009108C2">
        <w:trPr>
          <w:trHeight w:val="449"/>
          <w:jc w:val="center"/>
        </w:trPr>
        <w:tc>
          <w:tcPr>
            <w:tcW w:w="403" w:type="pct"/>
            <w:shd w:val="clear" w:color="auto" w:fill="BFBFBF"/>
            <w:vAlign w:val="center"/>
          </w:tcPr>
          <w:p w14:paraId="409A3530" w14:textId="77777777" w:rsidR="0088666A" w:rsidRDefault="0088666A">
            <w:r>
              <w:t>Kodi</w:t>
            </w:r>
          </w:p>
        </w:tc>
        <w:tc>
          <w:tcPr>
            <w:tcW w:w="1892" w:type="pct"/>
            <w:shd w:val="clear" w:color="auto" w:fill="BFBFBF"/>
            <w:vAlign w:val="center"/>
          </w:tcPr>
          <w:p w14:paraId="76F74155" w14:textId="77777777" w:rsidR="0088666A" w:rsidRDefault="0088666A">
            <w:r>
              <w:t>Lloji i të ardhurave</w:t>
            </w:r>
          </w:p>
        </w:tc>
        <w:tc>
          <w:tcPr>
            <w:tcW w:w="422" w:type="pct"/>
            <w:shd w:val="clear" w:color="auto" w:fill="BFBFBF"/>
            <w:vAlign w:val="center"/>
          </w:tcPr>
          <w:p w14:paraId="0692645A" w14:textId="77777777" w:rsidR="0088666A" w:rsidRDefault="0088666A">
            <w:r>
              <w:t>Viti T-2</w:t>
            </w:r>
          </w:p>
        </w:tc>
        <w:tc>
          <w:tcPr>
            <w:tcW w:w="537" w:type="pct"/>
            <w:shd w:val="clear" w:color="auto" w:fill="BFBFBF"/>
            <w:vAlign w:val="center"/>
          </w:tcPr>
          <w:p w14:paraId="39207795" w14:textId="77777777" w:rsidR="0088666A" w:rsidRDefault="0088666A">
            <w:r>
              <w:t>Viti T-1</w:t>
            </w:r>
          </w:p>
        </w:tc>
        <w:tc>
          <w:tcPr>
            <w:tcW w:w="509" w:type="pct"/>
            <w:shd w:val="clear" w:color="auto" w:fill="BFBFBF"/>
            <w:vAlign w:val="center"/>
          </w:tcPr>
          <w:p w14:paraId="2D987362" w14:textId="77777777" w:rsidR="0088666A" w:rsidRDefault="0088666A">
            <w:r>
              <w:t>Plani</w:t>
            </w:r>
          </w:p>
        </w:tc>
        <w:tc>
          <w:tcPr>
            <w:tcW w:w="0" w:type="auto"/>
            <w:shd w:val="clear" w:color="auto" w:fill="BFBFBF"/>
            <w:vAlign w:val="center"/>
          </w:tcPr>
          <w:p w14:paraId="4C8F51CA" w14:textId="77777777" w:rsidR="0088666A" w:rsidRDefault="0088666A">
            <w:r>
              <w:t>Plani i rishikuar</w:t>
            </w:r>
          </w:p>
        </w:tc>
        <w:tc>
          <w:tcPr>
            <w:tcW w:w="0" w:type="auto"/>
            <w:shd w:val="clear" w:color="auto" w:fill="BFBFBF"/>
            <w:vAlign w:val="center"/>
          </w:tcPr>
          <w:p w14:paraId="31418E65" w14:textId="77777777" w:rsidR="0088666A" w:rsidRDefault="0088666A">
            <w:r>
              <w:t>Viti T+1</w:t>
            </w:r>
          </w:p>
        </w:tc>
        <w:tc>
          <w:tcPr>
            <w:tcW w:w="0" w:type="auto"/>
            <w:shd w:val="clear" w:color="auto" w:fill="BFBFBF"/>
            <w:vAlign w:val="center"/>
          </w:tcPr>
          <w:p w14:paraId="3B0094A1" w14:textId="77777777" w:rsidR="0088666A" w:rsidRDefault="0088666A">
            <w:r>
              <w:t>Viti T+2</w:t>
            </w:r>
          </w:p>
        </w:tc>
        <w:tc>
          <w:tcPr>
            <w:tcW w:w="0" w:type="auto"/>
            <w:shd w:val="clear" w:color="auto" w:fill="BFBFBF"/>
            <w:vAlign w:val="center"/>
          </w:tcPr>
          <w:p w14:paraId="2052B976" w14:textId="77777777" w:rsidR="0088666A" w:rsidRDefault="0088666A">
            <w:r>
              <w:t>Viti T+3</w:t>
            </w:r>
          </w:p>
        </w:tc>
      </w:tr>
      <w:tr w:rsidR="009108C2" w14:paraId="39AD9EAE" w14:textId="77777777" w:rsidTr="009108C2">
        <w:trPr>
          <w:jc w:val="center"/>
        </w:trPr>
        <w:tc>
          <w:tcPr>
            <w:tcW w:w="4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B1DEE" w14:textId="77777777" w:rsidR="0088666A" w:rsidRDefault="0088666A">
            <w:r>
              <w:t>A.1.7</w:t>
            </w:r>
          </w:p>
        </w:tc>
        <w:tc>
          <w:tcPr>
            <w:tcW w:w="18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83610" w14:textId="77777777" w:rsidR="0088666A" w:rsidRDefault="0088666A">
            <w:r>
              <w:t>Taksa e përkohëshme</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1ECE5D" w14:textId="77777777" w:rsidR="0088666A" w:rsidRDefault="0088666A"/>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DFBBB9" w14:textId="77777777" w:rsidR="0088666A" w:rsidRDefault="0088666A"/>
        </w:tc>
        <w:tc>
          <w:tcPr>
            <w:tcW w:w="5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17E74" w14:textId="77777777" w:rsidR="0088666A" w:rsidRDefault="0088666A"/>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CDE3E" w14:textId="77777777" w:rsidR="0088666A" w:rsidRDefault="0088666A"/>
        </w:tc>
        <w:tc>
          <w:tcPr>
            <w:tcW w:w="2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6A98C" w14:textId="77777777" w:rsidR="0088666A" w:rsidRDefault="0088666A"/>
        </w:tc>
        <w:tc>
          <w:tcPr>
            <w:tcW w:w="2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531C19" w14:textId="77777777" w:rsidR="0088666A" w:rsidRDefault="0088666A"/>
        </w:tc>
        <w:tc>
          <w:tcPr>
            <w:tcW w:w="2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9ECC8" w14:textId="77777777" w:rsidR="0088666A" w:rsidRDefault="0088666A"/>
        </w:tc>
      </w:tr>
    </w:tbl>
    <w:p w14:paraId="54AD53E0" w14:textId="77777777" w:rsidR="0088666A" w:rsidRPr="007F227C" w:rsidRDefault="0088666A" w:rsidP="0088666A">
      <w:pPr>
        <w:pStyle w:val="NormalWeb"/>
        <w:spacing w:before="0" w:beforeAutospacing="0" w:after="0" w:afterAutospacing="0"/>
        <w:rPr>
          <w:lang w:val="sq-AL"/>
        </w:rPr>
      </w:pPr>
    </w:p>
    <w:p w14:paraId="187789FA" w14:textId="77777777" w:rsidR="0088666A" w:rsidRDefault="0088666A" w:rsidP="0088666A">
      <w:pPr>
        <w:pStyle w:val="Heading4"/>
      </w:pPr>
      <w:r>
        <w:t xml:space="preserve">Planifikimi i Taksa e përkohëshme 1 </w:t>
      </w:r>
    </w:p>
    <w:p w14:paraId="3CF4E7E1" w14:textId="77777777" w:rsidR="0088666A" w:rsidRDefault="0088666A" w:rsidP="0088666A">
      <w:r>
        <w:t xml:space="preserve">  </w:t>
      </w:r>
    </w:p>
    <w:p w14:paraId="1A707516" w14:textId="77777777" w:rsidR="0088666A" w:rsidRDefault="0088666A" w:rsidP="0088666A">
      <w:pPr>
        <w:pStyle w:val="NormalWeb"/>
        <w:spacing w:before="0" w:beforeAutospacing="0" w:after="0" w:afterAutospacing="0"/>
      </w:pPr>
      <w:r>
        <w:rPr>
          <w:lang w:val="sq-AL"/>
        </w:rPr>
        <w:t xml:space="preserve"> </w:t>
      </w:r>
      <w:r>
        <w:t>Taksa e përkohëshme 1</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AD06341" w14:textId="77777777" w:rsidTr="0088666A">
        <w:tc>
          <w:tcPr>
            <w:tcW w:w="3116" w:type="dxa"/>
          </w:tcPr>
          <w:p w14:paraId="6748985E"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70A4402" w14:textId="77777777" w:rsidR="0088666A" w:rsidRDefault="0088666A" w:rsidP="0088666A">
            <w:pPr>
              <w:jc w:val="center"/>
            </w:pPr>
            <w:r>
              <w:t>Ndryshimi në përqindje</w:t>
            </w:r>
          </w:p>
          <w:p w14:paraId="0FDFF638"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DF56EA1" w14:textId="77777777" w:rsidR="0088666A" w:rsidRDefault="0088666A" w:rsidP="0088666A">
            <w:pPr>
              <w:jc w:val="center"/>
            </w:pPr>
            <w:r>
              <w:t>Ndryshimi në përqindje</w:t>
            </w:r>
          </w:p>
          <w:p w14:paraId="6BA1D760"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2246B20" w14:textId="77777777" w:rsidTr="0088666A">
        <w:tc>
          <w:tcPr>
            <w:tcW w:w="3116" w:type="dxa"/>
          </w:tcPr>
          <w:p w14:paraId="677C854F"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2F131997"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0AC9934B" w14:textId="77777777" w:rsidR="0088666A" w:rsidRPr="0086428F" w:rsidRDefault="0088666A" w:rsidP="0088666A">
            <w:pPr>
              <w:jc w:val="center"/>
              <w:rPr>
                <w:b/>
                <w:bCs/>
              </w:rPr>
            </w:pPr>
            <w:r>
              <w:rPr>
                <w:b/>
                <w:bCs/>
              </w:rPr>
              <w:t xml:space="preserve"> </w:t>
            </w:r>
            <w:r w:rsidRPr="0086428F">
              <w:rPr>
                <w:b/>
                <w:bCs/>
              </w:rPr>
              <w:t>%</w:t>
            </w:r>
          </w:p>
        </w:tc>
      </w:tr>
    </w:tbl>
    <w:p w14:paraId="7A2EA461" w14:textId="77777777" w:rsidR="0088666A" w:rsidRDefault="0088666A" w:rsidP="0088666A">
      <w:pPr>
        <w:pStyle w:val="NormalWeb"/>
        <w:spacing w:before="0" w:beforeAutospacing="0" w:after="0" w:afterAutospacing="0"/>
        <w:rPr>
          <w:rFonts w:eastAsiaTheme="minorHAnsi" w:cstheme="minorBidi"/>
          <w:szCs w:val="22"/>
        </w:rPr>
      </w:pPr>
    </w:p>
    <w:p w14:paraId="6A6523E2"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e përkohëshme 1</w:t>
      </w:r>
      <w:r>
        <w:rPr>
          <w:lang w:val="sq-AL"/>
        </w:rPr>
        <w:t xml:space="preserve"> :</w:t>
      </w:r>
    </w:p>
    <w:p w14:paraId="451E7EAD" w14:textId="77777777" w:rsidR="0088666A" w:rsidRDefault="0088666A" w:rsidP="0088666A">
      <w:pPr>
        <w:pStyle w:val="NormalWeb"/>
        <w:spacing w:before="0" w:beforeAutospacing="0" w:after="0" w:afterAutospacing="0"/>
        <w:rPr>
          <w:lang w:val="sq-AL"/>
        </w:rPr>
      </w:pPr>
      <w:r>
        <w:rPr>
          <w:lang w:val="sq-AL"/>
        </w:rPr>
        <w:t xml:space="preserve">  </w:t>
      </w:r>
    </w:p>
    <w:tbl>
      <w:tblPr>
        <w:tblW w:w="43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3887"/>
        <w:gridCol w:w="878"/>
        <w:gridCol w:w="853"/>
        <w:gridCol w:w="659"/>
        <w:gridCol w:w="993"/>
        <w:gridCol w:w="545"/>
        <w:gridCol w:w="545"/>
        <w:gridCol w:w="545"/>
      </w:tblGrid>
      <w:tr w:rsidR="0088666A" w14:paraId="3A46CE40" w14:textId="77777777" w:rsidTr="009108C2">
        <w:trPr>
          <w:trHeight w:val="449"/>
          <w:jc w:val="center"/>
        </w:trPr>
        <w:tc>
          <w:tcPr>
            <w:tcW w:w="354" w:type="pct"/>
            <w:shd w:val="clear" w:color="auto" w:fill="BFBFBF"/>
            <w:vAlign w:val="center"/>
          </w:tcPr>
          <w:p w14:paraId="3DEE8A11" w14:textId="77777777" w:rsidR="0088666A" w:rsidRDefault="0088666A">
            <w:r>
              <w:t>Kodi</w:t>
            </w:r>
          </w:p>
        </w:tc>
        <w:tc>
          <w:tcPr>
            <w:tcW w:w="2028" w:type="pct"/>
            <w:shd w:val="clear" w:color="auto" w:fill="BFBFBF"/>
            <w:vAlign w:val="center"/>
          </w:tcPr>
          <w:p w14:paraId="03337224" w14:textId="77777777" w:rsidR="0088666A" w:rsidRDefault="0088666A">
            <w:r>
              <w:t>Lloji i të ardhurave</w:t>
            </w:r>
          </w:p>
        </w:tc>
        <w:tc>
          <w:tcPr>
            <w:tcW w:w="458" w:type="pct"/>
            <w:shd w:val="clear" w:color="auto" w:fill="BFBFBF"/>
            <w:vAlign w:val="center"/>
          </w:tcPr>
          <w:p w14:paraId="67AE78E3" w14:textId="77777777" w:rsidR="0088666A" w:rsidRDefault="0088666A">
            <w:r>
              <w:t>Viti T-2</w:t>
            </w:r>
          </w:p>
        </w:tc>
        <w:tc>
          <w:tcPr>
            <w:tcW w:w="445" w:type="pct"/>
            <w:shd w:val="clear" w:color="auto" w:fill="BFBFBF"/>
            <w:vAlign w:val="center"/>
          </w:tcPr>
          <w:p w14:paraId="2B6083F2" w14:textId="77777777" w:rsidR="0088666A" w:rsidRDefault="0088666A">
            <w:r>
              <w:t>Viti T-1</w:t>
            </w:r>
          </w:p>
        </w:tc>
        <w:tc>
          <w:tcPr>
            <w:tcW w:w="344" w:type="pct"/>
            <w:shd w:val="clear" w:color="auto" w:fill="BFBFBF"/>
            <w:vAlign w:val="center"/>
          </w:tcPr>
          <w:p w14:paraId="30B29F7A" w14:textId="77777777" w:rsidR="0088666A" w:rsidRDefault="0088666A">
            <w:r>
              <w:t>Plani</w:t>
            </w:r>
          </w:p>
        </w:tc>
        <w:tc>
          <w:tcPr>
            <w:tcW w:w="0" w:type="auto"/>
            <w:shd w:val="clear" w:color="auto" w:fill="BFBFBF"/>
            <w:vAlign w:val="center"/>
          </w:tcPr>
          <w:p w14:paraId="4F9CC683" w14:textId="77777777" w:rsidR="0088666A" w:rsidRDefault="0088666A">
            <w:r>
              <w:t>Plani i rishikuar</w:t>
            </w:r>
          </w:p>
        </w:tc>
        <w:tc>
          <w:tcPr>
            <w:tcW w:w="0" w:type="auto"/>
            <w:shd w:val="clear" w:color="auto" w:fill="BFBFBF"/>
            <w:vAlign w:val="center"/>
          </w:tcPr>
          <w:p w14:paraId="4C787C76" w14:textId="77777777" w:rsidR="0088666A" w:rsidRDefault="0088666A">
            <w:r>
              <w:t>Viti T+1</w:t>
            </w:r>
          </w:p>
        </w:tc>
        <w:tc>
          <w:tcPr>
            <w:tcW w:w="0" w:type="auto"/>
            <w:shd w:val="clear" w:color="auto" w:fill="BFBFBF"/>
            <w:vAlign w:val="center"/>
          </w:tcPr>
          <w:p w14:paraId="454B91C9" w14:textId="77777777" w:rsidR="0088666A" w:rsidRDefault="0088666A">
            <w:r>
              <w:t>Viti T+2</w:t>
            </w:r>
          </w:p>
        </w:tc>
        <w:tc>
          <w:tcPr>
            <w:tcW w:w="0" w:type="auto"/>
            <w:shd w:val="clear" w:color="auto" w:fill="BFBFBF"/>
            <w:vAlign w:val="center"/>
          </w:tcPr>
          <w:p w14:paraId="7F249A77" w14:textId="77777777" w:rsidR="0088666A" w:rsidRDefault="0088666A">
            <w:r>
              <w:t>Viti T+3</w:t>
            </w:r>
          </w:p>
        </w:tc>
      </w:tr>
      <w:tr w:rsidR="0088666A" w14:paraId="3F7BED27" w14:textId="77777777" w:rsidTr="009108C2">
        <w:trPr>
          <w:jc w:val="center"/>
        </w:trPr>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35361" w14:textId="77777777" w:rsidR="0088666A" w:rsidRDefault="0088666A">
            <w:r>
              <w:t>A.1.8</w:t>
            </w:r>
          </w:p>
        </w:tc>
        <w:tc>
          <w:tcPr>
            <w:tcW w:w="20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279D2" w14:textId="77777777" w:rsidR="0088666A" w:rsidRDefault="0088666A">
            <w:r>
              <w:t>Taksa e përkohëshme 1</w:t>
            </w:r>
          </w:p>
        </w:tc>
        <w:tc>
          <w:tcPr>
            <w:tcW w:w="4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82F00"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FF84F" w14:textId="77777777" w:rsidR="0088666A" w:rsidRDefault="0088666A"/>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5A8FE" w14:textId="77777777" w:rsidR="0088666A" w:rsidRDefault="0088666A"/>
        </w:tc>
        <w:tc>
          <w:tcPr>
            <w:tcW w:w="5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0FE40" w14:textId="77777777" w:rsidR="0088666A" w:rsidRDefault="0088666A"/>
        </w:tc>
        <w:tc>
          <w:tcPr>
            <w:tcW w:w="2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6BF41" w14:textId="77777777" w:rsidR="0088666A" w:rsidRDefault="0088666A"/>
        </w:tc>
        <w:tc>
          <w:tcPr>
            <w:tcW w:w="2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1410EE" w14:textId="77777777" w:rsidR="0088666A" w:rsidRDefault="0088666A"/>
        </w:tc>
        <w:tc>
          <w:tcPr>
            <w:tcW w:w="2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A5F03" w14:textId="77777777" w:rsidR="0088666A" w:rsidRDefault="0088666A"/>
        </w:tc>
      </w:tr>
    </w:tbl>
    <w:p w14:paraId="1045BCB3" w14:textId="77777777" w:rsidR="0088666A" w:rsidRPr="007F227C" w:rsidRDefault="0088666A" w:rsidP="0088666A">
      <w:pPr>
        <w:pStyle w:val="NormalWeb"/>
        <w:spacing w:before="0" w:beforeAutospacing="0" w:after="0" w:afterAutospacing="0"/>
        <w:rPr>
          <w:lang w:val="sq-AL"/>
        </w:rPr>
      </w:pPr>
    </w:p>
    <w:p w14:paraId="5E64D619" w14:textId="77777777" w:rsidR="0088666A" w:rsidRDefault="0088666A" w:rsidP="0088666A">
      <w:pPr>
        <w:pStyle w:val="Heading4"/>
      </w:pPr>
      <w:r>
        <w:t xml:space="preserve">Planifikimi i Taksa e përkohëshme 2 </w:t>
      </w:r>
    </w:p>
    <w:p w14:paraId="5D766A53" w14:textId="77777777" w:rsidR="0088666A" w:rsidRDefault="0088666A" w:rsidP="0088666A">
      <w:r>
        <w:t xml:space="preserve">  </w:t>
      </w:r>
    </w:p>
    <w:p w14:paraId="22D9EBEA" w14:textId="77777777" w:rsidR="0088666A" w:rsidRDefault="0088666A" w:rsidP="0088666A">
      <w:pPr>
        <w:pStyle w:val="NormalWeb"/>
        <w:spacing w:before="0" w:beforeAutospacing="0" w:after="0" w:afterAutospacing="0"/>
      </w:pPr>
      <w:r>
        <w:rPr>
          <w:lang w:val="sq-AL"/>
        </w:rPr>
        <w:lastRenderedPageBreak/>
        <w:t xml:space="preserve"> </w:t>
      </w:r>
      <w:r>
        <w:t>Taksa e përkohëshme 2</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C5415D9" w14:textId="77777777" w:rsidTr="0088666A">
        <w:tc>
          <w:tcPr>
            <w:tcW w:w="3116" w:type="dxa"/>
          </w:tcPr>
          <w:p w14:paraId="1D3C29DB"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81E72BA" w14:textId="77777777" w:rsidR="0088666A" w:rsidRDefault="0088666A" w:rsidP="0088666A">
            <w:pPr>
              <w:jc w:val="center"/>
            </w:pPr>
            <w:r>
              <w:t>Ndryshimi në përqindje</w:t>
            </w:r>
          </w:p>
          <w:p w14:paraId="33241DF1"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B9D6E43" w14:textId="77777777" w:rsidR="0088666A" w:rsidRDefault="0088666A" w:rsidP="0088666A">
            <w:pPr>
              <w:jc w:val="center"/>
            </w:pPr>
            <w:r>
              <w:t>Ndryshimi në përqindje</w:t>
            </w:r>
          </w:p>
          <w:p w14:paraId="319BAD4C"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50DC3819" w14:textId="77777777" w:rsidTr="0088666A">
        <w:tc>
          <w:tcPr>
            <w:tcW w:w="3116" w:type="dxa"/>
          </w:tcPr>
          <w:p w14:paraId="00D70C7D"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5506C50A"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7FC20239" w14:textId="77777777" w:rsidR="0088666A" w:rsidRPr="0086428F" w:rsidRDefault="0088666A" w:rsidP="0088666A">
            <w:pPr>
              <w:jc w:val="center"/>
              <w:rPr>
                <w:b/>
                <w:bCs/>
              </w:rPr>
            </w:pPr>
            <w:r>
              <w:rPr>
                <w:b/>
                <w:bCs/>
              </w:rPr>
              <w:t xml:space="preserve"> </w:t>
            </w:r>
            <w:r w:rsidRPr="0086428F">
              <w:rPr>
                <w:b/>
                <w:bCs/>
              </w:rPr>
              <w:t>%</w:t>
            </w:r>
          </w:p>
        </w:tc>
      </w:tr>
    </w:tbl>
    <w:p w14:paraId="2B60E66F" w14:textId="77777777" w:rsidR="0088666A" w:rsidRDefault="0088666A" w:rsidP="0088666A">
      <w:pPr>
        <w:pStyle w:val="NormalWeb"/>
        <w:spacing w:before="0" w:beforeAutospacing="0" w:after="0" w:afterAutospacing="0"/>
        <w:rPr>
          <w:rFonts w:eastAsiaTheme="minorHAnsi" w:cstheme="minorBidi"/>
          <w:szCs w:val="22"/>
        </w:rPr>
      </w:pPr>
    </w:p>
    <w:p w14:paraId="3F74F183"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e përkohëshme 2</w:t>
      </w:r>
      <w:r>
        <w:rPr>
          <w:lang w:val="sq-AL"/>
        </w:rPr>
        <w:t xml:space="preserve"> :</w:t>
      </w:r>
    </w:p>
    <w:p w14:paraId="0462097B" w14:textId="77777777" w:rsidR="0088666A" w:rsidRDefault="0088666A" w:rsidP="0088666A">
      <w:pPr>
        <w:pStyle w:val="NormalWeb"/>
        <w:spacing w:before="0" w:beforeAutospacing="0" w:after="0" w:afterAutospacing="0"/>
        <w:rPr>
          <w:lang w:val="sq-AL"/>
        </w:rPr>
      </w:pPr>
      <w:r>
        <w:rPr>
          <w:lang w:val="sq-AL"/>
        </w:rPr>
        <w:t xml:space="preserve">  </w:t>
      </w:r>
    </w:p>
    <w:tbl>
      <w:tblPr>
        <w:tblW w:w="47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80"/>
        <w:gridCol w:w="4413"/>
        <w:gridCol w:w="855"/>
        <w:gridCol w:w="939"/>
        <w:gridCol w:w="889"/>
        <w:gridCol w:w="995"/>
        <w:gridCol w:w="545"/>
        <w:gridCol w:w="545"/>
        <w:gridCol w:w="545"/>
      </w:tblGrid>
      <w:tr w:rsidR="0088666A" w14:paraId="7EF80809" w14:textId="77777777" w:rsidTr="00523112">
        <w:trPr>
          <w:trHeight w:val="449"/>
          <w:jc w:val="center"/>
        </w:trPr>
        <w:tc>
          <w:tcPr>
            <w:tcW w:w="327" w:type="pct"/>
            <w:shd w:val="clear" w:color="auto" w:fill="BFBFBF"/>
            <w:vAlign w:val="center"/>
          </w:tcPr>
          <w:p w14:paraId="401273D3" w14:textId="77777777" w:rsidR="0088666A" w:rsidRDefault="0088666A">
            <w:r>
              <w:t>Kodi</w:t>
            </w:r>
          </w:p>
        </w:tc>
        <w:tc>
          <w:tcPr>
            <w:tcW w:w="2121" w:type="pct"/>
            <w:shd w:val="clear" w:color="auto" w:fill="BFBFBF"/>
            <w:vAlign w:val="center"/>
          </w:tcPr>
          <w:p w14:paraId="1EF22BB6" w14:textId="77777777" w:rsidR="0088666A" w:rsidRDefault="0088666A">
            <w:r>
              <w:t>Lloji i të ardhurave</w:t>
            </w:r>
          </w:p>
        </w:tc>
        <w:tc>
          <w:tcPr>
            <w:tcW w:w="411" w:type="pct"/>
            <w:shd w:val="clear" w:color="auto" w:fill="BFBFBF"/>
            <w:vAlign w:val="center"/>
          </w:tcPr>
          <w:p w14:paraId="4B83B896" w14:textId="77777777" w:rsidR="0088666A" w:rsidRDefault="0088666A">
            <w:r>
              <w:t>Viti T-2</w:t>
            </w:r>
          </w:p>
        </w:tc>
        <w:tc>
          <w:tcPr>
            <w:tcW w:w="451" w:type="pct"/>
            <w:shd w:val="clear" w:color="auto" w:fill="BFBFBF"/>
            <w:vAlign w:val="center"/>
          </w:tcPr>
          <w:p w14:paraId="174D39AC" w14:textId="77777777" w:rsidR="0088666A" w:rsidRDefault="0088666A">
            <w:r>
              <w:t>Viti T-1</w:t>
            </w:r>
          </w:p>
        </w:tc>
        <w:tc>
          <w:tcPr>
            <w:tcW w:w="427" w:type="pct"/>
            <w:shd w:val="clear" w:color="auto" w:fill="BFBFBF"/>
            <w:vAlign w:val="center"/>
          </w:tcPr>
          <w:p w14:paraId="08AA3389" w14:textId="77777777" w:rsidR="0088666A" w:rsidRDefault="0088666A">
            <w:r>
              <w:t>Plani</w:t>
            </w:r>
          </w:p>
        </w:tc>
        <w:tc>
          <w:tcPr>
            <w:tcW w:w="0" w:type="auto"/>
            <w:shd w:val="clear" w:color="auto" w:fill="BFBFBF"/>
            <w:vAlign w:val="center"/>
          </w:tcPr>
          <w:p w14:paraId="0487BD27" w14:textId="77777777" w:rsidR="0088666A" w:rsidRDefault="0088666A">
            <w:r>
              <w:t>Plani i rishikuar</w:t>
            </w:r>
          </w:p>
        </w:tc>
        <w:tc>
          <w:tcPr>
            <w:tcW w:w="0" w:type="auto"/>
            <w:shd w:val="clear" w:color="auto" w:fill="BFBFBF"/>
            <w:vAlign w:val="center"/>
          </w:tcPr>
          <w:p w14:paraId="6670455A" w14:textId="77777777" w:rsidR="0088666A" w:rsidRDefault="0088666A">
            <w:r>
              <w:t>Viti T+1</w:t>
            </w:r>
          </w:p>
        </w:tc>
        <w:tc>
          <w:tcPr>
            <w:tcW w:w="0" w:type="auto"/>
            <w:shd w:val="clear" w:color="auto" w:fill="BFBFBF"/>
            <w:vAlign w:val="center"/>
          </w:tcPr>
          <w:p w14:paraId="7C2172C5" w14:textId="77777777" w:rsidR="0088666A" w:rsidRDefault="0088666A">
            <w:r>
              <w:t>Viti T+2</w:t>
            </w:r>
          </w:p>
        </w:tc>
        <w:tc>
          <w:tcPr>
            <w:tcW w:w="0" w:type="auto"/>
            <w:shd w:val="clear" w:color="auto" w:fill="BFBFBF"/>
            <w:vAlign w:val="center"/>
          </w:tcPr>
          <w:p w14:paraId="2A3CF10B" w14:textId="77777777" w:rsidR="0088666A" w:rsidRDefault="0088666A">
            <w:r>
              <w:t>Viti T+3</w:t>
            </w:r>
          </w:p>
        </w:tc>
      </w:tr>
      <w:tr w:rsidR="0088666A" w14:paraId="61833BD0" w14:textId="77777777" w:rsidTr="00523112">
        <w:trPr>
          <w:jc w:val="center"/>
        </w:trPr>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947B2" w14:textId="77777777" w:rsidR="0088666A" w:rsidRDefault="0088666A">
            <w:r>
              <w:t>A.1.9</w:t>
            </w:r>
          </w:p>
        </w:tc>
        <w:tc>
          <w:tcPr>
            <w:tcW w:w="21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0260B" w14:textId="77777777" w:rsidR="0088666A" w:rsidRDefault="0088666A">
            <w:r>
              <w:t>Taksa e përkohëshme 2</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05E8B" w14:textId="77777777" w:rsidR="0088666A" w:rsidRDefault="0088666A"/>
        </w:tc>
        <w:tc>
          <w:tcPr>
            <w:tcW w:w="4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7DF93"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8E585" w14:textId="77777777" w:rsidR="0088666A" w:rsidRDefault="0088666A"/>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9CE00" w14:textId="77777777" w:rsidR="0088666A" w:rsidRDefault="0088666A"/>
        </w:tc>
        <w:tc>
          <w:tcPr>
            <w:tcW w:w="2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208FB2" w14:textId="77777777" w:rsidR="0088666A" w:rsidRDefault="0088666A"/>
        </w:tc>
        <w:tc>
          <w:tcPr>
            <w:tcW w:w="2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57442" w14:textId="77777777" w:rsidR="0088666A" w:rsidRDefault="0088666A"/>
        </w:tc>
        <w:tc>
          <w:tcPr>
            <w:tcW w:w="2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9E496" w14:textId="77777777" w:rsidR="0088666A" w:rsidRDefault="0088666A"/>
        </w:tc>
      </w:tr>
    </w:tbl>
    <w:p w14:paraId="029A74EE" w14:textId="77777777" w:rsidR="0088666A" w:rsidRPr="007F227C" w:rsidRDefault="0088666A" w:rsidP="0088666A">
      <w:pPr>
        <w:pStyle w:val="NormalWeb"/>
        <w:spacing w:before="0" w:beforeAutospacing="0" w:after="0" w:afterAutospacing="0"/>
        <w:rPr>
          <w:lang w:val="sq-AL"/>
        </w:rPr>
      </w:pPr>
    </w:p>
    <w:p w14:paraId="7A84842E" w14:textId="77777777" w:rsidR="0088666A" w:rsidRDefault="0088666A" w:rsidP="0088666A">
      <w:pPr>
        <w:pStyle w:val="Heading4"/>
      </w:pPr>
      <w:r>
        <w:t xml:space="preserve">Planifikimi i Të ardhura nga taksat e ndara </w:t>
      </w:r>
    </w:p>
    <w:p w14:paraId="48CFE1FB" w14:textId="77777777" w:rsidR="0088666A" w:rsidRPr="00B77FBD" w:rsidRDefault="0088666A" w:rsidP="0088666A">
      <w:r>
        <w:t xml:space="preserve">  </w:t>
      </w:r>
    </w:p>
    <w:p w14:paraId="6A1D421B"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Të ardhura nga taksat e ndara</w:t>
      </w:r>
      <w:r>
        <w:rPr>
          <w:lang w:val="sq-AL"/>
        </w:rPr>
        <w:t xml:space="preserve"> :</w:t>
      </w:r>
    </w:p>
    <w:p w14:paraId="7F7E0389" w14:textId="77777777" w:rsidR="0088666A" w:rsidRDefault="0088666A" w:rsidP="0088666A">
      <w:pPr>
        <w:pStyle w:val="NormalWeb"/>
        <w:spacing w:before="0" w:beforeAutospacing="0" w:after="0" w:afterAutospacing="0"/>
        <w:rPr>
          <w:lang w:val="sq-AL"/>
        </w:rPr>
      </w:pPr>
      <w:r>
        <w:rPr>
          <w:lang w:val="sq-AL"/>
        </w:rPr>
        <w:t xml:space="preserve">  </w:t>
      </w: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80"/>
        <w:gridCol w:w="4248"/>
        <w:gridCol w:w="880"/>
        <w:gridCol w:w="776"/>
        <w:gridCol w:w="854"/>
        <w:gridCol w:w="994"/>
        <w:gridCol w:w="774"/>
        <w:gridCol w:w="774"/>
        <w:gridCol w:w="774"/>
      </w:tblGrid>
      <w:tr w:rsidR="0088666A" w14:paraId="578DEAF9" w14:textId="77777777" w:rsidTr="00523112">
        <w:trPr>
          <w:trHeight w:val="449"/>
          <w:jc w:val="center"/>
        </w:trPr>
        <w:tc>
          <w:tcPr>
            <w:tcW w:w="316" w:type="pct"/>
            <w:shd w:val="clear" w:color="auto" w:fill="BFBFBF"/>
            <w:vAlign w:val="center"/>
          </w:tcPr>
          <w:p w14:paraId="205A9708" w14:textId="77777777" w:rsidR="0088666A" w:rsidRDefault="0088666A">
            <w:r>
              <w:t>Kodi</w:t>
            </w:r>
          </w:p>
        </w:tc>
        <w:tc>
          <w:tcPr>
            <w:tcW w:w="1975" w:type="pct"/>
            <w:shd w:val="clear" w:color="auto" w:fill="BFBFBF"/>
            <w:vAlign w:val="center"/>
          </w:tcPr>
          <w:p w14:paraId="4E60D5E9" w14:textId="77777777" w:rsidR="0088666A" w:rsidRDefault="0088666A">
            <w:r>
              <w:t>LLoji i te ardhurave</w:t>
            </w:r>
          </w:p>
        </w:tc>
        <w:tc>
          <w:tcPr>
            <w:tcW w:w="409" w:type="pct"/>
            <w:shd w:val="clear" w:color="auto" w:fill="BFBFBF"/>
            <w:vAlign w:val="center"/>
          </w:tcPr>
          <w:p w14:paraId="73FB3AD6" w14:textId="77777777" w:rsidR="0088666A" w:rsidRDefault="0088666A">
            <w:r>
              <w:t>Viti t-2</w:t>
            </w:r>
          </w:p>
        </w:tc>
        <w:tc>
          <w:tcPr>
            <w:tcW w:w="361" w:type="pct"/>
            <w:shd w:val="clear" w:color="auto" w:fill="BFBFBF"/>
            <w:vAlign w:val="center"/>
          </w:tcPr>
          <w:p w14:paraId="080D12DD" w14:textId="77777777" w:rsidR="0088666A" w:rsidRDefault="0088666A">
            <w:r>
              <w:t>Viti t-1</w:t>
            </w:r>
          </w:p>
        </w:tc>
        <w:tc>
          <w:tcPr>
            <w:tcW w:w="397" w:type="pct"/>
            <w:shd w:val="clear" w:color="auto" w:fill="BFBFBF"/>
            <w:vAlign w:val="center"/>
          </w:tcPr>
          <w:p w14:paraId="78996A25" w14:textId="77777777" w:rsidR="0088666A" w:rsidRDefault="0088666A">
            <w:r>
              <w:t>Plan</w:t>
            </w:r>
          </w:p>
        </w:tc>
        <w:tc>
          <w:tcPr>
            <w:tcW w:w="0" w:type="auto"/>
            <w:shd w:val="clear" w:color="auto" w:fill="BFBFBF"/>
            <w:vAlign w:val="center"/>
          </w:tcPr>
          <w:p w14:paraId="308A00AF" w14:textId="77777777" w:rsidR="0088666A" w:rsidRDefault="0088666A">
            <w:r>
              <w:t>Plani i rishikuar</w:t>
            </w:r>
          </w:p>
        </w:tc>
        <w:tc>
          <w:tcPr>
            <w:tcW w:w="0" w:type="auto"/>
            <w:shd w:val="clear" w:color="auto" w:fill="BFBFBF"/>
            <w:vAlign w:val="center"/>
          </w:tcPr>
          <w:p w14:paraId="3948FB23" w14:textId="77777777" w:rsidR="0088666A" w:rsidRDefault="0088666A">
            <w:r>
              <w:t>Viti t+1</w:t>
            </w:r>
          </w:p>
        </w:tc>
        <w:tc>
          <w:tcPr>
            <w:tcW w:w="0" w:type="auto"/>
            <w:shd w:val="clear" w:color="auto" w:fill="BFBFBF"/>
            <w:vAlign w:val="center"/>
          </w:tcPr>
          <w:p w14:paraId="3FD74515" w14:textId="77777777" w:rsidR="0088666A" w:rsidRDefault="0088666A">
            <w:r>
              <w:t>Viti t+2</w:t>
            </w:r>
          </w:p>
        </w:tc>
        <w:tc>
          <w:tcPr>
            <w:tcW w:w="0" w:type="auto"/>
            <w:shd w:val="clear" w:color="auto" w:fill="BFBFBF"/>
            <w:vAlign w:val="center"/>
          </w:tcPr>
          <w:p w14:paraId="40820887" w14:textId="77777777" w:rsidR="0088666A" w:rsidRDefault="0088666A">
            <w:r>
              <w:t>Viti t+3</w:t>
            </w:r>
          </w:p>
        </w:tc>
      </w:tr>
      <w:tr w:rsidR="00523112" w14:paraId="4F1650CC" w14:textId="77777777" w:rsidTr="00523112">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C3AAE" w14:textId="77777777" w:rsidR="0088666A" w:rsidRDefault="0088666A">
            <w:r>
              <w:t>A.2.1</w:t>
            </w:r>
          </w:p>
        </w:tc>
        <w:tc>
          <w:tcPr>
            <w:tcW w:w="19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41874" w14:textId="77777777" w:rsidR="0088666A" w:rsidRDefault="0088666A">
            <w:r>
              <w:t>Taksa mbi kalimin e të drejtës së pronësisë / pasuritë e paluajtshme</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ADBB3" w14:textId="77777777" w:rsidR="0088666A" w:rsidRDefault="0088666A">
            <w:r>
              <w:t>0</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B5FC2" w14:textId="77777777" w:rsidR="0088666A" w:rsidRDefault="0088666A">
            <w:r>
              <w:t>0</w:t>
            </w:r>
          </w:p>
        </w:tc>
        <w:tc>
          <w:tcPr>
            <w:tcW w:w="3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56786" w14:textId="77777777" w:rsidR="0088666A" w:rsidRDefault="0088666A">
            <w:r>
              <w:t>100</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1558D" w14:textId="77777777" w:rsidR="0088666A" w:rsidRDefault="0088666A">
            <w:r>
              <w:t>100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BBBD7" w14:textId="77777777" w:rsidR="0088666A" w:rsidRDefault="0088666A">
            <w:r>
              <w:t>100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21B18" w14:textId="77777777" w:rsidR="0088666A" w:rsidRDefault="0088666A">
            <w:r>
              <w:t>100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64874" w14:textId="77777777" w:rsidR="0088666A" w:rsidRDefault="0088666A">
            <w:r>
              <w:t>100</w:t>
            </w:r>
          </w:p>
        </w:tc>
      </w:tr>
      <w:tr w:rsidR="00523112" w14:paraId="24688C37" w14:textId="77777777" w:rsidTr="00523112">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686F7" w14:textId="77777777" w:rsidR="0088666A" w:rsidRDefault="0088666A">
            <w:r>
              <w:t>A.2.2</w:t>
            </w:r>
          </w:p>
        </w:tc>
        <w:tc>
          <w:tcPr>
            <w:tcW w:w="19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477F1" w14:textId="77777777" w:rsidR="0088666A" w:rsidRDefault="0088666A">
            <w:r>
              <w:t>Taksa vjetore për qarkullimin e mjeteve të përdorura</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4A1398" w14:textId="77777777" w:rsidR="0088666A" w:rsidRDefault="0088666A">
            <w:r>
              <w:t>9284</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DE8D28" w14:textId="77777777" w:rsidR="0088666A" w:rsidRDefault="0088666A">
            <w:r>
              <w:t>8249</w:t>
            </w:r>
          </w:p>
        </w:tc>
        <w:tc>
          <w:tcPr>
            <w:tcW w:w="3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9F054" w14:textId="77777777" w:rsidR="0088666A" w:rsidRDefault="0088666A">
            <w:r>
              <w:t>9000</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E59437" w14:textId="77777777" w:rsidR="0088666A" w:rsidRDefault="0088666A">
            <w:r>
              <w:t>9000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3E9AE" w14:textId="77777777" w:rsidR="0088666A" w:rsidRDefault="0088666A">
            <w:r>
              <w:t>9000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8A109" w14:textId="77777777" w:rsidR="0088666A" w:rsidRDefault="0088666A">
            <w:r>
              <w:t>9000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6B487" w14:textId="77777777" w:rsidR="0088666A" w:rsidRDefault="0088666A">
            <w:r>
              <w:t>9000</w:t>
            </w:r>
          </w:p>
        </w:tc>
      </w:tr>
      <w:tr w:rsidR="00523112" w14:paraId="4C2B191E" w14:textId="77777777" w:rsidTr="00523112">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7E668" w14:textId="77777777" w:rsidR="0088666A" w:rsidRDefault="0088666A">
            <w:r>
              <w:t>A.2.3</w:t>
            </w:r>
          </w:p>
        </w:tc>
        <w:tc>
          <w:tcPr>
            <w:tcW w:w="19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AF081C" w14:textId="77777777" w:rsidR="0088666A" w:rsidRDefault="0088666A">
            <w:r>
              <w:t>Taksa e rentës minerare</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6FC54" w14:textId="77777777" w:rsidR="0088666A" w:rsidRDefault="0088666A">
            <w:r>
              <w:t>46081</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AFA68" w14:textId="77777777" w:rsidR="0088666A" w:rsidRDefault="0088666A">
            <w:r>
              <w:t>39645</w:t>
            </w:r>
          </w:p>
        </w:tc>
        <w:tc>
          <w:tcPr>
            <w:tcW w:w="3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54418" w14:textId="77777777" w:rsidR="0088666A" w:rsidRDefault="0088666A">
            <w:r>
              <w:t>60000</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21E2B" w14:textId="77777777" w:rsidR="0088666A" w:rsidRDefault="0088666A">
            <w:r>
              <w:t>60000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9C1C1B" w14:textId="77777777" w:rsidR="0088666A" w:rsidRDefault="0088666A">
            <w:r>
              <w:t>65000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EF1265" w14:textId="77777777" w:rsidR="0088666A" w:rsidRDefault="0088666A">
            <w:r>
              <w:t>65000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19DAF" w14:textId="77777777" w:rsidR="0088666A" w:rsidRDefault="0088666A">
            <w:r>
              <w:t>65000</w:t>
            </w:r>
          </w:p>
        </w:tc>
      </w:tr>
      <w:tr w:rsidR="00523112" w14:paraId="6E67440A" w14:textId="77777777" w:rsidTr="00523112">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F65DF" w14:textId="77777777" w:rsidR="0088666A" w:rsidRDefault="0088666A">
            <w:r>
              <w:t>A.2.4</w:t>
            </w:r>
          </w:p>
        </w:tc>
        <w:tc>
          <w:tcPr>
            <w:tcW w:w="19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3EAE9" w14:textId="77777777" w:rsidR="0088666A" w:rsidRDefault="0088666A">
            <w:r>
              <w:t>Taksa mbi të ardhurat personale</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7D0BF" w14:textId="77777777" w:rsidR="0088666A" w:rsidRDefault="0088666A">
            <w:r>
              <w:t>3028</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02301" w14:textId="77777777" w:rsidR="0088666A" w:rsidRDefault="0088666A">
            <w:r>
              <w:t>5997</w:t>
            </w:r>
          </w:p>
        </w:tc>
        <w:tc>
          <w:tcPr>
            <w:tcW w:w="3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B9B41" w14:textId="77777777" w:rsidR="0088666A" w:rsidRDefault="0088666A">
            <w:r>
              <w:t>2500</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FE7CD" w14:textId="77777777" w:rsidR="0088666A" w:rsidRDefault="0088666A">
            <w:r>
              <w:t>2500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8C7F7C" w14:textId="77777777" w:rsidR="0088666A" w:rsidRDefault="0088666A">
            <w:r>
              <w:t>2500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0393FC" w14:textId="77777777" w:rsidR="0088666A" w:rsidRDefault="0088666A">
            <w:r>
              <w:t>2500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0FF83" w14:textId="77777777" w:rsidR="0088666A" w:rsidRDefault="0088666A">
            <w:r>
              <w:t>2500</w:t>
            </w:r>
          </w:p>
        </w:tc>
      </w:tr>
      <w:tr w:rsidR="00523112" w14:paraId="5856BB83" w14:textId="77777777" w:rsidTr="00523112">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A32CA" w14:textId="77777777" w:rsidR="0088666A" w:rsidRDefault="0088666A">
            <w:r>
              <w:t>A.2.5</w:t>
            </w:r>
          </w:p>
        </w:tc>
        <w:tc>
          <w:tcPr>
            <w:tcW w:w="19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6B2C4D" w14:textId="77777777" w:rsidR="0088666A" w:rsidRDefault="0088666A">
            <w:r>
              <w:t>Taksa të tjera</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F534D" w14:textId="77777777" w:rsidR="0088666A" w:rsidRDefault="0088666A">
            <w:r>
              <w:t>0</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B75D6" w14:textId="77777777" w:rsidR="0088666A" w:rsidRDefault="0088666A">
            <w:r>
              <w:t>0</w:t>
            </w:r>
          </w:p>
        </w:tc>
        <w:tc>
          <w:tcPr>
            <w:tcW w:w="3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644371" w14:textId="77777777" w:rsidR="0088666A" w:rsidRDefault="0088666A">
            <w:r>
              <w:t>0</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C48CD" w14:textId="77777777" w:rsidR="0088666A" w:rsidRDefault="0088666A">
            <w:r>
              <w:t>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1B8F8" w14:textId="77777777" w:rsidR="0088666A" w:rsidRDefault="0088666A">
            <w:r>
              <w:t>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1A310" w14:textId="77777777" w:rsidR="0088666A" w:rsidRDefault="0088666A">
            <w:r>
              <w:t>0</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973A8" w14:textId="77777777" w:rsidR="0088666A" w:rsidRDefault="0088666A">
            <w:r>
              <w:t>0</w:t>
            </w:r>
          </w:p>
        </w:tc>
      </w:tr>
    </w:tbl>
    <w:p w14:paraId="1264755F" w14:textId="77777777" w:rsidR="0088666A" w:rsidRDefault="0088666A" w:rsidP="0088666A">
      <w:r>
        <w:t xml:space="preserve"> Të ardhura nga taksat e ndara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316638A" w14:textId="77777777" w:rsidTr="0088666A">
        <w:tc>
          <w:tcPr>
            <w:tcW w:w="3116" w:type="dxa"/>
          </w:tcPr>
          <w:p w14:paraId="32F77CC1"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5B79B747" w14:textId="77777777" w:rsidR="0088666A" w:rsidRDefault="0088666A" w:rsidP="0088666A">
            <w:pPr>
              <w:jc w:val="center"/>
            </w:pPr>
            <w:r>
              <w:t>Ndryshimi në përqindje</w:t>
            </w:r>
          </w:p>
          <w:p w14:paraId="6778FD5A"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79C4861" w14:textId="77777777" w:rsidR="0088666A" w:rsidRDefault="0088666A" w:rsidP="0088666A">
            <w:pPr>
              <w:jc w:val="center"/>
            </w:pPr>
            <w:r>
              <w:t>Ndryshimi në përqindje</w:t>
            </w:r>
          </w:p>
          <w:p w14:paraId="31916D2F"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6774FECB" w14:textId="77777777" w:rsidTr="0088666A">
        <w:tc>
          <w:tcPr>
            <w:tcW w:w="3116" w:type="dxa"/>
          </w:tcPr>
          <w:p w14:paraId="7CF57933" w14:textId="77777777" w:rsidR="0088666A" w:rsidRPr="0086428F" w:rsidRDefault="0088666A" w:rsidP="0088666A">
            <w:pPr>
              <w:jc w:val="center"/>
              <w:rPr>
                <w:b/>
                <w:bCs/>
              </w:rPr>
            </w:pPr>
            <w:r>
              <w:t>6.98</w:t>
            </w:r>
            <w:r>
              <w:rPr>
                <w:b/>
                <w:bCs/>
              </w:rPr>
              <w:t xml:space="preserve"> </w:t>
            </w:r>
            <w:r w:rsidRPr="0086428F">
              <w:rPr>
                <w:b/>
                <w:bCs/>
              </w:rPr>
              <w:t>%</w:t>
            </w:r>
          </w:p>
        </w:tc>
        <w:tc>
          <w:tcPr>
            <w:tcW w:w="3117" w:type="dxa"/>
          </w:tcPr>
          <w:p w14:paraId="70379216"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1EEC39E0" w14:textId="77777777" w:rsidR="0088666A" w:rsidRPr="0086428F" w:rsidRDefault="0088666A" w:rsidP="0088666A">
            <w:pPr>
              <w:jc w:val="center"/>
              <w:rPr>
                <w:b/>
                <w:bCs/>
              </w:rPr>
            </w:pPr>
            <w:r>
              <w:t>0</w:t>
            </w:r>
            <w:r>
              <w:rPr>
                <w:b/>
                <w:bCs/>
              </w:rPr>
              <w:t xml:space="preserve"> </w:t>
            </w:r>
            <w:r w:rsidRPr="0086428F">
              <w:rPr>
                <w:b/>
                <w:bCs/>
              </w:rPr>
              <w:t>%</w:t>
            </w:r>
          </w:p>
        </w:tc>
      </w:tr>
    </w:tbl>
    <w:p w14:paraId="0E5FA956" w14:textId="77777777" w:rsidR="0088666A" w:rsidRPr="007F227C" w:rsidRDefault="0088666A" w:rsidP="0088666A">
      <w:pPr>
        <w:pStyle w:val="NormalWeb"/>
        <w:spacing w:before="0" w:beforeAutospacing="0" w:after="0" w:afterAutospacing="0"/>
        <w:rPr>
          <w:lang w:val="sq-AL"/>
        </w:rPr>
      </w:pPr>
      <w:r>
        <w:rPr>
          <w:lang w:val="sq-AL"/>
        </w:rPr>
        <w:t xml:space="preserve">  </w:t>
      </w:r>
    </w:p>
    <w:p w14:paraId="06EFF7D3" w14:textId="77777777" w:rsidR="0088666A" w:rsidRDefault="0088666A" w:rsidP="0088666A">
      <w:pPr>
        <w:pStyle w:val="Heading4"/>
      </w:pPr>
      <w:r>
        <w:t xml:space="preserve">Planifikimi i Taksa mbi kalimin e të drejtës së pronësisë / pasuritë e paluajtshme </w:t>
      </w:r>
    </w:p>
    <w:p w14:paraId="3F031A3E" w14:textId="77777777" w:rsidR="0088666A" w:rsidRDefault="0088666A" w:rsidP="0088666A">
      <w:r>
        <w:t xml:space="preserve">  </w:t>
      </w:r>
    </w:p>
    <w:p w14:paraId="75128606" w14:textId="77777777" w:rsidR="0088666A" w:rsidRDefault="0088666A" w:rsidP="0088666A">
      <w:pPr>
        <w:pStyle w:val="NormalWeb"/>
        <w:spacing w:before="0" w:beforeAutospacing="0" w:after="0" w:afterAutospacing="0"/>
      </w:pPr>
      <w:r>
        <w:rPr>
          <w:lang w:val="sq-AL"/>
        </w:rPr>
        <w:t xml:space="preserve"> </w:t>
      </w:r>
      <w:r>
        <w:t>Taksa mbi kalimin e të drejtës së pronësisë / pasuritë e paluajtshme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1F74A5A9" w14:textId="77777777" w:rsidTr="0088666A">
        <w:tc>
          <w:tcPr>
            <w:tcW w:w="3116" w:type="dxa"/>
          </w:tcPr>
          <w:p w14:paraId="62AC9BA6"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2DC18BB" w14:textId="77777777" w:rsidR="0088666A" w:rsidRDefault="0088666A" w:rsidP="0088666A">
            <w:pPr>
              <w:jc w:val="center"/>
            </w:pPr>
            <w:r>
              <w:t>Ndryshimi në përqindje</w:t>
            </w:r>
          </w:p>
          <w:p w14:paraId="20AD8737"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C29152F" w14:textId="77777777" w:rsidR="0088666A" w:rsidRDefault="0088666A" w:rsidP="0088666A">
            <w:pPr>
              <w:jc w:val="center"/>
            </w:pPr>
            <w:r>
              <w:t>Ndryshimi në përqindje</w:t>
            </w:r>
          </w:p>
          <w:p w14:paraId="0F1E7B80"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667B72A4" w14:textId="77777777" w:rsidTr="0088666A">
        <w:tc>
          <w:tcPr>
            <w:tcW w:w="3116" w:type="dxa"/>
          </w:tcPr>
          <w:p w14:paraId="5903F4CC"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7D31CFD"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90BD872" w14:textId="77777777" w:rsidR="0088666A" w:rsidRPr="0086428F" w:rsidRDefault="0088666A" w:rsidP="0088666A">
            <w:pPr>
              <w:jc w:val="center"/>
              <w:rPr>
                <w:b/>
                <w:bCs/>
              </w:rPr>
            </w:pPr>
            <w:r>
              <w:t>0</w:t>
            </w:r>
            <w:r>
              <w:rPr>
                <w:b/>
                <w:bCs/>
              </w:rPr>
              <w:t xml:space="preserve"> </w:t>
            </w:r>
            <w:r w:rsidRPr="0086428F">
              <w:rPr>
                <w:b/>
                <w:bCs/>
              </w:rPr>
              <w:t>%</w:t>
            </w:r>
          </w:p>
        </w:tc>
      </w:tr>
    </w:tbl>
    <w:p w14:paraId="28E9E6A1" w14:textId="77777777" w:rsidR="0088666A" w:rsidRDefault="0088666A" w:rsidP="0088666A">
      <w:pPr>
        <w:pStyle w:val="NormalWeb"/>
        <w:spacing w:before="0" w:beforeAutospacing="0" w:after="0" w:afterAutospacing="0"/>
        <w:rPr>
          <w:rFonts w:eastAsiaTheme="minorHAnsi" w:cstheme="minorBidi"/>
          <w:szCs w:val="22"/>
        </w:rPr>
      </w:pPr>
    </w:p>
    <w:p w14:paraId="30417B4B"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mbi kalimin e të drejtës së pronësisë / pasuritë e paluajtshme</w:t>
      </w:r>
      <w:r>
        <w:rPr>
          <w:lang w:val="sq-AL"/>
        </w:rPr>
        <w:t xml:space="preserve"> :</w:t>
      </w:r>
    </w:p>
    <w:p w14:paraId="5B23A6B0" w14:textId="77777777" w:rsidR="0088666A" w:rsidRDefault="0088666A" w:rsidP="0088666A">
      <w:pPr>
        <w:pStyle w:val="NormalWeb"/>
        <w:spacing w:before="0" w:beforeAutospacing="0" w:after="0" w:afterAutospacing="0"/>
        <w:rPr>
          <w:lang w:val="sq-AL"/>
        </w:rPr>
      </w:pPr>
      <w:r>
        <w:rPr>
          <w:lang w:val="sq-AL"/>
        </w:rPr>
        <w:t xml:space="preserve">  </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41"/>
        <w:gridCol w:w="4110"/>
        <w:gridCol w:w="1097"/>
        <w:gridCol w:w="915"/>
        <w:gridCol w:w="936"/>
        <w:gridCol w:w="993"/>
        <w:gridCol w:w="551"/>
        <w:gridCol w:w="551"/>
        <w:gridCol w:w="551"/>
      </w:tblGrid>
      <w:tr w:rsidR="0088666A" w14:paraId="7FBF36BD" w14:textId="77777777" w:rsidTr="00523112">
        <w:trPr>
          <w:trHeight w:val="449"/>
          <w:jc w:val="center"/>
        </w:trPr>
        <w:tc>
          <w:tcPr>
            <w:tcW w:w="355" w:type="pct"/>
            <w:shd w:val="clear" w:color="auto" w:fill="BFBFBF"/>
            <w:vAlign w:val="center"/>
          </w:tcPr>
          <w:p w14:paraId="01BEA1DB" w14:textId="77777777" w:rsidR="0088666A" w:rsidRDefault="0088666A">
            <w:r>
              <w:t>Kodi</w:t>
            </w:r>
          </w:p>
        </w:tc>
        <w:tc>
          <w:tcPr>
            <w:tcW w:w="1968" w:type="pct"/>
            <w:shd w:val="clear" w:color="auto" w:fill="BFBFBF"/>
            <w:vAlign w:val="center"/>
          </w:tcPr>
          <w:p w14:paraId="095401F7" w14:textId="77777777" w:rsidR="0088666A" w:rsidRDefault="0088666A">
            <w:r>
              <w:t>Lloji i të ardhurave</w:t>
            </w:r>
          </w:p>
        </w:tc>
        <w:tc>
          <w:tcPr>
            <w:tcW w:w="525" w:type="pct"/>
            <w:shd w:val="clear" w:color="auto" w:fill="BFBFBF"/>
            <w:vAlign w:val="center"/>
          </w:tcPr>
          <w:p w14:paraId="76DC0512" w14:textId="77777777" w:rsidR="0088666A" w:rsidRDefault="0088666A">
            <w:r>
              <w:t>Viti T-2</w:t>
            </w:r>
          </w:p>
        </w:tc>
        <w:tc>
          <w:tcPr>
            <w:tcW w:w="438" w:type="pct"/>
            <w:shd w:val="clear" w:color="auto" w:fill="BFBFBF"/>
            <w:vAlign w:val="center"/>
          </w:tcPr>
          <w:p w14:paraId="71BB780A" w14:textId="77777777" w:rsidR="0088666A" w:rsidRDefault="0088666A">
            <w:r>
              <w:t>Viti T-1</w:t>
            </w:r>
          </w:p>
        </w:tc>
        <w:tc>
          <w:tcPr>
            <w:tcW w:w="448" w:type="pct"/>
            <w:shd w:val="clear" w:color="auto" w:fill="BFBFBF"/>
            <w:vAlign w:val="center"/>
          </w:tcPr>
          <w:p w14:paraId="3FF919EF" w14:textId="77777777" w:rsidR="0088666A" w:rsidRDefault="0088666A">
            <w:r>
              <w:t>Plani</w:t>
            </w:r>
          </w:p>
        </w:tc>
        <w:tc>
          <w:tcPr>
            <w:tcW w:w="0" w:type="auto"/>
            <w:shd w:val="clear" w:color="auto" w:fill="BFBFBF"/>
            <w:vAlign w:val="center"/>
          </w:tcPr>
          <w:p w14:paraId="5264BADE" w14:textId="77777777" w:rsidR="0088666A" w:rsidRDefault="0088666A">
            <w:r>
              <w:t>Plani i rishikuar</w:t>
            </w:r>
          </w:p>
        </w:tc>
        <w:tc>
          <w:tcPr>
            <w:tcW w:w="0" w:type="auto"/>
            <w:shd w:val="clear" w:color="auto" w:fill="BFBFBF"/>
            <w:vAlign w:val="center"/>
          </w:tcPr>
          <w:p w14:paraId="7D61B6B4" w14:textId="77777777" w:rsidR="0088666A" w:rsidRDefault="0088666A">
            <w:r>
              <w:t>Viti T+1</w:t>
            </w:r>
          </w:p>
        </w:tc>
        <w:tc>
          <w:tcPr>
            <w:tcW w:w="0" w:type="auto"/>
            <w:shd w:val="clear" w:color="auto" w:fill="BFBFBF"/>
            <w:vAlign w:val="center"/>
          </w:tcPr>
          <w:p w14:paraId="28AB125A" w14:textId="77777777" w:rsidR="0088666A" w:rsidRDefault="0088666A">
            <w:r>
              <w:t>Viti T+2</w:t>
            </w:r>
          </w:p>
        </w:tc>
        <w:tc>
          <w:tcPr>
            <w:tcW w:w="0" w:type="auto"/>
            <w:shd w:val="clear" w:color="auto" w:fill="BFBFBF"/>
            <w:vAlign w:val="center"/>
          </w:tcPr>
          <w:p w14:paraId="45EBBD05" w14:textId="77777777" w:rsidR="0088666A" w:rsidRDefault="0088666A">
            <w:r>
              <w:t>Viti T+3</w:t>
            </w:r>
          </w:p>
        </w:tc>
      </w:tr>
      <w:tr w:rsidR="0088666A" w14:paraId="3993B791" w14:textId="77777777" w:rsidTr="00523112">
        <w:trPr>
          <w:jc w:val="center"/>
        </w:trPr>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3ED44" w14:textId="77777777" w:rsidR="0088666A" w:rsidRDefault="0088666A">
            <w:r>
              <w:lastRenderedPageBreak/>
              <w:t>A.2.1</w:t>
            </w:r>
          </w:p>
        </w:tc>
        <w:tc>
          <w:tcPr>
            <w:tcW w:w="19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D2263D" w14:textId="77777777" w:rsidR="0088666A" w:rsidRDefault="0088666A">
            <w:r>
              <w:t>Taksa mbi kalimin e të drejtës së pronësisë / pasuritë e paluajtshme</w:t>
            </w:r>
          </w:p>
        </w:tc>
        <w:tc>
          <w:tcPr>
            <w:tcW w:w="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1D884" w14:textId="77777777" w:rsidR="0088666A" w:rsidRDefault="0088666A"/>
        </w:tc>
        <w:tc>
          <w:tcPr>
            <w:tcW w:w="4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BF814"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8CC9E" w14:textId="77777777" w:rsidR="0088666A" w:rsidRDefault="0088666A">
            <w:r>
              <w:t>100</w:t>
            </w:r>
          </w:p>
        </w:tc>
        <w:tc>
          <w:tcPr>
            <w:tcW w:w="4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E8977" w14:textId="77777777" w:rsidR="0088666A" w:rsidRDefault="0088666A">
            <w:r>
              <w:t>100</w:t>
            </w:r>
          </w:p>
        </w:tc>
        <w:tc>
          <w:tcPr>
            <w:tcW w:w="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C5952" w14:textId="77777777" w:rsidR="0088666A" w:rsidRDefault="0088666A">
            <w:r>
              <w:t>100</w:t>
            </w:r>
          </w:p>
        </w:tc>
        <w:tc>
          <w:tcPr>
            <w:tcW w:w="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B7662" w14:textId="77777777" w:rsidR="0088666A" w:rsidRDefault="0088666A">
            <w:r>
              <w:t>100</w:t>
            </w:r>
          </w:p>
        </w:tc>
        <w:tc>
          <w:tcPr>
            <w:tcW w:w="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94E0A" w14:textId="77777777" w:rsidR="0088666A" w:rsidRDefault="0088666A">
            <w:r>
              <w:t>100</w:t>
            </w:r>
          </w:p>
        </w:tc>
      </w:tr>
    </w:tbl>
    <w:p w14:paraId="72F5F8A9" w14:textId="77777777" w:rsidR="0088666A" w:rsidRPr="007F227C" w:rsidRDefault="0088666A" w:rsidP="0088666A">
      <w:pPr>
        <w:pStyle w:val="NormalWeb"/>
        <w:spacing w:before="0" w:beforeAutospacing="0" w:after="0" w:afterAutospacing="0"/>
        <w:rPr>
          <w:lang w:val="sq-AL"/>
        </w:rPr>
      </w:pPr>
    </w:p>
    <w:p w14:paraId="61515411" w14:textId="77777777" w:rsidR="0088666A" w:rsidRDefault="0088666A" w:rsidP="0088666A">
      <w:pPr>
        <w:pStyle w:val="Heading4"/>
      </w:pPr>
      <w:r>
        <w:t xml:space="preserve">Planifikimi i Taksa vjetore për qarkullimin e mjeteve të përdorura </w:t>
      </w:r>
    </w:p>
    <w:p w14:paraId="081306F1" w14:textId="77777777" w:rsidR="0088666A" w:rsidRDefault="0088666A" w:rsidP="0088666A">
      <w:r>
        <w:t xml:space="preserve">  </w:t>
      </w:r>
    </w:p>
    <w:p w14:paraId="5CFDFB34" w14:textId="77777777" w:rsidR="0088666A" w:rsidRDefault="0088666A" w:rsidP="0088666A">
      <w:pPr>
        <w:pStyle w:val="NormalWeb"/>
        <w:spacing w:before="0" w:beforeAutospacing="0" w:after="0" w:afterAutospacing="0"/>
      </w:pPr>
      <w:r>
        <w:rPr>
          <w:lang w:val="sq-AL"/>
        </w:rPr>
        <w:t xml:space="preserve"> </w:t>
      </w:r>
      <w:r>
        <w:t>Taksa vjetore për qarkullimin e mjeteve të përdorura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2D575821" w14:textId="77777777" w:rsidTr="0088666A">
        <w:tc>
          <w:tcPr>
            <w:tcW w:w="3116" w:type="dxa"/>
          </w:tcPr>
          <w:p w14:paraId="169AE7D0"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FBBDBF2" w14:textId="77777777" w:rsidR="0088666A" w:rsidRDefault="0088666A" w:rsidP="0088666A">
            <w:pPr>
              <w:jc w:val="center"/>
            </w:pPr>
            <w:r>
              <w:t>Ndryshimi në përqindje</w:t>
            </w:r>
          </w:p>
          <w:p w14:paraId="74F1B465"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7A26C97" w14:textId="77777777" w:rsidR="0088666A" w:rsidRDefault="0088666A" w:rsidP="0088666A">
            <w:pPr>
              <w:jc w:val="center"/>
            </w:pPr>
            <w:r>
              <w:t>Ndryshimi në përqindje</w:t>
            </w:r>
          </w:p>
          <w:p w14:paraId="2D2CDE42"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3E72A5C4" w14:textId="77777777" w:rsidTr="0088666A">
        <w:tc>
          <w:tcPr>
            <w:tcW w:w="3116" w:type="dxa"/>
          </w:tcPr>
          <w:p w14:paraId="0ADCAEC7"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F29B207"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D9F970E" w14:textId="77777777" w:rsidR="0088666A" w:rsidRPr="0086428F" w:rsidRDefault="0088666A" w:rsidP="0088666A">
            <w:pPr>
              <w:jc w:val="center"/>
              <w:rPr>
                <w:b/>
                <w:bCs/>
              </w:rPr>
            </w:pPr>
            <w:r>
              <w:t>0</w:t>
            </w:r>
            <w:r>
              <w:rPr>
                <w:b/>
                <w:bCs/>
              </w:rPr>
              <w:t xml:space="preserve"> </w:t>
            </w:r>
            <w:r w:rsidRPr="0086428F">
              <w:rPr>
                <w:b/>
                <w:bCs/>
              </w:rPr>
              <w:t>%</w:t>
            </w:r>
          </w:p>
        </w:tc>
      </w:tr>
    </w:tbl>
    <w:p w14:paraId="4F4E1416" w14:textId="77777777" w:rsidR="0088666A" w:rsidRDefault="0088666A" w:rsidP="0088666A">
      <w:pPr>
        <w:pStyle w:val="NormalWeb"/>
        <w:spacing w:before="0" w:beforeAutospacing="0" w:after="0" w:afterAutospacing="0"/>
        <w:rPr>
          <w:rFonts w:eastAsiaTheme="minorHAnsi" w:cstheme="minorBidi"/>
          <w:szCs w:val="22"/>
        </w:rPr>
      </w:pPr>
    </w:p>
    <w:p w14:paraId="01657F91"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vjetore për qarkullimin e mjeteve të përdorura</w:t>
      </w:r>
      <w:r>
        <w:rPr>
          <w:lang w:val="sq-AL"/>
        </w:rPr>
        <w:t xml:space="preserve"> :</w:t>
      </w:r>
    </w:p>
    <w:p w14:paraId="2DDB7C8C" w14:textId="77777777" w:rsidR="0088666A" w:rsidRDefault="0088666A" w:rsidP="0088666A">
      <w:pPr>
        <w:pStyle w:val="NormalWeb"/>
        <w:spacing w:before="0" w:beforeAutospacing="0" w:after="0" w:afterAutospacing="0"/>
        <w:rPr>
          <w:lang w:val="sq-AL"/>
        </w:rPr>
      </w:pPr>
      <w:r>
        <w:rPr>
          <w:lang w:val="sq-AL"/>
        </w:rPr>
        <w:t xml:space="preserve">  </w:t>
      </w:r>
    </w:p>
    <w:tbl>
      <w:tblPr>
        <w:tblW w:w="46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3770"/>
        <w:gridCol w:w="960"/>
        <w:gridCol w:w="939"/>
        <w:gridCol w:w="836"/>
        <w:gridCol w:w="993"/>
        <w:gridCol w:w="663"/>
        <w:gridCol w:w="663"/>
        <w:gridCol w:w="663"/>
      </w:tblGrid>
      <w:tr w:rsidR="0088666A" w14:paraId="40A80F85" w14:textId="77777777" w:rsidTr="00523112">
        <w:trPr>
          <w:trHeight w:val="449"/>
          <w:jc w:val="center"/>
        </w:trPr>
        <w:tc>
          <w:tcPr>
            <w:tcW w:w="334" w:type="pct"/>
            <w:shd w:val="clear" w:color="auto" w:fill="BFBFBF"/>
            <w:vAlign w:val="center"/>
          </w:tcPr>
          <w:p w14:paraId="5845DA68" w14:textId="77777777" w:rsidR="0088666A" w:rsidRDefault="0088666A">
            <w:r>
              <w:t>Kodi</w:t>
            </w:r>
          </w:p>
        </w:tc>
        <w:tc>
          <w:tcPr>
            <w:tcW w:w="1853" w:type="pct"/>
            <w:shd w:val="clear" w:color="auto" w:fill="BFBFBF"/>
            <w:vAlign w:val="center"/>
          </w:tcPr>
          <w:p w14:paraId="0AD89B11" w14:textId="77777777" w:rsidR="0088666A" w:rsidRDefault="0088666A">
            <w:r>
              <w:t>Lloji i të ardhurave</w:t>
            </w:r>
          </w:p>
        </w:tc>
        <w:tc>
          <w:tcPr>
            <w:tcW w:w="472" w:type="pct"/>
            <w:shd w:val="clear" w:color="auto" w:fill="BFBFBF"/>
            <w:vAlign w:val="center"/>
          </w:tcPr>
          <w:p w14:paraId="32C19DB7" w14:textId="77777777" w:rsidR="0088666A" w:rsidRDefault="0088666A">
            <w:r>
              <w:t>Viti T-2</w:t>
            </w:r>
          </w:p>
        </w:tc>
        <w:tc>
          <w:tcPr>
            <w:tcW w:w="462" w:type="pct"/>
            <w:shd w:val="clear" w:color="auto" w:fill="BFBFBF"/>
            <w:vAlign w:val="center"/>
          </w:tcPr>
          <w:p w14:paraId="48CC3458" w14:textId="77777777" w:rsidR="0088666A" w:rsidRDefault="0088666A">
            <w:r>
              <w:t>Viti T-1</w:t>
            </w:r>
          </w:p>
        </w:tc>
        <w:tc>
          <w:tcPr>
            <w:tcW w:w="411" w:type="pct"/>
            <w:shd w:val="clear" w:color="auto" w:fill="BFBFBF"/>
            <w:vAlign w:val="center"/>
          </w:tcPr>
          <w:p w14:paraId="5D00FD04" w14:textId="77777777" w:rsidR="0088666A" w:rsidRDefault="0088666A">
            <w:r>
              <w:t>Plani</w:t>
            </w:r>
          </w:p>
        </w:tc>
        <w:tc>
          <w:tcPr>
            <w:tcW w:w="0" w:type="auto"/>
            <w:shd w:val="clear" w:color="auto" w:fill="BFBFBF"/>
            <w:vAlign w:val="center"/>
          </w:tcPr>
          <w:p w14:paraId="09F7759F" w14:textId="77777777" w:rsidR="0088666A" w:rsidRDefault="0088666A">
            <w:r>
              <w:t>Plani i rishikuar</w:t>
            </w:r>
          </w:p>
        </w:tc>
        <w:tc>
          <w:tcPr>
            <w:tcW w:w="0" w:type="auto"/>
            <w:shd w:val="clear" w:color="auto" w:fill="BFBFBF"/>
            <w:vAlign w:val="center"/>
          </w:tcPr>
          <w:p w14:paraId="75680F34" w14:textId="77777777" w:rsidR="0088666A" w:rsidRDefault="0088666A">
            <w:r>
              <w:t>Viti T+1</w:t>
            </w:r>
          </w:p>
        </w:tc>
        <w:tc>
          <w:tcPr>
            <w:tcW w:w="0" w:type="auto"/>
            <w:shd w:val="clear" w:color="auto" w:fill="BFBFBF"/>
            <w:vAlign w:val="center"/>
          </w:tcPr>
          <w:p w14:paraId="341C31CE" w14:textId="77777777" w:rsidR="0088666A" w:rsidRDefault="0088666A">
            <w:r>
              <w:t>Viti T+2</w:t>
            </w:r>
          </w:p>
        </w:tc>
        <w:tc>
          <w:tcPr>
            <w:tcW w:w="0" w:type="auto"/>
            <w:shd w:val="clear" w:color="auto" w:fill="BFBFBF"/>
            <w:vAlign w:val="center"/>
          </w:tcPr>
          <w:p w14:paraId="38AF85AD" w14:textId="77777777" w:rsidR="0088666A" w:rsidRDefault="0088666A">
            <w:r>
              <w:t>Viti T+3</w:t>
            </w:r>
          </w:p>
        </w:tc>
      </w:tr>
      <w:tr w:rsidR="00523112" w14:paraId="1FB42C5B" w14:textId="77777777" w:rsidTr="00523112">
        <w:trPr>
          <w:jc w:val="center"/>
        </w:trPr>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83AB6" w14:textId="77777777" w:rsidR="0088666A" w:rsidRDefault="0088666A">
            <w:r>
              <w:t>A.2.2</w:t>
            </w:r>
          </w:p>
        </w:tc>
        <w:tc>
          <w:tcPr>
            <w:tcW w:w="18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0FFFA" w14:textId="77777777" w:rsidR="0088666A" w:rsidRDefault="0088666A">
            <w:r>
              <w:t>Taksa vjetore për qarkullimin e mjeteve të përdorura</w:t>
            </w:r>
          </w:p>
        </w:tc>
        <w:tc>
          <w:tcPr>
            <w:tcW w:w="4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90BF0" w14:textId="77777777" w:rsidR="0088666A" w:rsidRDefault="0088666A">
            <w:r>
              <w:t>9284</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BC22B" w14:textId="77777777" w:rsidR="0088666A" w:rsidRDefault="0088666A">
            <w:r>
              <w:t>8249</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4A624" w14:textId="77777777" w:rsidR="0088666A" w:rsidRDefault="0088666A">
            <w:r>
              <w:t>9000</w:t>
            </w:r>
          </w:p>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68799" w14:textId="77777777" w:rsidR="0088666A" w:rsidRDefault="0088666A">
            <w:r>
              <w:t>9000</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CCE3A" w14:textId="77777777" w:rsidR="0088666A" w:rsidRDefault="0088666A">
            <w:r>
              <w:t>9000</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05227" w14:textId="77777777" w:rsidR="0088666A" w:rsidRDefault="0088666A">
            <w:r>
              <w:t>9000</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C55CB" w14:textId="77777777" w:rsidR="0088666A" w:rsidRDefault="0088666A">
            <w:r>
              <w:t>9000</w:t>
            </w:r>
          </w:p>
        </w:tc>
      </w:tr>
    </w:tbl>
    <w:p w14:paraId="5E167034" w14:textId="77777777" w:rsidR="0088666A" w:rsidRPr="007F227C" w:rsidRDefault="0088666A" w:rsidP="0088666A">
      <w:pPr>
        <w:pStyle w:val="NormalWeb"/>
        <w:spacing w:before="0" w:beforeAutospacing="0" w:after="0" w:afterAutospacing="0"/>
        <w:rPr>
          <w:lang w:val="sq-AL"/>
        </w:rPr>
      </w:pPr>
    </w:p>
    <w:p w14:paraId="1DDB703B" w14:textId="77777777" w:rsidR="0088666A" w:rsidRDefault="0088666A" w:rsidP="0088666A">
      <w:pPr>
        <w:pStyle w:val="Heading4"/>
      </w:pPr>
      <w:r>
        <w:t xml:space="preserve">Planifikimi i Taksa e rentës minerare </w:t>
      </w:r>
    </w:p>
    <w:p w14:paraId="066D4C26" w14:textId="77777777" w:rsidR="0088666A" w:rsidRDefault="0088666A" w:rsidP="0088666A">
      <w:r>
        <w:t xml:space="preserve">  </w:t>
      </w:r>
    </w:p>
    <w:p w14:paraId="2A0EF093" w14:textId="77777777" w:rsidR="0088666A" w:rsidRDefault="0088666A" w:rsidP="0088666A">
      <w:pPr>
        <w:pStyle w:val="NormalWeb"/>
        <w:spacing w:before="0" w:beforeAutospacing="0" w:after="0" w:afterAutospacing="0"/>
      </w:pPr>
      <w:r>
        <w:rPr>
          <w:lang w:val="sq-AL"/>
        </w:rPr>
        <w:t xml:space="preserve"> </w:t>
      </w:r>
      <w:r>
        <w:t>Taksa e rentës minerare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4BA945D5" w14:textId="77777777" w:rsidTr="0088666A">
        <w:tc>
          <w:tcPr>
            <w:tcW w:w="3116" w:type="dxa"/>
          </w:tcPr>
          <w:p w14:paraId="1A2FF5AC"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CF078CA" w14:textId="77777777" w:rsidR="0088666A" w:rsidRDefault="0088666A" w:rsidP="0088666A">
            <w:pPr>
              <w:jc w:val="center"/>
            </w:pPr>
            <w:r>
              <w:t>Ndryshimi në përqindje</w:t>
            </w:r>
          </w:p>
          <w:p w14:paraId="7056A4C9"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6FCB731" w14:textId="77777777" w:rsidR="0088666A" w:rsidRDefault="0088666A" w:rsidP="0088666A">
            <w:pPr>
              <w:jc w:val="center"/>
            </w:pPr>
            <w:r>
              <w:t>Ndryshimi në përqindje</w:t>
            </w:r>
          </w:p>
          <w:p w14:paraId="680CBC86"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007A112" w14:textId="77777777" w:rsidTr="0088666A">
        <w:tc>
          <w:tcPr>
            <w:tcW w:w="3116" w:type="dxa"/>
          </w:tcPr>
          <w:p w14:paraId="37E8DE76" w14:textId="77777777" w:rsidR="0088666A" w:rsidRPr="0086428F" w:rsidRDefault="0088666A" w:rsidP="0088666A">
            <w:pPr>
              <w:jc w:val="center"/>
              <w:rPr>
                <w:b/>
                <w:bCs/>
              </w:rPr>
            </w:pPr>
            <w:r>
              <w:t>8.33</w:t>
            </w:r>
            <w:r>
              <w:rPr>
                <w:b/>
                <w:bCs/>
              </w:rPr>
              <w:t xml:space="preserve"> </w:t>
            </w:r>
            <w:r w:rsidRPr="0086428F">
              <w:rPr>
                <w:b/>
                <w:bCs/>
              </w:rPr>
              <w:t>%</w:t>
            </w:r>
          </w:p>
        </w:tc>
        <w:tc>
          <w:tcPr>
            <w:tcW w:w="3117" w:type="dxa"/>
          </w:tcPr>
          <w:p w14:paraId="7BAB25C9"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6FD596D0" w14:textId="77777777" w:rsidR="0088666A" w:rsidRPr="0086428F" w:rsidRDefault="0088666A" w:rsidP="0088666A">
            <w:pPr>
              <w:jc w:val="center"/>
              <w:rPr>
                <w:b/>
                <w:bCs/>
              </w:rPr>
            </w:pPr>
            <w:r>
              <w:t>0</w:t>
            </w:r>
            <w:r>
              <w:rPr>
                <w:b/>
                <w:bCs/>
              </w:rPr>
              <w:t xml:space="preserve"> </w:t>
            </w:r>
            <w:r w:rsidRPr="0086428F">
              <w:rPr>
                <w:b/>
                <w:bCs/>
              </w:rPr>
              <w:t>%</w:t>
            </w:r>
          </w:p>
        </w:tc>
      </w:tr>
    </w:tbl>
    <w:p w14:paraId="6FBB24F3" w14:textId="77777777" w:rsidR="0088666A" w:rsidRDefault="0088666A" w:rsidP="0088666A">
      <w:pPr>
        <w:pStyle w:val="NormalWeb"/>
        <w:spacing w:before="0" w:beforeAutospacing="0" w:after="0" w:afterAutospacing="0"/>
        <w:rPr>
          <w:rFonts w:eastAsiaTheme="minorHAnsi" w:cstheme="minorBidi"/>
          <w:szCs w:val="22"/>
        </w:rPr>
      </w:pPr>
    </w:p>
    <w:p w14:paraId="79857064"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e rentës minerare</w:t>
      </w:r>
      <w:r>
        <w:rPr>
          <w:lang w:val="sq-AL"/>
        </w:rPr>
        <w:t xml:space="preserve"> :</w:t>
      </w:r>
    </w:p>
    <w:p w14:paraId="0F359EBF" w14:textId="77777777" w:rsidR="0088666A" w:rsidRDefault="0088666A" w:rsidP="0088666A">
      <w:pPr>
        <w:pStyle w:val="NormalWeb"/>
        <w:spacing w:before="0" w:beforeAutospacing="0" w:after="0" w:afterAutospacing="0"/>
        <w:rPr>
          <w:lang w:val="sq-AL"/>
        </w:rPr>
      </w:pPr>
      <w:r>
        <w:rPr>
          <w:lang w:val="sq-AL"/>
        </w:rPr>
        <w:t xml:space="preserve">  </w:t>
      </w:r>
    </w:p>
    <w:tbl>
      <w:tblPr>
        <w:tblW w:w="48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29"/>
        <w:gridCol w:w="3890"/>
        <w:gridCol w:w="887"/>
        <w:gridCol w:w="856"/>
        <w:gridCol w:w="920"/>
        <w:gridCol w:w="993"/>
        <w:gridCol w:w="774"/>
        <w:gridCol w:w="774"/>
        <w:gridCol w:w="774"/>
      </w:tblGrid>
      <w:tr w:rsidR="0088666A" w14:paraId="32C0D155" w14:textId="77777777" w:rsidTr="00523112">
        <w:trPr>
          <w:trHeight w:val="449"/>
          <w:jc w:val="center"/>
        </w:trPr>
        <w:tc>
          <w:tcPr>
            <w:tcW w:w="387" w:type="pct"/>
            <w:shd w:val="clear" w:color="auto" w:fill="BFBFBF"/>
            <w:vAlign w:val="center"/>
          </w:tcPr>
          <w:p w14:paraId="1717C6F4" w14:textId="77777777" w:rsidR="0088666A" w:rsidRDefault="0088666A">
            <w:r>
              <w:t>Kodi</w:t>
            </w:r>
          </w:p>
        </w:tc>
        <w:tc>
          <w:tcPr>
            <w:tcW w:w="1818" w:type="pct"/>
            <w:shd w:val="clear" w:color="auto" w:fill="BFBFBF"/>
            <w:vAlign w:val="center"/>
          </w:tcPr>
          <w:p w14:paraId="06382FA6" w14:textId="77777777" w:rsidR="0088666A" w:rsidRDefault="0088666A">
            <w:r>
              <w:t>Lloji i të ardhurave</w:t>
            </w:r>
          </w:p>
        </w:tc>
        <w:tc>
          <w:tcPr>
            <w:tcW w:w="414" w:type="pct"/>
            <w:shd w:val="clear" w:color="auto" w:fill="BFBFBF"/>
            <w:vAlign w:val="center"/>
          </w:tcPr>
          <w:p w14:paraId="34889ED7" w14:textId="77777777" w:rsidR="0088666A" w:rsidRDefault="0088666A">
            <w:r>
              <w:t>Viti T-2</w:t>
            </w:r>
          </w:p>
        </w:tc>
        <w:tc>
          <w:tcPr>
            <w:tcW w:w="400" w:type="pct"/>
            <w:shd w:val="clear" w:color="auto" w:fill="BFBFBF"/>
            <w:vAlign w:val="center"/>
          </w:tcPr>
          <w:p w14:paraId="78426609" w14:textId="77777777" w:rsidR="0088666A" w:rsidRDefault="0088666A">
            <w:r>
              <w:t>Viti T-1</w:t>
            </w:r>
          </w:p>
        </w:tc>
        <w:tc>
          <w:tcPr>
            <w:tcW w:w="430" w:type="pct"/>
            <w:shd w:val="clear" w:color="auto" w:fill="BFBFBF"/>
            <w:vAlign w:val="center"/>
          </w:tcPr>
          <w:p w14:paraId="26514F7F" w14:textId="77777777" w:rsidR="0088666A" w:rsidRDefault="0088666A">
            <w:r>
              <w:t>Plani</w:t>
            </w:r>
          </w:p>
        </w:tc>
        <w:tc>
          <w:tcPr>
            <w:tcW w:w="0" w:type="auto"/>
            <w:shd w:val="clear" w:color="auto" w:fill="BFBFBF"/>
            <w:vAlign w:val="center"/>
          </w:tcPr>
          <w:p w14:paraId="18638817" w14:textId="77777777" w:rsidR="0088666A" w:rsidRDefault="0088666A">
            <w:r>
              <w:t>Plani i rishikuar</w:t>
            </w:r>
          </w:p>
        </w:tc>
        <w:tc>
          <w:tcPr>
            <w:tcW w:w="0" w:type="auto"/>
            <w:shd w:val="clear" w:color="auto" w:fill="BFBFBF"/>
            <w:vAlign w:val="center"/>
          </w:tcPr>
          <w:p w14:paraId="3D68A2BD" w14:textId="77777777" w:rsidR="0088666A" w:rsidRDefault="0088666A">
            <w:r>
              <w:t>Viti T+1</w:t>
            </w:r>
          </w:p>
        </w:tc>
        <w:tc>
          <w:tcPr>
            <w:tcW w:w="0" w:type="auto"/>
            <w:shd w:val="clear" w:color="auto" w:fill="BFBFBF"/>
            <w:vAlign w:val="center"/>
          </w:tcPr>
          <w:p w14:paraId="7237F1F7" w14:textId="77777777" w:rsidR="0088666A" w:rsidRDefault="0088666A">
            <w:r>
              <w:t>Viti T+2</w:t>
            </w:r>
          </w:p>
        </w:tc>
        <w:tc>
          <w:tcPr>
            <w:tcW w:w="0" w:type="auto"/>
            <w:shd w:val="clear" w:color="auto" w:fill="BFBFBF"/>
            <w:vAlign w:val="center"/>
          </w:tcPr>
          <w:p w14:paraId="674A919B" w14:textId="77777777" w:rsidR="0088666A" w:rsidRDefault="0088666A">
            <w:r>
              <w:t>Viti T+3</w:t>
            </w:r>
          </w:p>
        </w:tc>
      </w:tr>
      <w:tr w:rsidR="00523112" w14:paraId="21806D6F" w14:textId="77777777" w:rsidTr="00523112">
        <w:trPr>
          <w:jc w:val="center"/>
        </w:trPr>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B848B" w14:textId="77777777" w:rsidR="0088666A" w:rsidRDefault="0088666A">
            <w:r>
              <w:t>A.2.3</w:t>
            </w:r>
          </w:p>
        </w:tc>
        <w:tc>
          <w:tcPr>
            <w:tcW w:w="18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89A17" w14:textId="77777777" w:rsidR="0088666A" w:rsidRDefault="0088666A">
            <w:r>
              <w:t>Taksa e rentës minerare</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C5D24" w14:textId="77777777" w:rsidR="0088666A" w:rsidRDefault="0088666A">
            <w:r>
              <w:t>46081</w:t>
            </w:r>
          </w:p>
        </w:tc>
        <w:tc>
          <w:tcPr>
            <w:tcW w:w="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E006C" w14:textId="77777777" w:rsidR="0088666A" w:rsidRDefault="0088666A">
            <w:r>
              <w:t>39645</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320F9" w14:textId="77777777" w:rsidR="0088666A" w:rsidRDefault="0088666A">
            <w:r>
              <w:t>60000</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4E678" w14:textId="77777777" w:rsidR="0088666A" w:rsidRDefault="0088666A">
            <w:r>
              <w:t>60000</w:t>
            </w:r>
          </w:p>
        </w:tc>
        <w:tc>
          <w:tcPr>
            <w:tcW w:w="3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A66BA" w14:textId="77777777" w:rsidR="0088666A" w:rsidRDefault="0088666A">
            <w:r>
              <w:t>65000</w:t>
            </w:r>
          </w:p>
        </w:tc>
        <w:tc>
          <w:tcPr>
            <w:tcW w:w="3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3E54F" w14:textId="77777777" w:rsidR="0088666A" w:rsidRDefault="0088666A">
            <w:r>
              <w:t>65000</w:t>
            </w:r>
          </w:p>
        </w:tc>
        <w:tc>
          <w:tcPr>
            <w:tcW w:w="3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60C55E" w14:textId="77777777" w:rsidR="0088666A" w:rsidRDefault="0088666A">
            <w:r>
              <w:t>65000</w:t>
            </w:r>
          </w:p>
        </w:tc>
      </w:tr>
    </w:tbl>
    <w:p w14:paraId="56F2FD56" w14:textId="77777777" w:rsidR="0088666A" w:rsidRPr="007F227C" w:rsidRDefault="0088666A" w:rsidP="0088666A">
      <w:pPr>
        <w:pStyle w:val="NormalWeb"/>
        <w:spacing w:before="0" w:beforeAutospacing="0" w:after="0" w:afterAutospacing="0"/>
        <w:rPr>
          <w:lang w:val="sq-AL"/>
        </w:rPr>
      </w:pPr>
    </w:p>
    <w:p w14:paraId="42EDA70E" w14:textId="77777777" w:rsidR="0088666A" w:rsidRDefault="0088666A" w:rsidP="0088666A">
      <w:pPr>
        <w:pStyle w:val="Heading4"/>
      </w:pPr>
      <w:r>
        <w:t xml:space="preserve">Planifikimi i Taksa mbi të ardhurat personale </w:t>
      </w:r>
    </w:p>
    <w:p w14:paraId="322EA39F" w14:textId="77777777" w:rsidR="0088666A" w:rsidRDefault="0088666A" w:rsidP="0088666A">
      <w:r>
        <w:t xml:space="preserve">  </w:t>
      </w:r>
    </w:p>
    <w:p w14:paraId="4247D4F1" w14:textId="77777777" w:rsidR="0088666A" w:rsidRDefault="0088666A" w:rsidP="0088666A">
      <w:pPr>
        <w:pStyle w:val="NormalWeb"/>
        <w:spacing w:before="0" w:beforeAutospacing="0" w:after="0" w:afterAutospacing="0"/>
      </w:pPr>
      <w:r>
        <w:rPr>
          <w:lang w:val="sq-AL"/>
        </w:rPr>
        <w:t xml:space="preserve"> </w:t>
      </w:r>
      <w:r>
        <w:t>Taksa mbi të ardhurat personale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7CED04E4" w14:textId="77777777" w:rsidTr="0088666A">
        <w:tc>
          <w:tcPr>
            <w:tcW w:w="3116" w:type="dxa"/>
          </w:tcPr>
          <w:p w14:paraId="58C0F4A5"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D7648A3" w14:textId="77777777" w:rsidR="0088666A" w:rsidRDefault="0088666A" w:rsidP="0088666A">
            <w:pPr>
              <w:jc w:val="center"/>
            </w:pPr>
            <w:r>
              <w:t>Ndryshimi në përqindje</w:t>
            </w:r>
          </w:p>
          <w:p w14:paraId="3DCD883B"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0F01262" w14:textId="77777777" w:rsidR="0088666A" w:rsidRDefault="0088666A" w:rsidP="0088666A">
            <w:pPr>
              <w:jc w:val="center"/>
            </w:pPr>
            <w:r>
              <w:t>Ndryshimi në përqindje</w:t>
            </w:r>
          </w:p>
          <w:p w14:paraId="64FDEFFF"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15B751E0" w14:textId="77777777" w:rsidTr="0088666A">
        <w:tc>
          <w:tcPr>
            <w:tcW w:w="3116" w:type="dxa"/>
          </w:tcPr>
          <w:p w14:paraId="2BE19750"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876B4E7"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D06B76B" w14:textId="77777777" w:rsidR="0088666A" w:rsidRPr="0086428F" w:rsidRDefault="0088666A" w:rsidP="0088666A">
            <w:pPr>
              <w:jc w:val="center"/>
              <w:rPr>
                <w:b/>
                <w:bCs/>
              </w:rPr>
            </w:pPr>
            <w:r>
              <w:t>0</w:t>
            </w:r>
            <w:r>
              <w:rPr>
                <w:b/>
                <w:bCs/>
              </w:rPr>
              <w:t xml:space="preserve"> </w:t>
            </w:r>
            <w:r w:rsidRPr="0086428F">
              <w:rPr>
                <w:b/>
                <w:bCs/>
              </w:rPr>
              <w:t>%</w:t>
            </w:r>
          </w:p>
        </w:tc>
      </w:tr>
    </w:tbl>
    <w:p w14:paraId="34CCB539" w14:textId="77777777" w:rsidR="0088666A" w:rsidRDefault="0088666A" w:rsidP="0088666A">
      <w:pPr>
        <w:pStyle w:val="NormalWeb"/>
        <w:spacing w:before="0" w:beforeAutospacing="0" w:after="0" w:afterAutospacing="0"/>
        <w:rPr>
          <w:rFonts w:eastAsiaTheme="minorHAnsi" w:cstheme="minorBidi"/>
          <w:szCs w:val="22"/>
        </w:rPr>
      </w:pPr>
    </w:p>
    <w:p w14:paraId="2C51240D"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mbi të ardhurat personale</w:t>
      </w:r>
      <w:r>
        <w:rPr>
          <w:lang w:val="sq-AL"/>
        </w:rPr>
        <w:t xml:space="preserve"> :</w:t>
      </w:r>
    </w:p>
    <w:p w14:paraId="3FE0C01E" w14:textId="77777777" w:rsidR="0088666A" w:rsidRDefault="0088666A" w:rsidP="0088666A">
      <w:pPr>
        <w:pStyle w:val="NormalWeb"/>
        <w:spacing w:before="0" w:beforeAutospacing="0" w:after="0" w:afterAutospacing="0"/>
        <w:rPr>
          <w:lang w:val="sq-AL"/>
        </w:rPr>
      </w:pPr>
      <w:r>
        <w:rPr>
          <w:lang w:val="sq-AL"/>
        </w:rPr>
        <w:t xml:space="preserve">  </w:t>
      </w:r>
    </w:p>
    <w:tbl>
      <w:tblPr>
        <w:tblW w:w="47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21"/>
        <w:gridCol w:w="3937"/>
        <w:gridCol w:w="750"/>
        <w:gridCol w:w="921"/>
        <w:gridCol w:w="917"/>
        <w:gridCol w:w="995"/>
        <w:gridCol w:w="663"/>
        <w:gridCol w:w="663"/>
        <w:gridCol w:w="663"/>
      </w:tblGrid>
      <w:tr w:rsidR="0088666A" w14:paraId="7CAE8A3C" w14:textId="77777777" w:rsidTr="00523112">
        <w:trPr>
          <w:trHeight w:val="449"/>
          <w:jc w:val="center"/>
        </w:trPr>
        <w:tc>
          <w:tcPr>
            <w:tcW w:w="442" w:type="pct"/>
            <w:shd w:val="clear" w:color="auto" w:fill="BFBFBF"/>
            <w:vAlign w:val="center"/>
          </w:tcPr>
          <w:p w14:paraId="2C371DFC" w14:textId="77777777" w:rsidR="0088666A" w:rsidRDefault="0088666A">
            <w:r>
              <w:t>Kodi</w:t>
            </w:r>
          </w:p>
        </w:tc>
        <w:tc>
          <w:tcPr>
            <w:tcW w:w="1888" w:type="pct"/>
            <w:shd w:val="clear" w:color="auto" w:fill="BFBFBF"/>
            <w:vAlign w:val="center"/>
          </w:tcPr>
          <w:p w14:paraId="59861347" w14:textId="77777777" w:rsidR="0088666A" w:rsidRDefault="0088666A">
            <w:r>
              <w:t>Lloji i të ardhurave</w:t>
            </w:r>
          </w:p>
        </w:tc>
        <w:tc>
          <w:tcPr>
            <w:tcW w:w="360" w:type="pct"/>
            <w:shd w:val="clear" w:color="auto" w:fill="BFBFBF"/>
            <w:vAlign w:val="center"/>
          </w:tcPr>
          <w:p w14:paraId="079E769E" w14:textId="77777777" w:rsidR="0088666A" w:rsidRDefault="0088666A">
            <w:r>
              <w:t>Viti T-2</w:t>
            </w:r>
          </w:p>
        </w:tc>
        <w:tc>
          <w:tcPr>
            <w:tcW w:w="442" w:type="pct"/>
            <w:shd w:val="clear" w:color="auto" w:fill="BFBFBF"/>
            <w:vAlign w:val="center"/>
          </w:tcPr>
          <w:p w14:paraId="65394D7C" w14:textId="77777777" w:rsidR="0088666A" w:rsidRDefault="0088666A">
            <w:r>
              <w:t>Viti T-1</w:t>
            </w:r>
          </w:p>
        </w:tc>
        <w:tc>
          <w:tcPr>
            <w:tcW w:w="440" w:type="pct"/>
            <w:shd w:val="clear" w:color="auto" w:fill="BFBFBF"/>
            <w:vAlign w:val="center"/>
          </w:tcPr>
          <w:p w14:paraId="625E6FD4" w14:textId="77777777" w:rsidR="0088666A" w:rsidRDefault="0088666A">
            <w:r>
              <w:t>Plani</w:t>
            </w:r>
          </w:p>
        </w:tc>
        <w:tc>
          <w:tcPr>
            <w:tcW w:w="0" w:type="auto"/>
            <w:shd w:val="clear" w:color="auto" w:fill="BFBFBF"/>
            <w:vAlign w:val="center"/>
          </w:tcPr>
          <w:p w14:paraId="5BF4F36D" w14:textId="77777777" w:rsidR="0088666A" w:rsidRDefault="0088666A">
            <w:r>
              <w:t>Plani i rishikuar</w:t>
            </w:r>
          </w:p>
        </w:tc>
        <w:tc>
          <w:tcPr>
            <w:tcW w:w="0" w:type="auto"/>
            <w:shd w:val="clear" w:color="auto" w:fill="BFBFBF"/>
            <w:vAlign w:val="center"/>
          </w:tcPr>
          <w:p w14:paraId="5F2B8D83" w14:textId="77777777" w:rsidR="0088666A" w:rsidRDefault="0088666A">
            <w:r>
              <w:t>Viti T+1</w:t>
            </w:r>
          </w:p>
        </w:tc>
        <w:tc>
          <w:tcPr>
            <w:tcW w:w="0" w:type="auto"/>
            <w:shd w:val="clear" w:color="auto" w:fill="BFBFBF"/>
            <w:vAlign w:val="center"/>
          </w:tcPr>
          <w:p w14:paraId="24E0D087" w14:textId="77777777" w:rsidR="0088666A" w:rsidRDefault="0088666A">
            <w:r>
              <w:t>Viti T+2</w:t>
            </w:r>
          </w:p>
        </w:tc>
        <w:tc>
          <w:tcPr>
            <w:tcW w:w="0" w:type="auto"/>
            <w:shd w:val="clear" w:color="auto" w:fill="BFBFBF"/>
            <w:vAlign w:val="center"/>
          </w:tcPr>
          <w:p w14:paraId="5FACA122" w14:textId="77777777" w:rsidR="0088666A" w:rsidRDefault="0088666A">
            <w:r>
              <w:t>Viti T+3</w:t>
            </w:r>
          </w:p>
        </w:tc>
      </w:tr>
      <w:tr w:rsidR="0088666A" w14:paraId="03031801" w14:textId="77777777" w:rsidTr="00523112">
        <w:trPr>
          <w:jc w:val="center"/>
        </w:trPr>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A2DC9" w14:textId="77777777" w:rsidR="0088666A" w:rsidRDefault="0088666A">
            <w:r>
              <w:lastRenderedPageBreak/>
              <w:t>A.2.4</w:t>
            </w:r>
          </w:p>
        </w:tc>
        <w:tc>
          <w:tcPr>
            <w:tcW w:w="18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B59F3" w14:textId="77777777" w:rsidR="0088666A" w:rsidRDefault="0088666A">
            <w:r>
              <w:t>Taksa mbi të ardhurat personale</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6A8A1" w14:textId="77777777" w:rsidR="0088666A" w:rsidRDefault="0088666A">
            <w:r>
              <w:t>3028</w:t>
            </w:r>
          </w:p>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FEAF2" w14:textId="77777777" w:rsidR="0088666A" w:rsidRDefault="0088666A">
            <w:r>
              <w:t>5997</w:t>
            </w:r>
          </w:p>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54A8B" w14:textId="77777777" w:rsidR="0088666A" w:rsidRDefault="0088666A">
            <w:r>
              <w:t>2500</w:t>
            </w:r>
          </w:p>
        </w:tc>
        <w:tc>
          <w:tcPr>
            <w:tcW w:w="4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95717" w14:textId="77777777" w:rsidR="0088666A" w:rsidRDefault="0088666A">
            <w:r>
              <w:t>2500</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EE7B9" w14:textId="77777777" w:rsidR="0088666A" w:rsidRDefault="0088666A">
            <w:r>
              <w:t>2500</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C59EE" w14:textId="77777777" w:rsidR="0088666A" w:rsidRDefault="0088666A">
            <w:r>
              <w:t>2500</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2E25F" w14:textId="77777777" w:rsidR="0088666A" w:rsidRDefault="0088666A">
            <w:r>
              <w:t>2500</w:t>
            </w:r>
          </w:p>
        </w:tc>
      </w:tr>
    </w:tbl>
    <w:p w14:paraId="28BC8866" w14:textId="77777777" w:rsidR="0088666A" w:rsidRPr="007F227C" w:rsidRDefault="0088666A" w:rsidP="0088666A">
      <w:pPr>
        <w:pStyle w:val="NormalWeb"/>
        <w:spacing w:before="0" w:beforeAutospacing="0" w:after="0" w:afterAutospacing="0"/>
        <w:rPr>
          <w:lang w:val="sq-AL"/>
        </w:rPr>
      </w:pPr>
    </w:p>
    <w:p w14:paraId="63C98713" w14:textId="77777777" w:rsidR="0088666A" w:rsidRDefault="0088666A" w:rsidP="0088666A">
      <w:pPr>
        <w:pStyle w:val="Heading4"/>
      </w:pPr>
      <w:r>
        <w:t xml:space="preserve">Planifikimi i Taksa të tjera </w:t>
      </w:r>
    </w:p>
    <w:p w14:paraId="454FC276" w14:textId="77777777" w:rsidR="0088666A" w:rsidRDefault="0088666A" w:rsidP="0088666A">
      <w:r>
        <w:t xml:space="preserve">  </w:t>
      </w:r>
    </w:p>
    <w:p w14:paraId="1FE40B8D" w14:textId="77777777" w:rsidR="0088666A" w:rsidRDefault="0088666A" w:rsidP="0088666A">
      <w:pPr>
        <w:pStyle w:val="NormalWeb"/>
        <w:spacing w:before="0" w:beforeAutospacing="0" w:after="0" w:afterAutospacing="0"/>
      </w:pPr>
      <w:r>
        <w:rPr>
          <w:lang w:val="sq-AL"/>
        </w:rPr>
        <w:t xml:space="preserve"> </w:t>
      </w:r>
      <w:r>
        <w:t>Taksa 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6AE3EE25" w14:textId="77777777" w:rsidTr="0088666A">
        <w:tc>
          <w:tcPr>
            <w:tcW w:w="3116" w:type="dxa"/>
          </w:tcPr>
          <w:p w14:paraId="0A9BDC2B"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85A1D17" w14:textId="77777777" w:rsidR="0088666A" w:rsidRDefault="0088666A" w:rsidP="0088666A">
            <w:pPr>
              <w:jc w:val="center"/>
            </w:pPr>
            <w:r>
              <w:t>Ndryshimi në përqindje</w:t>
            </w:r>
          </w:p>
          <w:p w14:paraId="541AA910"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DD49D03" w14:textId="77777777" w:rsidR="0088666A" w:rsidRDefault="0088666A" w:rsidP="0088666A">
            <w:pPr>
              <w:jc w:val="center"/>
            </w:pPr>
            <w:r>
              <w:t>Ndryshimi në përqindje</w:t>
            </w:r>
          </w:p>
          <w:p w14:paraId="00983989"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4638F01D" w14:textId="77777777" w:rsidTr="0088666A">
        <w:tc>
          <w:tcPr>
            <w:tcW w:w="3116" w:type="dxa"/>
          </w:tcPr>
          <w:p w14:paraId="4533F62E"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757827F0"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1DA10B3D" w14:textId="77777777" w:rsidR="0088666A" w:rsidRPr="0086428F" w:rsidRDefault="0088666A" w:rsidP="0088666A">
            <w:pPr>
              <w:jc w:val="center"/>
              <w:rPr>
                <w:b/>
                <w:bCs/>
              </w:rPr>
            </w:pPr>
            <w:r>
              <w:rPr>
                <w:b/>
                <w:bCs/>
              </w:rPr>
              <w:t xml:space="preserve"> </w:t>
            </w:r>
            <w:r w:rsidRPr="0086428F">
              <w:rPr>
                <w:b/>
                <w:bCs/>
              </w:rPr>
              <w:t>%</w:t>
            </w:r>
          </w:p>
        </w:tc>
      </w:tr>
    </w:tbl>
    <w:p w14:paraId="116050EB" w14:textId="77777777" w:rsidR="0088666A" w:rsidRDefault="0088666A" w:rsidP="0088666A">
      <w:pPr>
        <w:pStyle w:val="NormalWeb"/>
        <w:spacing w:before="0" w:beforeAutospacing="0" w:after="0" w:afterAutospacing="0"/>
        <w:rPr>
          <w:rFonts w:eastAsiaTheme="minorHAnsi" w:cstheme="minorBidi"/>
          <w:szCs w:val="22"/>
        </w:rPr>
      </w:pPr>
    </w:p>
    <w:p w14:paraId="370D0CAE"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Taksa të tjera</w:t>
      </w:r>
      <w:r>
        <w:rPr>
          <w:lang w:val="sq-AL"/>
        </w:rPr>
        <w:t xml:space="preserve"> :</w:t>
      </w:r>
    </w:p>
    <w:p w14:paraId="0AAC49BA" w14:textId="77777777" w:rsidR="0088666A" w:rsidRDefault="0088666A" w:rsidP="0088666A">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77"/>
        <w:gridCol w:w="1677"/>
        <w:gridCol w:w="1678"/>
        <w:gridCol w:w="1678"/>
        <w:gridCol w:w="1678"/>
        <w:gridCol w:w="993"/>
        <w:gridCol w:w="545"/>
        <w:gridCol w:w="545"/>
        <w:gridCol w:w="545"/>
      </w:tblGrid>
      <w:tr w:rsidR="0088666A" w14:paraId="522AB939" w14:textId="77777777" w:rsidTr="0088666A">
        <w:trPr>
          <w:trHeight w:val="449"/>
          <w:jc w:val="center"/>
        </w:trPr>
        <w:tc>
          <w:tcPr>
            <w:tcW w:w="0" w:type="auto"/>
            <w:shd w:val="clear" w:color="auto" w:fill="BFBFBF"/>
            <w:vAlign w:val="center"/>
          </w:tcPr>
          <w:p w14:paraId="0E95283C" w14:textId="77777777" w:rsidR="0088666A" w:rsidRDefault="0088666A">
            <w:r>
              <w:t>Kodi</w:t>
            </w:r>
          </w:p>
        </w:tc>
        <w:tc>
          <w:tcPr>
            <w:tcW w:w="0" w:type="auto"/>
            <w:shd w:val="clear" w:color="auto" w:fill="BFBFBF"/>
            <w:vAlign w:val="center"/>
          </w:tcPr>
          <w:p w14:paraId="0B353A1A" w14:textId="77777777" w:rsidR="0088666A" w:rsidRDefault="0088666A">
            <w:r>
              <w:t>Lloji i të ardhurave</w:t>
            </w:r>
          </w:p>
        </w:tc>
        <w:tc>
          <w:tcPr>
            <w:tcW w:w="0" w:type="auto"/>
            <w:shd w:val="clear" w:color="auto" w:fill="BFBFBF"/>
            <w:vAlign w:val="center"/>
          </w:tcPr>
          <w:p w14:paraId="1402A2AF" w14:textId="77777777" w:rsidR="0088666A" w:rsidRDefault="0088666A">
            <w:r>
              <w:t>Viti T-2</w:t>
            </w:r>
          </w:p>
        </w:tc>
        <w:tc>
          <w:tcPr>
            <w:tcW w:w="0" w:type="auto"/>
            <w:shd w:val="clear" w:color="auto" w:fill="BFBFBF"/>
            <w:vAlign w:val="center"/>
          </w:tcPr>
          <w:p w14:paraId="4427BFA2" w14:textId="77777777" w:rsidR="0088666A" w:rsidRDefault="0088666A">
            <w:r>
              <w:t>Viti T-1</w:t>
            </w:r>
          </w:p>
        </w:tc>
        <w:tc>
          <w:tcPr>
            <w:tcW w:w="0" w:type="auto"/>
            <w:shd w:val="clear" w:color="auto" w:fill="BFBFBF"/>
            <w:vAlign w:val="center"/>
          </w:tcPr>
          <w:p w14:paraId="43EF7C33" w14:textId="77777777" w:rsidR="0088666A" w:rsidRDefault="0088666A">
            <w:r>
              <w:t>Plani</w:t>
            </w:r>
          </w:p>
        </w:tc>
        <w:tc>
          <w:tcPr>
            <w:tcW w:w="0" w:type="auto"/>
            <w:shd w:val="clear" w:color="auto" w:fill="BFBFBF"/>
            <w:vAlign w:val="center"/>
          </w:tcPr>
          <w:p w14:paraId="557C7BE7" w14:textId="77777777" w:rsidR="0088666A" w:rsidRDefault="0088666A">
            <w:r>
              <w:t>Plani i rishikuar</w:t>
            </w:r>
          </w:p>
        </w:tc>
        <w:tc>
          <w:tcPr>
            <w:tcW w:w="0" w:type="auto"/>
            <w:shd w:val="clear" w:color="auto" w:fill="BFBFBF"/>
            <w:vAlign w:val="center"/>
          </w:tcPr>
          <w:p w14:paraId="23AA42C8" w14:textId="77777777" w:rsidR="0088666A" w:rsidRDefault="0088666A">
            <w:r>
              <w:t>Viti T+1</w:t>
            </w:r>
          </w:p>
        </w:tc>
        <w:tc>
          <w:tcPr>
            <w:tcW w:w="0" w:type="auto"/>
            <w:shd w:val="clear" w:color="auto" w:fill="BFBFBF"/>
            <w:vAlign w:val="center"/>
          </w:tcPr>
          <w:p w14:paraId="55D0C1C8" w14:textId="77777777" w:rsidR="0088666A" w:rsidRDefault="0088666A">
            <w:r>
              <w:t>Viti T+2</w:t>
            </w:r>
          </w:p>
        </w:tc>
        <w:tc>
          <w:tcPr>
            <w:tcW w:w="0" w:type="auto"/>
            <w:shd w:val="clear" w:color="auto" w:fill="BFBFBF"/>
            <w:vAlign w:val="center"/>
          </w:tcPr>
          <w:p w14:paraId="44A6E84D" w14:textId="77777777" w:rsidR="0088666A" w:rsidRDefault="0088666A">
            <w:r>
              <w:t>Viti T+3</w:t>
            </w:r>
          </w:p>
        </w:tc>
      </w:tr>
      <w:tr w:rsidR="0088666A" w14:paraId="334CFF5C"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0A516" w14:textId="77777777" w:rsidR="0088666A" w:rsidRDefault="0088666A">
            <w:r>
              <w:t>A.2.5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A0D9E" w14:textId="77777777" w:rsidR="0088666A" w:rsidRDefault="0088666A">
            <w:r>
              <w:t>Taksa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92AF5"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1DA8F"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A8CF7"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EEAF2"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832A2"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B6046"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914BA" w14:textId="77777777" w:rsidR="0088666A" w:rsidRDefault="0088666A"/>
        </w:tc>
      </w:tr>
    </w:tbl>
    <w:p w14:paraId="2BED3375" w14:textId="77777777" w:rsidR="0088666A" w:rsidRPr="007F227C" w:rsidRDefault="0088666A" w:rsidP="0088666A">
      <w:pPr>
        <w:pStyle w:val="NormalWeb"/>
        <w:spacing w:before="0" w:beforeAutospacing="0" w:after="0" w:afterAutospacing="0"/>
        <w:rPr>
          <w:lang w:val="sq-AL"/>
        </w:rPr>
      </w:pPr>
    </w:p>
    <w:p w14:paraId="45DBCA79" w14:textId="77777777" w:rsidR="0088666A" w:rsidRDefault="0088666A" w:rsidP="0088666A">
      <w:pPr>
        <w:pStyle w:val="Heading4"/>
      </w:pPr>
      <w:r>
        <w:t xml:space="preserve">Planifikimi i Të ardhura nga tarifa vendore </w:t>
      </w:r>
    </w:p>
    <w:p w14:paraId="1BF35BED" w14:textId="77777777" w:rsidR="0088666A" w:rsidRPr="00B77FBD" w:rsidRDefault="0088666A" w:rsidP="0088666A">
      <w:r>
        <w:t xml:space="preserve">  </w:t>
      </w:r>
    </w:p>
    <w:p w14:paraId="621A5003"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Të ardhura nga tarifa vendore</w:t>
      </w:r>
      <w:r>
        <w:rPr>
          <w:lang w:val="sq-AL"/>
        </w:rPr>
        <w:t xml:space="preserve"> :</w:t>
      </w:r>
    </w:p>
    <w:p w14:paraId="267C76C8" w14:textId="77777777" w:rsidR="0088666A" w:rsidRDefault="0088666A" w:rsidP="0088666A">
      <w:pPr>
        <w:pStyle w:val="NormalWeb"/>
        <w:spacing w:before="0" w:beforeAutospacing="0" w:after="0" w:afterAutospacing="0"/>
        <w:rPr>
          <w:lang w:val="sq-AL"/>
        </w:rPr>
      </w:pPr>
      <w:r>
        <w:rPr>
          <w:lang w:val="sq-AL"/>
        </w:rPr>
        <w:t xml:space="preserve">  </w:t>
      </w:r>
    </w:p>
    <w:tbl>
      <w:tblPr>
        <w:tblW w:w="49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28"/>
        <w:gridCol w:w="4225"/>
        <w:gridCol w:w="893"/>
        <w:gridCol w:w="862"/>
        <w:gridCol w:w="816"/>
        <w:gridCol w:w="993"/>
        <w:gridCol w:w="774"/>
        <w:gridCol w:w="774"/>
        <w:gridCol w:w="774"/>
      </w:tblGrid>
      <w:tr w:rsidR="0088666A" w14:paraId="18D948A3" w14:textId="77777777" w:rsidTr="00523112">
        <w:trPr>
          <w:trHeight w:val="449"/>
          <w:jc w:val="center"/>
        </w:trPr>
        <w:tc>
          <w:tcPr>
            <w:tcW w:w="378" w:type="pct"/>
            <w:shd w:val="clear" w:color="auto" w:fill="BFBFBF"/>
            <w:vAlign w:val="center"/>
          </w:tcPr>
          <w:p w14:paraId="0FE59B85" w14:textId="77777777" w:rsidR="0088666A" w:rsidRDefault="0088666A">
            <w:r>
              <w:t>Kodi</w:t>
            </w:r>
          </w:p>
        </w:tc>
        <w:tc>
          <w:tcPr>
            <w:tcW w:w="1931" w:type="pct"/>
            <w:shd w:val="clear" w:color="auto" w:fill="BFBFBF"/>
            <w:vAlign w:val="center"/>
          </w:tcPr>
          <w:p w14:paraId="768BEE04" w14:textId="77777777" w:rsidR="0088666A" w:rsidRDefault="0088666A">
            <w:r>
              <w:t>LLoji i te ardhurave</w:t>
            </w:r>
          </w:p>
        </w:tc>
        <w:tc>
          <w:tcPr>
            <w:tcW w:w="408" w:type="pct"/>
            <w:shd w:val="clear" w:color="auto" w:fill="BFBFBF"/>
            <w:vAlign w:val="center"/>
          </w:tcPr>
          <w:p w14:paraId="71371233" w14:textId="77777777" w:rsidR="0088666A" w:rsidRDefault="0088666A">
            <w:r>
              <w:t>Viti t-2</w:t>
            </w:r>
          </w:p>
        </w:tc>
        <w:tc>
          <w:tcPr>
            <w:tcW w:w="394" w:type="pct"/>
            <w:shd w:val="clear" w:color="auto" w:fill="BFBFBF"/>
            <w:vAlign w:val="center"/>
          </w:tcPr>
          <w:p w14:paraId="68C22D61" w14:textId="77777777" w:rsidR="0088666A" w:rsidRDefault="0088666A">
            <w:r>
              <w:t>Viti t-1</w:t>
            </w:r>
          </w:p>
        </w:tc>
        <w:tc>
          <w:tcPr>
            <w:tcW w:w="373" w:type="pct"/>
            <w:shd w:val="clear" w:color="auto" w:fill="BFBFBF"/>
            <w:vAlign w:val="center"/>
          </w:tcPr>
          <w:p w14:paraId="7C53D001" w14:textId="77777777" w:rsidR="0088666A" w:rsidRDefault="0088666A">
            <w:r>
              <w:t>Plan</w:t>
            </w:r>
          </w:p>
        </w:tc>
        <w:tc>
          <w:tcPr>
            <w:tcW w:w="0" w:type="auto"/>
            <w:shd w:val="clear" w:color="auto" w:fill="BFBFBF"/>
            <w:vAlign w:val="center"/>
          </w:tcPr>
          <w:p w14:paraId="365FBA8A" w14:textId="77777777" w:rsidR="0088666A" w:rsidRDefault="0088666A">
            <w:r>
              <w:t>Plani i rishikuar</w:t>
            </w:r>
          </w:p>
        </w:tc>
        <w:tc>
          <w:tcPr>
            <w:tcW w:w="0" w:type="auto"/>
            <w:shd w:val="clear" w:color="auto" w:fill="BFBFBF"/>
            <w:vAlign w:val="center"/>
          </w:tcPr>
          <w:p w14:paraId="1184037F" w14:textId="77777777" w:rsidR="0088666A" w:rsidRDefault="0088666A">
            <w:r>
              <w:t>Viti t+1</w:t>
            </w:r>
          </w:p>
        </w:tc>
        <w:tc>
          <w:tcPr>
            <w:tcW w:w="0" w:type="auto"/>
            <w:shd w:val="clear" w:color="auto" w:fill="BFBFBF"/>
            <w:vAlign w:val="center"/>
          </w:tcPr>
          <w:p w14:paraId="1086DDEE" w14:textId="77777777" w:rsidR="0088666A" w:rsidRDefault="0088666A">
            <w:r>
              <w:t>Viti t+2</w:t>
            </w:r>
          </w:p>
        </w:tc>
        <w:tc>
          <w:tcPr>
            <w:tcW w:w="0" w:type="auto"/>
            <w:shd w:val="clear" w:color="auto" w:fill="BFBFBF"/>
            <w:vAlign w:val="center"/>
          </w:tcPr>
          <w:p w14:paraId="20FCAF2E" w14:textId="77777777" w:rsidR="0088666A" w:rsidRDefault="0088666A">
            <w:r>
              <w:t>Viti t+3</w:t>
            </w:r>
          </w:p>
        </w:tc>
      </w:tr>
      <w:tr w:rsidR="00523112" w14:paraId="5AABEC40"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C44F48" w14:textId="77777777" w:rsidR="0088666A" w:rsidRDefault="0088666A">
            <w:r>
              <w:t>A.3.1</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227498" w14:textId="77777777" w:rsidR="0088666A" w:rsidRDefault="0088666A">
            <w:r>
              <w:t>Tarifa me menaxhimit te mbetjeve</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DFB339" w14:textId="77777777" w:rsidR="0088666A" w:rsidRDefault="0088666A">
            <w:r>
              <w:t>5875</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B80E6" w14:textId="77777777" w:rsidR="0088666A" w:rsidRDefault="0088666A">
            <w:r>
              <w:t>13827</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CE6AD" w14:textId="77777777" w:rsidR="0088666A" w:rsidRDefault="0088666A">
            <w:r>
              <w:t>20138</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A3CB6" w14:textId="77777777" w:rsidR="0088666A" w:rsidRDefault="0088666A">
            <w:r>
              <w:t>20138</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7DEFE" w14:textId="77777777" w:rsidR="0088666A" w:rsidRDefault="0088666A">
            <w:r>
              <w:t>20138</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29E0C" w14:textId="77777777" w:rsidR="0088666A" w:rsidRDefault="0088666A">
            <w:r>
              <w:t>20138</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6223A" w14:textId="77777777" w:rsidR="0088666A" w:rsidRDefault="0088666A">
            <w:r>
              <w:t>20138</w:t>
            </w:r>
          </w:p>
        </w:tc>
      </w:tr>
      <w:tr w:rsidR="00523112" w14:paraId="10AC3597"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343A5" w14:textId="77777777" w:rsidR="0088666A" w:rsidRDefault="0088666A">
            <w:r>
              <w:t>A.3.2</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6D619" w14:textId="77777777" w:rsidR="0088666A" w:rsidRDefault="0088666A">
            <w:r>
              <w:t>Tarifa për mbledhjen dhe largimin e mbetjeve</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A07006" w14:textId="77777777" w:rsidR="0088666A" w:rsidRDefault="0088666A">
            <w:r>
              <w:t>0</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6623B" w14:textId="77777777" w:rsidR="0088666A" w:rsidRDefault="0088666A">
            <w:r>
              <w:t>0</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3594A" w14:textId="77777777" w:rsidR="0088666A" w:rsidRDefault="0088666A">
            <w:r>
              <w:t>0</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515EB" w14:textId="77777777" w:rsidR="0088666A" w:rsidRDefault="0088666A">
            <w:r>
              <w:t>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6AE63" w14:textId="77777777" w:rsidR="0088666A" w:rsidRDefault="0088666A">
            <w:r>
              <w:t>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D055A" w14:textId="77777777" w:rsidR="0088666A" w:rsidRDefault="0088666A">
            <w:r>
              <w:t>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30B10" w14:textId="77777777" w:rsidR="0088666A" w:rsidRDefault="0088666A">
            <w:r>
              <w:t>0</w:t>
            </w:r>
          </w:p>
        </w:tc>
      </w:tr>
      <w:tr w:rsidR="00523112" w14:paraId="3ABC109E"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08DFD" w14:textId="77777777" w:rsidR="0088666A" w:rsidRDefault="0088666A">
            <w:r>
              <w:t>A.3.3</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3FC39" w14:textId="77777777" w:rsidR="0088666A" w:rsidRDefault="0088666A">
            <w:r>
              <w:t>Tarifa për ndriçimin publik</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00454" w14:textId="77777777" w:rsidR="0088666A" w:rsidRDefault="0088666A">
            <w:r>
              <w:t>768</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2DA77" w14:textId="77777777" w:rsidR="0088666A" w:rsidRDefault="0088666A">
            <w:r>
              <w:t>1705</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3D9CE" w14:textId="77777777" w:rsidR="0088666A" w:rsidRDefault="0088666A">
            <w:r>
              <w:t>4186</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76DC2" w14:textId="77777777" w:rsidR="0088666A" w:rsidRDefault="0088666A">
            <w:r>
              <w:t>4186</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A6E9C" w14:textId="77777777" w:rsidR="0088666A" w:rsidRDefault="0088666A">
            <w:r>
              <w:t>4186</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24D49" w14:textId="77777777" w:rsidR="0088666A" w:rsidRDefault="0088666A">
            <w:r>
              <w:t>4186</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5BB1AD" w14:textId="77777777" w:rsidR="0088666A" w:rsidRDefault="0088666A">
            <w:r>
              <w:t>4186</w:t>
            </w:r>
          </w:p>
        </w:tc>
      </w:tr>
      <w:tr w:rsidR="00523112" w14:paraId="3A5F0424"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63DE9" w14:textId="77777777" w:rsidR="0088666A" w:rsidRDefault="0088666A">
            <w:r>
              <w:t>A.3.4</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1FC8B" w14:textId="77777777" w:rsidR="0088666A" w:rsidRDefault="0088666A">
            <w:r>
              <w:t>Tarifa për gjelbërimin</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245B9" w14:textId="77777777" w:rsidR="0088666A" w:rsidRDefault="0088666A">
            <w:r>
              <w:t>734</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9B341" w14:textId="77777777" w:rsidR="0088666A" w:rsidRDefault="0088666A">
            <w:r>
              <w:t>1568</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EB7C7" w14:textId="77777777" w:rsidR="0088666A" w:rsidRDefault="0088666A">
            <w:r>
              <w:t>4186</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D2E2C" w14:textId="77777777" w:rsidR="0088666A" w:rsidRDefault="0088666A">
            <w:r>
              <w:t>4186</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148DE" w14:textId="77777777" w:rsidR="0088666A" w:rsidRDefault="0088666A">
            <w:r>
              <w:t>4186</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5424B" w14:textId="77777777" w:rsidR="0088666A" w:rsidRDefault="0088666A">
            <w:r>
              <w:t>4186</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D0254" w14:textId="77777777" w:rsidR="0088666A" w:rsidRDefault="0088666A">
            <w:r>
              <w:t>4186</w:t>
            </w:r>
          </w:p>
        </w:tc>
      </w:tr>
      <w:tr w:rsidR="00523112" w14:paraId="0602FCF0"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EB8AF" w14:textId="77777777" w:rsidR="0088666A" w:rsidRDefault="0088666A">
            <w:r>
              <w:t>A.3.5</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00916" w14:textId="77777777" w:rsidR="0088666A" w:rsidRDefault="0088666A">
            <w:r>
              <w:t>Tarifa për shërbimet administrative të bashkisë</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95FF7" w14:textId="77777777" w:rsidR="0088666A" w:rsidRDefault="0088666A">
            <w:r>
              <w:t>16844</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371CD" w14:textId="77777777" w:rsidR="0088666A" w:rsidRDefault="0088666A">
            <w:r>
              <w:t>3421</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1B50A" w14:textId="77777777" w:rsidR="0088666A" w:rsidRDefault="0088666A">
            <w:r>
              <w:t>15370</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B2C3C" w14:textId="77777777" w:rsidR="0088666A" w:rsidRDefault="0088666A">
            <w:r>
              <w:t>15370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CA6FB" w14:textId="77777777" w:rsidR="0088666A" w:rsidRDefault="0088666A">
            <w:r>
              <w:t>7724</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EB2F7" w14:textId="77777777" w:rsidR="0088666A" w:rsidRDefault="0088666A">
            <w:r>
              <w:t>7724</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48805" w14:textId="77777777" w:rsidR="0088666A" w:rsidRDefault="0088666A">
            <w:r>
              <w:t>7724</w:t>
            </w:r>
          </w:p>
        </w:tc>
      </w:tr>
      <w:tr w:rsidR="00523112" w14:paraId="1C8E895C"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E43DA" w14:textId="77777777" w:rsidR="0088666A" w:rsidRDefault="0088666A">
            <w:r>
              <w:t>A.3.6</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DD2AC" w14:textId="77777777" w:rsidR="0088666A" w:rsidRDefault="0088666A">
            <w:r>
              <w:t>Tarifa të institucioneve të arsimit, kulturës, sportit etj</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7C71C" w14:textId="77777777" w:rsidR="0088666A" w:rsidRDefault="0088666A">
            <w:r>
              <w:t>462</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E409B" w14:textId="77777777" w:rsidR="0088666A" w:rsidRDefault="0088666A">
            <w:r>
              <w:t>1155</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1666F" w14:textId="77777777" w:rsidR="0088666A" w:rsidRDefault="0088666A">
            <w:r>
              <w:t>1200</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367EC" w14:textId="77777777" w:rsidR="0088666A" w:rsidRDefault="0088666A">
            <w:r>
              <w:t>1200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69A09" w14:textId="77777777" w:rsidR="0088666A" w:rsidRDefault="0088666A">
            <w:r>
              <w:t>1200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001D2" w14:textId="77777777" w:rsidR="0088666A" w:rsidRDefault="0088666A">
            <w:r>
              <w:t>1200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291C1" w14:textId="77777777" w:rsidR="0088666A" w:rsidRDefault="0088666A">
            <w:r>
              <w:t>1200</w:t>
            </w:r>
          </w:p>
        </w:tc>
      </w:tr>
      <w:tr w:rsidR="00523112" w14:paraId="400701C0"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845A5" w14:textId="77777777" w:rsidR="0088666A" w:rsidRDefault="0088666A">
            <w:r>
              <w:t>A.3.7</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D49FC3" w14:textId="77777777" w:rsidR="0088666A" w:rsidRDefault="0088666A">
            <w:r>
              <w:t>Tarifa për furnizimin me ujë dhe kanalizime</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1C6FE" w14:textId="77777777" w:rsidR="0088666A" w:rsidRDefault="0088666A">
            <w:r>
              <w:t>0</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BDF3B" w14:textId="77777777" w:rsidR="0088666A" w:rsidRDefault="0088666A">
            <w:r>
              <w:t>0</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FB5ED" w14:textId="77777777" w:rsidR="0088666A" w:rsidRDefault="0088666A">
            <w:r>
              <w:t>0</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2F042" w14:textId="77777777" w:rsidR="0088666A" w:rsidRDefault="0088666A">
            <w:r>
              <w:t>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7DF6D" w14:textId="77777777" w:rsidR="0088666A" w:rsidRDefault="0088666A">
            <w:r>
              <w:t>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3556F" w14:textId="77777777" w:rsidR="0088666A" w:rsidRDefault="0088666A">
            <w:r>
              <w:t>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127F8" w14:textId="77777777" w:rsidR="0088666A" w:rsidRDefault="0088666A">
            <w:r>
              <w:t>0</w:t>
            </w:r>
          </w:p>
        </w:tc>
      </w:tr>
      <w:tr w:rsidR="00523112" w14:paraId="58B06191"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B067A" w14:textId="77777777" w:rsidR="0088666A" w:rsidRDefault="0088666A">
            <w:r>
              <w:t>A.3.8</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46D75" w14:textId="77777777" w:rsidR="0088666A" w:rsidRDefault="0088666A">
            <w:r>
              <w:t>Tarifa për shërbimin e ujitjes dhe kullimit</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7F400" w14:textId="77777777" w:rsidR="0088666A" w:rsidRDefault="0088666A">
            <w:r>
              <w:t>4770</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87D50" w14:textId="77777777" w:rsidR="0088666A" w:rsidRDefault="0088666A">
            <w:r>
              <w:t>4133</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C53AE" w14:textId="77777777" w:rsidR="0088666A" w:rsidRDefault="0088666A">
            <w:r>
              <w:t>5700</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33073" w14:textId="77777777" w:rsidR="0088666A" w:rsidRDefault="0088666A">
            <w:r>
              <w:t>5700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967788" w14:textId="77777777" w:rsidR="0088666A" w:rsidRDefault="0088666A">
            <w:r>
              <w:t>5700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46863" w14:textId="77777777" w:rsidR="0088666A" w:rsidRDefault="0088666A">
            <w:r>
              <w:t>5700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5587D" w14:textId="77777777" w:rsidR="0088666A" w:rsidRDefault="0088666A">
            <w:r>
              <w:t>5700</w:t>
            </w:r>
          </w:p>
        </w:tc>
      </w:tr>
      <w:tr w:rsidR="00523112" w14:paraId="79091B92"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BCD53" w14:textId="77777777" w:rsidR="0088666A" w:rsidRDefault="0088666A">
            <w:r>
              <w:t>A.3.9</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08DDE" w14:textId="77777777" w:rsidR="0088666A" w:rsidRDefault="0088666A">
            <w:r>
              <w:t>Tarifa e përkohëshme</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F57A3" w14:textId="77777777" w:rsidR="0088666A" w:rsidRDefault="0088666A">
            <w:r>
              <w:t>0</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1F34A" w14:textId="77777777" w:rsidR="0088666A" w:rsidRDefault="0088666A">
            <w:r>
              <w:t>0</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F2704" w14:textId="77777777" w:rsidR="0088666A" w:rsidRDefault="0088666A">
            <w:r>
              <w:t>83096</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882B8" w14:textId="77777777" w:rsidR="0088666A" w:rsidRDefault="0088666A">
            <w:r>
              <w:t>83096</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BA484" w14:textId="77777777" w:rsidR="0088666A" w:rsidRDefault="0088666A">
            <w:r>
              <w:t>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131401" w14:textId="77777777" w:rsidR="0088666A" w:rsidRDefault="0088666A">
            <w:r>
              <w:t>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318BF" w14:textId="77777777" w:rsidR="0088666A" w:rsidRDefault="0088666A">
            <w:r>
              <w:t>0</w:t>
            </w:r>
          </w:p>
        </w:tc>
      </w:tr>
      <w:tr w:rsidR="00523112" w14:paraId="2B105CBC" w14:textId="77777777" w:rsidTr="00523112">
        <w:trPr>
          <w:jc w:val="center"/>
        </w:trPr>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3AC1E" w14:textId="77777777" w:rsidR="0088666A" w:rsidRDefault="0088666A">
            <w:r>
              <w:t>A.3.10</w:t>
            </w:r>
          </w:p>
        </w:tc>
        <w:tc>
          <w:tcPr>
            <w:tcW w:w="19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EF350" w14:textId="77777777" w:rsidR="0088666A" w:rsidRDefault="0088666A">
            <w:r>
              <w:t>Tarifa të tjera</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E8F3A5" w14:textId="77777777" w:rsidR="0088666A" w:rsidRDefault="0088666A">
            <w:r>
              <w:t>0</w:t>
            </w:r>
          </w:p>
        </w:tc>
        <w:tc>
          <w:tcPr>
            <w:tcW w:w="3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7C187" w14:textId="77777777" w:rsidR="0088666A" w:rsidRDefault="0088666A">
            <w:r>
              <w:t>51168</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847EA" w14:textId="77777777" w:rsidR="0088666A" w:rsidRDefault="0088666A">
            <w:r>
              <w:t>15000</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B96C1" w14:textId="77777777" w:rsidR="0088666A" w:rsidRDefault="0088666A">
            <w:r>
              <w:t>15000</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32D2C" w14:textId="77777777" w:rsidR="0088666A" w:rsidRDefault="0088666A">
            <w:r>
              <w:t>92134</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8EF04" w14:textId="77777777" w:rsidR="0088666A" w:rsidRDefault="0088666A">
            <w:r>
              <w:t>92134</w:t>
            </w:r>
          </w:p>
        </w:tc>
        <w:tc>
          <w:tcPr>
            <w:tcW w:w="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633DC" w14:textId="77777777" w:rsidR="0088666A" w:rsidRDefault="0088666A">
            <w:r>
              <w:t>92134</w:t>
            </w:r>
          </w:p>
        </w:tc>
      </w:tr>
    </w:tbl>
    <w:p w14:paraId="2DC25BA9" w14:textId="77777777" w:rsidR="0088666A" w:rsidRDefault="0088666A" w:rsidP="0088666A">
      <w:r>
        <w:t xml:space="preserve"> Të ardhura nga tarifa vendore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146D4F33" w14:textId="77777777" w:rsidTr="0088666A">
        <w:tc>
          <w:tcPr>
            <w:tcW w:w="3116" w:type="dxa"/>
          </w:tcPr>
          <w:p w14:paraId="14432130"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6E5CEA27" w14:textId="77777777" w:rsidR="0088666A" w:rsidRDefault="0088666A" w:rsidP="0088666A">
            <w:pPr>
              <w:jc w:val="center"/>
            </w:pPr>
            <w:r>
              <w:t>Ndryshimi në përqindje</w:t>
            </w:r>
          </w:p>
          <w:p w14:paraId="7D8FD173"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1632F94" w14:textId="77777777" w:rsidR="0088666A" w:rsidRDefault="0088666A" w:rsidP="0088666A">
            <w:pPr>
              <w:jc w:val="center"/>
            </w:pPr>
            <w:r>
              <w:t>Ndryshimi në përqindje</w:t>
            </w:r>
          </w:p>
          <w:p w14:paraId="2524EB8D"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55BD4941" w14:textId="77777777" w:rsidTr="0088666A">
        <w:tc>
          <w:tcPr>
            <w:tcW w:w="3116" w:type="dxa"/>
          </w:tcPr>
          <w:p w14:paraId="40841C3D" w14:textId="77777777" w:rsidR="0088666A" w:rsidRPr="0086428F" w:rsidRDefault="0088666A" w:rsidP="0088666A">
            <w:pPr>
              <w:jc w:val="center"/>
              <w:rPr>
                <w:b/>
                <w:bCs/>
              </w:rPr>
            </w:pPr>
            <w:r>
              <w:lastRenderedPageBreak/>
              <w:t>-9.14</w:t>
            </w:r>
            <w:r>
              <w:rPr>
                <w:b/>
                <w:bCs/>
              </w:rPr>
              <w:t xml:space="preserve"> </w:t>
            </w:r>
            <w:r w:rsidRPr="0086428F">
              <w:rPr>
                <w:b/>
                <w:bCs/>
              </w:rPr>
              <w:t>%</w:t>
            </w:r>
          </w:p>
        </w:tc>
        <w:tc>
          <w:tcPr>
            <w:tcW w:w="3117" w:type="dxa"/>
          </w:tcPr>
          <w:p w14:paraId="273C194B"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7A31083" w14:textId="77777777" w:rsidR="0088666A" w:rsidRPr="0086428F" w:rsidRDefault="0088666A" w:rsidP="0088666A">
            <w:pPr>
              <w:jc w:val="center"/>
              <w:rPr>
                <w:b/>
                <w:bCs/>
              </w:rPr>
            </w:pPr>
            <w:r>
              <w:t>0</w:t>
            </w:r>
            <w:r>
              <w:rPr>
                <w:b/>
                <w:bCs/>
              </w:rPr>
              <w:t xml:space="preserve"> </w:t>
            </w:r>
            <w:r w:rsidRPr="0086428F">
              <w:rPr>
                <w:b/>
                <w:bCs/>
              </w:rPr>
              <w:t>%</w:t>
            </w:r>
          </w:p>
        </w:tc>
      </w:tr>
    </w:tbl>
    <w:p w14:paraId="59B03062" w14:textId="77777777" w:rsidR="0088666A" w:rsidRPr="007F227C" w:rsidRDefault="0088666A" w:rsidP="0088666A">
      <w:pPr>
        <w:pStyle w:val="NormalWeb"/>
        <w:spacing w:before="0" w:beforeAutospacing="0" w:after="0" w:afterAutospacing="0"/>
        <w:rPr>
          <w:lang w:val="sq-AL"/>
        </w:rPr>
      </w:pPr>
      <w:r>
        <w:rPr>
          <w:lang w:val="sq-AL"/>
        </w:rPr>
        <w:t xml:space="preserve">  </w:t>
      </w:r>
    </w:p>
    <w:p w14:paraId="573CFD69" w14:textId="77777777" w:rsidR="0088666A" w:rsidRDefault="0088666A" w:rsidP="0088666A">
      <w:pPr>
        <w:pStyle w:val="Heading4"/>
      </w:pPr>
      <w:r>
        <w:t xml:space="preserve">Planifikimi i Tarifa me menaxhimit te mbetjeve </w:t>
      </w:r>
    </w:p>
    <w:p w14:paraId="59D28EDE" w14:textId="77777777" w:rsidR="0088666A" w:rsidRDefault="0088666A" w:rsidP="0088666A">
      <w:r>
        <w:t xml:space="preserve">  </w:t>
      </w:r>
    </w:p>
    <w:p w14:paraId="7DBFBFCC" w14:textId="77777777" w:rsidR="0088666A" w:rsidRDefault="0088666A" w:rsidP="0088666A">
      <w:pPr>
        <w:pStyle w:val="NormalWeb"/>
        <w:spacing w:before="0" w:beforeAutospacing="0" w:after="0" w:afterAutospacing="0"/>
      </w:pPr>
      <w:r>
        <w:rPr>
          <w:lang w:val="sq-AL"/>
        </w:rPr>
        <w:t xml:space="preserve"> </w:t>
      </w:r>
      <w:r>
        <w:t>Tarifa me menaxhimit te mbetjeve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7006725" w14:textId="77777777" w:rsidTr="0088666A">
        <w:tc>
          <w:tcPr>
            <w:tcW w:w="3116" w:type="dxa"/>
          </w:tcPr>
          <w:p w14:paraId="402DFD8E"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F650195" w14:textId="77777777" w:rsidR="0088666A" w:rsidRDefault="0088666A" w:rsidP="0088666A">
            <w:pPr>
              <w:jc w:val="center"/>
            </w:pPr>
            <w:r>
              <w:t>Ndryshimi në përqindje</w:t>
            </w:r>
          </w:p>
          <w:p w14:paraId="20FA9888"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8BA665B" w14:textId="77777777" w:rsidR="0088666A" w:rsidRDefault="0088666A" w:rsidP="0088666A">
            <w:pPr>
              <w:jc w:val="center"/>
            </w:pPr>
            <w:r>
              <w:t>Ndryshimi në përqindje</w:t>
            </w:r>
          </w:p>
          <w:p w14:paraId="31F59FCE"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25755ED6" w14:textId="77777777" w:rsidTr="0088666A">
        <w:tc>
          <w:tcPr>
            <w:tcW w:w="3116" w:type="dxa"/>
          </w:tcPr>
          <w:p w14:paraId="2581D0F5"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03A0AAB"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DB7F66C" w14:textId="77777777" w:rsidR="0088666A" w:rsidRPr="0086428F" w:rsidRDefault="0088666A" w:rsidP="0088666A">
            <w:pPr>
              <w:jc w:val="center"/>
              <w:rPr>
                <w:b/>
                <w:bCs/>
              </w:rPr>
            </w:pPr>
            <w:r>
              <w:t>0</w:t>
            </w:r>
            <w:r>
              <w:rPr>
                <w:b/>
                <w:bCs/>
              </w:rPr>
              <w:t xml:space="preserve"> </w:t>
            </w:r>
            <w:r w:rsidRPr="0086428F">
              <w:rPr>
                <w:b/>
                <w:bCs/>
              </w:rPr>
              <w:t>%</w:t>
            </w:r>
          </w:p>
        </w:tc>
      </w:tr>
    </w:tbl>
    <w:p w14:paraId="22C3F230" w14:textId="77777777" w:rsidR="0088666A" w:rsidRDefault="0088666A" w:rsidP="0088666A">
      <w:pPr>
        <w:pStyle w:val="NormalWeb"/>
        <w:spacing w:before="0" w:beforeAutospacing="0" w:after="0" w:afterAutospacing="0"/>
        <w:rPr>
          <w:rFonts w:eastAsiaTheme="minorHAnsi" w:cstheme="minorBidi"/>
          <w:szCs w:val="22"/>
        </w:rPr>
      </w:pPr>
    </w:p>
    <w:p w14:paraId="522EE8FD"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me menaxhimit te mbetjeve</w:t>
      </w:r>
      <w:r>
        <w:rPr>
          <w:lang w:val="sq-AL"/>
        </w:rPr>
        <w:t xml:space="preserve"> :</w:t>
      </w:r>
    </w:p>
    <w:p w14:paraId="6CAD0BAC" w14:textId="77777777" w:rsidR="0088666A" w:rsidRDefault="0088666A" w:rsidP="0088666A">
      <w:pPr>
        <w:pStyle w:val="NormalWeb"/>
        <w:spacing w:before="0" w:beforeAutospacing="0" w:after="0" w:afterAutospacing="0"/>
        <w:rPr>
          <w:lang w:val="sq-AL"/>
        </w:rPr>
      </w:pPr>
      <w:r>
        <w:rPr>
          <w:lang w:val="sq-AL"/>
        </w:rPr>
        <w:t xml:space="preserve">  </w:t>
      </w:r>
    </w:p>
    <w:tbl>
      <w:tblPr>
        <w:tblW w:w="45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45"/>
        <w:gridCol w:w="3423"/>
        <w:gridCol w:w="862"/>
        <w:gridCol w:w="850"/>
        <w:gridCol w:w="774"/>
        <w:gridCol w:w="993"/>
        <w:gridCol w:w="774"/>
        <w:gridCol w:w="774"/>
        <w:gridCol w:w="774"/>
      </w:tblGrid>
      <w:tr w:rsidR="0088666A" w14:paraId="220BE624" w14:textId="77777777" w:rsidTr="00523112">
        <w:trPr>
          <w:trHeight w:val="449"/>
          <w:jc w:val="center"/>
        </w:trPr>
        <w:tc>
          <w:tcPr>
            <w:tcW w:w="420" w:type="pct"/>
            <w:shd w:val="clear" w:color="auto" w:fill="BFBFBF"/>
            <w:vAlign w:val="center"/>
          </w:tcPr>
          <w:p w14:paraId="45A5B68D" w14:textId="77777777" w:rsidR="0088666A" w:rsidRDefault="0088666A">
            <w:r>
              <w:t>Kodi</w:t>
            </w:r>
          </w:p>
        </w:tc>
        <w:tc>
          <w:tcPr>
            <w:tcW w:w="1699" w:type="pct"/>
            <w:shd w:val="clear" w:color="auto" w:fill="BFBFBF"/>
            <w:vAlign w:val="center"/>
          </w:tcPr>
          <w:p w14:paraId="01591CD0" w14:textId="77777777" w:rsidR="0088666A" w:rsidRDefault="0088666A">
            <w:r>
              <w:t>Lloji i të ardhurave</w:t>
            </w:r>
          </w:p>
        </w:tc>
        <w:tc>
          <w:tcPr>
            <w:tcW w:w="428" w:type="pct"/>
            <w:shd w:val="clear" w:color="auto" w:fill="BFBFBF"/>
            <w:vAlign w:val="center"/>
          </w:tcPr>
          <w:p w14:paraId="52B30604" w14:textId="77777777" w:rsidR="0088666A" w:rsidRDefault="0088666A">
            <w:r>
              <w:t>Viti T-2</w:t>
            </w:r>
          </w:p>
        </w:tc>
        <w:tc>
          <w:tcPr>
            <w:tcW w:w="422" w:type="pct"/>
            <w:shd w:val="clear" w:color="auto" w:fill="BFBFBF"/>
            <w:vAlign w:val="center"/>
          </w:tcPr>
          <w:p w14:paraId="38FAB8F9" w14:textId="77777777" w:rsidR="0088666A" w:rsidRDefault="0088666A">
            <w:r>
              <w:t>Viti T-1</w:t>
            </w:r>
          </w:p>
        </w:tc>
        <w:tc>
          <w:tcPr>
            <w:tcW w:w="384" w:type="pct"/>
            <w:shd w:val="clear" w:color="auto" w:fill="BFBFBF"/>
            <w:vAlign w:val="center"/>
          </w:tcPr>
          <w:p w14:paraId="0596EE85" w14:textId="77777777" w:rsidR="0088666A" w:rsidRDefault="0088666A">
            <w:r>
              <w:t>Plani</w:t>
            </w:r>
          </w:p>
        </w:tc>
        <w:tc>
          <w:tcPr>
            <w:tcW w:w="0" w:type="auto"/>
            <w:shd w:val="clear" w:color="auto" w:fill="BFBFBF"/>
            <w:vAlign w:val="center"/>
          </w:tcPr>
          <w:p w14:paraId="0A49116D" w14:textId="77777777" w:rsidR="0088666A" w:rsidRDefault="0088666A">
            <w:r>
              <w:t>Plani i rishikuar</w:t>
            </w:r>
          </w:p>
        </w:tc>
        <w:tc>
          <w:tcPr>
            <w:tcW w:w="0" w:type="auto"/>
            <w:shd w:val="clear" w:color="auto" w:fill="BFBFBF"/>
            <w:vAlign w:val="center"/>
          </w:tcPr>
          <w:p w14:paraId="302E4369" w14:textId="77777777" w:rsidR="0088666A" w:rsidRDefault="0088666A">
            <w:r>
              <w:t>Viti T+1</w:t>
            </w:r>
          </w:p>
        </w:tc>
        <w:tc>
          <w:tcPr>
            <w:tcW w:w="0" w:type="auto"/>
            <w:shd w:val="clear" w:color="auto" w:fill="BFBFBF"/>
            <w:vAlign w:val="center"/>
          </w:tcPr>
          <w:p w14:paraId="79DCF18D" w14:textId="77777777" w:rsidR="0088666A" w:rsidRDefault="0088666A">
            <w:r>
              <w:t>Viti T+2</w:t>
            </w:r>
          </w:p>
        </w:tc>
        <w:tc>
          <w:tcPr>
            <w:tcW w:w="0" w:type="auto"/>
            <w:shd w:val="clear" w:color="auto" w:fill="BFBFBF"/>
            <w:vAlign w:val="center"/>
          </w:tcPr>
          <w:p w14:paraId="2C2BA955" w14:textId="77777777" w:rsidR="0088666A" w:rsidRDefault="0088666A">
            <w:r>
              <w:t>Viti T+3</w:t>
            </w:r>
          </w:p>
        </w:tc>
      </w:tr>
      <w:tr w:rsidR="00523112" w14:paraId="16F90F8A" w14:textId="77777777" w:rsidTr="00523112">
        <w:trPr>
          <w:jc w:val="center"/>
        </w:trPr>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8B8C3" w14:textId="77777777" w:rsidR="0088666A" w:rsidRDefault="0088666A">
            <w:r>
              <w:t>A.3.1.1</w:t>
            </w:r>
          </w:p>
        </w:tc>
        <w:tc>
          <w:tcPr>
            <w:tcW w:w="16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4E7D5" w14:textId="77777777" w:rsidR="0088666A" w:rsidRDefault="0088666A">
            <w:r>
              <w:t>Tarifa e pastrimit për familjet</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EABCC" w14:textId="77777777" w:rsidR="0088666A" w:rsidRDefault="0088666A">
            <w:r>
              <w:t>5875</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18DA5" w14:textId="77777777" w:rsidR="0088666A" w:rsidRDefault="0088666A">
            <w:r>
              <w:t>13827</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3D94C" w14:textId="77777777" w:rsidR="0088666A" w:rsidRDefault="0088666A">
            <w:r>
              <w:t>20138</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3F0BB" w14:textId="77777777" w:rsidR="0088666A" w:rsidRDefault="0088666A">
            <w:r>
              <w:t>20138</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711A6" w14:textId="77777777" w:rsidR="0088666A" w:rsidRDefault="0088666A">
            <w:r>
              <w:t>20138</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CCD5E" w14:textId="77777777" w:rsidR="0088666A" w:rsidRDefault="0088666A">
            <w:r>
              <w:t>20138</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F749A" w14:textId="77777777" w:rsidR="0088666A" w:rsidRDefault="0088666A">
            <w:r>
              <w:t>20138</w:t>
            </w:r>
          </w:p>
        </w:tc>
      </w:tr>
      <w:tr w:rsidR="00523112" w14:paraId="2610A018" w14:textId="77777777" w:rsidTr="00523112">
        <w:trPr>
          <w:jc w:val="center"/>
        </w:trPr>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5E192" w14:textId="77777777" w:rsidR="0088666A" w:rsidRDefault="0088666A">
            <w:r>
              <w:t>A.3.1.2</w:t>
            </w:r>
          </w:p>
        </w:tc>
        <w:tc>
          <w:tcPr>
            <w:tcW w:w="16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B7FF9" w14:textId="77777777" w:rsidR="0088666A" w:rsidRDefault="0088666A">
            <w:r>
              <w:t>Tarifa e pastrimit për institucionet</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93685"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D5599"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99AC9" w14:textId="77777777" w:rsidR="0088666A" w:rsidRDefault="0088666A"/>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3E071"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63D91"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4E0CE"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125B6" w14:textId="77777777" w:rsidR="0088666A" w:rsidRDefault="0088666A"/>
        </w:tc>
      </w:tr>
      <w:tr w:rsidR="00523112" w14:paraId="79DF6D0A" w14:textId="77777777" w:rsidTr="00523112">
        <w:trPr>
          <w:jc w:val="center"/>
        </w:trPr>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A7EA0" w14:textId="77777777" w:rsidR="0088666A" w:rsidRDefault="0088666A">
            <w:r>
              <w:t>A.3.1.3</w:t>
            </w:r>
          </w:p>
        </w:tc>
        <w:tc>
          <w:tcPr>
            <w:tcW w:w="16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8AC05" w14:textId="77777777" w:rsidR="0088666A" w:rsidRDefault="0088666A">
            <w:r>
              <w:t>Tarifa e pastrimit për biznesin</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C2B3D"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37A75"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DB64B" w14:textId="77777777" w:rsidR="0088666A" w:rsidRDefault="0088666A"/>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72247"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ADF21"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EA697"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9D222" w14:textId="77777777" w:rsidR="0088666A" w:rsidRDefault="0088666A"/>
        </w:tc>
      </w:tr>
    </w:tbl>
    <w:p w14:paraId="0B67213B" w14:textId="77777777" w:rsidR="0088666A" w:rsidRPr="007F227C" w:rsidRDefault="0088666A" w:rsidP="0088666A">
      <w:pPr>
        <w:pStyle w:val="NormalWeb"/>
        <w:spacing w:before="0" w:beforeAutospacing="0" w:after="0" w:afterAutospacing="0"/>
        <w:rPr>
          <w:lang w:val="sq-AL"/>
        </w:rPr>
      </w:pPr>
    </w:p>
    <w:p w14:paraId="0E728D02" w14:textId="77777777" w:rsidR="0088666A" w:rsidRDefault="0088666A" w:rsidP="0088666A">
      <w:pPr>
        <w:pStyle w:val="Heading4"/>
      </w:pPr>
      <w:r>
        <w:t xml:space="preserve">Planifikimi i Tarifa për mbledhjen dhe largimin e mbetjeve </w:t>
      </w:r>
    </w:p>
    <w:p w14:paraId="5B983E85" w14:textId="77777777" w:rsidR="0088666A" w:rsidRDefault="0088666A" w:rsidP="0088666A">
      <w:r>
        <w:t xml:space="preserve">  </w:t>
      </w:r>
    </w:p>
    <w:p w14:paraId="7AA36861" w14:textId="77777777" w:rsidR="0088666A" w:rsidRDefault="0088666A" w:rsidP="0088666A">
      <w:pPr>
        <w:pStyle w:val="NormalWeb"/>
        <w:spacing w:before="0" w:beforeAutospacing="0" w:after="0" w:afterAutospacing="0"/>
      </w:pPr>
      <w:r>
        <w:rPr>
          <w:lang w:val="sq-AL"/>
        </w:rPr>
        <w:t xml:space="preserve"> </w:t>
      </w:r>
      <w:r>
        <w:t>Tarifa për mbledhjen dhe largimin e mbetjeve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166CE037" w14:textId="77777777" w:rsidTr="0088666A">
        <w:tc>
          <w:tcPr>
            <w:tcW w:w="3116" w:type="dxa"/>
          </w:tcPr>
          <w:p w14:paraId="69E838F0"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CDD3804" w14:textId="77777777" w:rsidR="0088666A" w:rsidRDefault="0088666A" w:rsidP="0088666A">
            <w:pPr>
              <w:jc w:val="center"/>
            </w:pPr>
            <w:r>
              <w:t>Ndryshimi në përqindje</w:t>
            </w:r>
          </w:p>
          <w:p w14:paraId="1DBAA95A"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CFFA881" w14:textId="77777777" w:rsidR="0088666A" w:rsidRDefault="0088666A" w:rsidP="0088666A">
            <w:pPr>
              <w:jc w:val="center"/>
            </w:pPr>
            <w:r>
              <w:t>Ndryshimi në përqindje</w:t>
            </w:r>
          </w:p>
          <w:p w14:paraId="16F0294B"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44C20164" w14:textId="77777777" w:rsidTr="0088666A">
        <w:tc>
          <w:tcPr>
            <w:tcW w:w="3116" w:type="dxa"/>
          </w:tcPr>
          <w:p w14:paraId="69E259C5"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2B9AD8D2"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6E7CCC99" w14:textId="77777777" w:rsidR="0088666A" w:rsidRPr="0086428F" w:rsidRDefault="0088666A" w:rsidP="0088666A">
            <w:pPr>
              <w:jc w:val="center"/>
              <w:rPr>
                <w:b/>
                <w:bCs/>
              </w:rPr>
            </w:pPr>
            <w:r>
              <w:rPr>
                <w:b/>
                <w:bCs/>
              </w:rPr>
              <w:t xml:space="preserve"> </w:t>
            </w:r>
            <w:r w:rsidRPr="0086428F">
              <w:rPr>
                <w:b/>
                <w:bCs/>
              </w:rPr>
              <w:t>%</w:t>
            </w:r>
          </w:p>
        </w:tc>
      </w:tr>
    </w:tbl>
    <w:p w14:paraId="61BC4440" w14:textId="77777777" w:rsidR="0088666A" w:rsidRDefault="0088666A" w:rsidP="0088666A">
      <w:pPr>
        <w:pStyle w:val="NormalWeb"/>
        <w:spacing w:before="0" w:beforeAutospacing="0" w:after="0" w:afterAutospacing="0"/>
        <w:rPr>
          <w:rFonts w:eastAsiaTheme="minorHAnsi" w:cstheme="minorBidi"/>
          <w:szCs w:val="22"/>
        </w:rPr>
      </w:pPr>
    </w:p>
    <w:p w14:paraId="0E932CCF"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për mbledhjen dhe largimin e mbetjeve</w:t>
      </w:r>
      <w:r>
        <w:rPr>
          <w:lang w:val="sq-AL"/>
        </w:rPr>
        <w:t xml:space="preserve"> :</w:t>
      </w:r>
    </w:p>
    <w:p w14:paraId="3F2AC7B5" w14:textId="77777777" w:rsidR="0088666A" w:rsidRDefault="0088666A" w:rsidP="0088666A">
      <w:pPr>
        <w:pStyle w:val="NormalWeb"/>
        <w:spacing w:before="0" w:beforeAutospacing="0" w:after="0" w:afterAutospacing="0"/>
        <w:rPr>
          <w:lang w:val="sq-AL"/>
        </w:rPr>
      </w:pPr>
      <w:r>
        <w:rPr>
          <w:lang w:val="sq-AL"/>
        </w:rPr>
        <w:t xml:space="preserve">  </w:t>
      </w:r>
    </w:p>
    <w:tbl>
      <w:tblPr>
        <w:tblW w:w="4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4978"/>
        <w:gridCol w:w="855"/>
        <w:gridCol w:w="972"/>
        <w:gridCol w:w="875"/>
        <w:gridCol w:w="996"/>
        <w:gridCol w:w="545"/>
        <w:gridCol w:w="545"/>
        <w:gridCol w:w="545"/>
      </w:tblGrid>
      <w:tr w:rsidR="0088666A" w14:paraId="2551EC5B" w14:textId="77777777" w:rsidTr="00523112">
        <w:trPr>
          <w:trHeight w:val="449"/>
          <w:jc w:val="center"/>
        </w:trPr>
        <w:tc>
          <w:tcPr>
            <w:tcW w:w="309" w:type="pct"/>
            <w:shd w:val="clear" w:color="auto" w:fill="BFBFBF"/>
            <w:vAlign w:val="center"/>
          </w:tcPr>
          <w:p w14:paraId="673C41AB" w14:textId="77777777" w:rsidR="0088666A" w:rsidRDefault="0088666A">
            <w:r>
              <w:t>Kodi</w:t>
            </w:r>
          </w:p>
        </w:tc>
        <w:tc>
          <w:tcPr>
            <w:tcW w:w="2265" w:type="pct"/>
            <w:shd w:val="clear" w:color="auto" w:fill="BFBFBF"/>
            <w:vAlign w:val="center"/>
          </w:tcPr>
          <w:p w14:paraId="0DB031F0" w14:textId="77777777" w:rsidR="0088666A" w:rsidRDefault="0088666A">
            <w:r>
              <w:t>Lloji i të ardhurave</w:t>
            </w:r>
          </w:p>
        </w:tc>
        <w:tc>
          <w:tcPr>
            <w:tcW w:w="389" w:type="pct"/>
            <w:shd w:val="clear" w:color="auto" w:fill="BFBFBF"/>
            <w:vAlign w:val="center"/>
          </w:tcPr>
          <w:p w14:paraId="3B787E7B" w14:textId="77777777" w:rsidR="0088666A" w:rsidRDefault="0088666A">
            <w:r>
              <w:t>Viti T-2</w:t>
            </w:r>
          </w:p>
        </w:tc>
        <w:tc>
          <w:tcPr>
            <w:tcW w:w="442" w:type="pct"/>
            <w:shd w:val="clear" w:color="auto" w:fill="BFBFBF"/>
            <w:vAlign w:val="center"/>
          </w:tcPr>
          <w:p w14:paraId="18991AAA" w14:textId="77777777" w:rsidR="0088666A" w:rsidRDefault="0088666A">
            <w:r>
              <w:t>Viti T-1</w:t>
            </w:r>
          </w:p>
        </w:tc>
        <w:tc>
          <w:tcPr>
            <w:tcW w:w="398" w:type="pct"/>
            <w:shd w:val="clear" w:color="auto" w:fill="BFBFBF"/>
            <w:vAlign w:val="center"/>
          </w:tcPr>
          <w:p w14:paraId="44A0A767" w14:textId="77777777" w:rsidR="0088666A" w:rsidRDefault="0088666A">
            <w:r>
              <w:t>Plani</w:t>
            </w:r>
          </w:p>
        </w:tc>
        <w:tc>
          <w:tcPr>
            <w:tcW w:w="0" w:type="auto"/>
            <w:shd w:val="clear" w:color="auto" w:fill="BFBFBF"/>
            <w:vAlign w:val="center"/>
          </w:tcPr>
          <w:p w14:paraId="6242E45F" w14:textId="77777777" w:rsidR="0088666A" w:rsidRDefault="0088666A">
            <w:r>
              <w:t>Plani i rishikuar</w:t>
            </w:r>
          </w:p>
        </w:tc>
        <w:tc>
          <w:tcPr>
            <w:tcW w:w="0" w:type="auto"/>
            <w:shd w:val="clear" w:color="auto" w:fill="BFBFBF"/>
            <w:vAlign w:val="center"/>
          </w:tcPr>
          <w:p w14:paraId="3B3FF511" w14:textId="77777777" w:rsidR="0088666A" w:rsidRDefault="0088666A">
            <w:r>
              <w:t>Viti T+1</w:t>
            </w:r>
          </w:p>
        </w:tc>
        <w:tc>
          <w:tcPr>
            <w:tcW w:w="0" w:type="auto"/>
            <w:shd w:val="clear" w:color="auto" w:fill="BFBFBF"/>
            <w:vAlign w:val="center"/>
          </w:tcPr>
          <w:p w14:paraId="1FA95DE0" w14:textId="77777777" w:rsidR="0088666A" w:rsidRDefault="0088666A">
            <w:r>
              <w:t>Viti T+2</w:t>
            </w:r>
          </w:p>
        </w:tc>
        <w:tc>
          <w:tcPr>
            <w:tcW w:w="0" w:type="auto"/>
            <w:shd w:val="clear" w:color="auto" w:fill="BFBFBF"/>
            <w:vAlign w:val="center"/>
          </w:tcPr>
          <w:p w14:paraId="3F8325E7" w14:textId="77777777" w:rsidR="0088666A" w:rsidRDefault="0088666A">
            <w:r>
              <w:t>Viti T+3</w:t>
            </w:r>
          </w:p>
        </w:tc>
      </w:tr>
      <w:tr w:rsidR="00523112" w14:paraId="0FCB1B39" w14:textId="77777777" w:rsidTr="00523112">
        <w:trPr>
          <w:jc w:val="center"/>
        </w:trPr>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525F1" w14:textId="77777777" w:rsidR="0088666A" w:rsidRDefault="0088666A">
            <w:r>
              <w:t>A.3.2</w:t>
            </w:r>
          </w:p>
        </w:tc>
        <w:tc>
          <w:tcPr>
            <w:tcW w:w="2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D61F2" w14:textId="77777777" w:rsidR="0088666A" w:rsidRDefault="0088666A">
            <w:r>
              <w:t>Tarifa për mbledhjen dhe largimin e mbetjeve</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36120"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1C4CA" w14:textId="77777777" w:rsidR="0088666A" w:rsidRDefault="0088666A"/>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7741E"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E6AC0" w14:textId="77777777" w:rsidR="0088666A" w:rsidRDefault="0088666A"/>
        </w:tc>
        <w:tc>
          <w:tcPr>
            <w:tcW w:w="2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24F5F" w14:textId="77777777" w:rsidR="0088666A" w:rsidRDefault="0088666A"/>
        </w:tc>
        <w:tc>
          <w:tcPr>
            <w:tcW w:w="2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5BC0A8" w14:textId="77777777" w:rsidR="0088666A" w:rsidRDefault="0088666A"/>
        </w:tc>
        <w:tc>
          <w:tcPr>
            <w:tcW w:w="2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AE25F" w14:textId="77777777" w:rsidR="0088666A" w:rsidRDefault="0088666A"/>
        </w:tc>
      </w:tr>
    </w:tbl>
    <w:p w14:paraId="7DE022D5" w14:textId="77777777" w:rsidR="0088666A" w:rsidRPr="007F227C" w:rsidRDefault="0088666A" w:rsidP="0088666A">
      <w:pPr>
        <w:pStyle w:val="NormalWeb"/>
        <w:spacing w:before="0" w:beforeAutospacing="0" w:after="0" w:afterAutospacing="0"/>
        <w:rPr>
          <w:lang w:val="sq-AL"/>
        </w:rPr>
      </w:pPr>
    </w:p>
    <w:p w14:paraId="1AA55060" w14:textId="77777777" w:rsidR="0088666A" w:rsidRDefault="0088666A" w:rsidP="0088666A">
      <w:pPr>
        <w:pStyle w:val="Heading4"/>
      </w:pPr>
      <w:r>
        <w:t xml:space="preserve">Planifikimi i Tarifa për ndriçimin publik </w:t>
      </w:r>
    </w:p>
    <w:p w14:paraId="53092440" w14:textId="77777777" w:rsidR="0088666A" w:rsidRDefault="0088666A" w:rsidP="0088666A">
      <w:r>
        <w:t xml:space="preserve">  </w:t>
      </w:r>
    </w:p>
    <w:p w14:paraId="20C09FFE" w14:textId="77777777" w:rsidR="0088666A" w:rsidRDefault="0088666A" w:rsidP="0088666A">
      <w:pPr>
        <w:pStyle w:val="NormalWeb"/>
        <w:spacing w:before="0" w:beforeAutospacing="0" w:after="0" w:afterAutospacing="0"/>
      </w:pPr>
      <w:r>
        <w:rPr>
          <w:lang w:val="sq-AL"/>
        </w:rPr>
        <w:t xml:space="preserve"> </w:t>
      </w:r>
      <w:r>
        <w:t>Tarifa për ndriçimin publik</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5DCF2F04" w14:textId="77777777" w:rsidTr="0088666A">
        <w:tc>
          <w:tcPr>
            <w:tcW w:w="3116" w:type="dxa"/>
          </w:tcPr>
          <w:p w14:paraId="18C6869A"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32685AF" w14:textId="77777777" w:rsidR="0088666A" w:rsidRDefault="0088666A" w:rsidP="0088666A">
            <w:pPr>
              <w:jc w:val="center"/>
            </w:pPr>
            <w:r>
              <w:t>Ndryshimi në përqindje</w:t>
            </w:r>
          </w:p>
          <w:p w14:paraId="47E345D8"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4FB3CF1" w14:textId="77777777" w:rsidR="0088666A" w:rsidRDefault="0088666A" w:rsidP="0088666A">
            <w:pPr>
              <w:jc w:val="center"/>
            </w:pPr>
            <w:r>
              <w:t>Ndryshimi në përqindje</w:t>
            </w:r>
          </w:p>
          <w:p w14:paraId="655DE2B5"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003C3EB8" w14:textId="77777777" w:rsidTr="0088666A">
        <w:tc>
          <w:tcPr>
            <w:tcW w:w="3116" w:type="dxa"/>
          </w:tcPr>
          <w:p w14:paraId="704B908E"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1DF58B34"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6FEA07DB" w14:textId="77777777" w:rsidR="0088666A" w:rsidRPr="0086428F" w:rsidRDefault="0088666A" w:rsidP="0088666A">
            <w:pPr>
              <w:jc w:val="center"/>
              <w:rPr>
                <w:b/>
                <w:bCs/>
              </w:rPr>
            </w:pPr>
            <w:r>
              <w:t>0</w:t>
            </w:r>
            <w:r>
              <w:rPr>
                <w:b/>
                <w:bCs/>
              </w:rPr>
              <w:t xml:space="preserve"> </w:t>
            </w:r>
            <w:r w:rsidRPr="0086428F">
              <w:rPr>
                <w:b/>
                <w:bCs/>
              </w:rPr>
              <w:t>%</w:t>
            </w:r>
          </w:p>
        </w:tc>
      </w:tr>
    </w:tbl>
    <w:p w14:paraId="223ECA86" w14:textId="77777777" w:rsidR="0088666A" w:rsidRDefault="0088666A" w:rsidP="0088666A">
      <w:pPr>
        <w:pStyle w:val="NormalWeb"/>
        <w:spacing w:before="0" w:beforeAutospacing="0" w:after="0" w:afterAutospacing="0"/>
        <w:rPr>
          <w:rFonts w:eastAsiaTheme="minorHAnsi" w:cstheme="minorBidi"/>
          <w:szCs w:val="22"/>
        </w:rPr>
      </w:pPr>
    </w:p>
    <w:p w14:paraId="5DEC3A91"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për ndriçimin publik</w:t>
      </w:r>
      <w:r>
        <w:rPr>
          <w:lang w:val="sq-AL"/>
        </w:rPr>
        <w:t xml:space="preserve"> :</w:t>
      </w:r>
    </w:p>
    <w:p w14:paraId="4A8FA444" w14:textId="77777777" w:rsidR="0088666A" w:rsidRDefault="0088666A" w:rsidP="0088666A">
      <w:pPr>
        <w:pStyle w:val="NormalWeb"/>
        <w:spacing w:before="0" w:beforeAutospacing="0" w:after="0" w:afterAutospacing="0"/>
        <w:rPr>
          <w:lang w:val="sq-AL"/>
        </w:rPr>
      </w:pPr>
      <w:r>
        <w:rPr>
          <w:lang w:val="sq-AL"/>
        </w:rPr>
        <w:t xml:space="preserve">  </w:t>
      </w:r>
    </w:p>
    <w:tbl>
      <w:tblPr>
        <w:tblW w:w="48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47"/>
        <w:gridCol w:w="4000"/>
        <w:gridCol w:w="912"/>
        <w:gridCol w:w="929"/>
        <w:gridCol w:w="956"/>
        <w:gridCol w:w="993"/>
        <w:gridCol w:w="663"/>
        <w:gridCol w:w="663"/>
        <w:gridCol w:w="663"/>
      </w:tblGrid>
      <w:tr w:rsidR="0088666A" w14:paraId="4B864893" w14:textId="77777777" w:rsidTr="00523112">
        <w:trPr>
          <w:trHeight w:val="449"/>
          <w:jc w:val="center"/>
        </w:trPr>
        <w:tc>
          <w:tcPr>
            <w:tcW w:w="398" w:type="pct"/>
            <w:shd w:val="clear" w:color="auto" w:fill="BFBFBF"/>
            <w:vAlign w:val="center"/>
          </w:tcPr>
          <w:p w14:paraId="039DAB82" w14:textId="77777777" w:rsidR="0088666A" w:rsidRDefault="0088666A">
            <w:r>
              <w:t>Kodi</w:t>
            </w:r>
          </w:p>
        </w:tc>
        <w:tc>
          <w:tcPr>
            <w:tcW w:w="1882" w:type="pct"/>
            <w:shd w:val="clear" w:color="auto" w:fill="BFBFBF"/>
            <w:vAlign w:val="center"/>
          </w:tcPr>
          <w:p w14:paraId="52C955CB" w14:textId="77777777" w:rsidR="0088666A" w:rsidRDefault="0088666A">
            <w:r>
              <w:t>Lloji i të ardhurave</w:t>
            </w:r>
          </w:p>
        </w:tc>
        <w:tc>
          <w:tcPr>
            <w:tcW w:w="429" w:type="pct"/>
            <w:shd w:val="clear" w:color="auto" w:fill="BFBFBF"/>
            <w:vAlign w:val="center"/>
          </w:tcPr>
          <w:p w14:paraId="10ED3619" w14:textId="77777777" w:rsidR="0088666A" w:rsidRDefault="0088666A">
            <w:r>
              <w:t>Viti T-2</w:t>
            </w:r>
          </w:p>
        </w:tc>
        <w:tc>
          <w:tcPr>
            <w:tcW w:w="437" w:type="pct"/>
            <w:shd w:val="clear" w:color="auto" w:fill="BFBFBF"/>
            <w:vAlign w:val="center"/>
          </w:tcPr>
          <w:p w14:paraId="77411F64" w14:textId="77777777" w:rsidR="0088666A" w:rsidRDefault="0088666A">
            <w:r>
              <w:t>Viti T-1</w:t>
            </w:r>
          </w:p>
        </w:tc>
        <w:tc>
          <w:tcPr>
            <w:tcW w:w="450" w:type="pct"/>
            <w:shd w:val="clear" w:color="auto" w:fill="BFBFBF"/>
            <w:vAlign w:val="center"/>
          </w:tcPr>
          <w:p w14:paraId="185E3604" w14:textId="77777777" w:rsidR="0088666A" w:rsidRDefault="0088666A">
            <w:r>
              <w:t>Plani</w:t>
            </w:r>
          </w:p>
        </w:tc>
        <w:tc>
          <w:tcPr>
            <w:tcW w:w="0" w:type="auto"/>
            <w:shd w:val="clear" w:color="auto" w:fill="BFBFBF"/>
            <w:vAlign w:val="center"/>
          </w:tcPr>
          <w:p w14:paraId="714B0680" w14:textId="77777777" w:rsidR="0088666A" w:rsidRDefault="0088666A">
            <w:r>
              <w:t>Plani i rishikuar</w:t>
            </w:r>
          </w:p>
        </w:tc>
        <w:tc>
          <w:tcPr>
            <w:tcW w:w="0" w:type="auto"/>
            <w:shd w:val="clear" w:color="auto" w:fill="BFBFBF"/>
            <w:vAlign w:val="center"/>
          </w:tcPr>
          <w:p w14:paraId="66454E8A" w14:textId="77777777" w:rsidR="0088666A" w:rsidRDefault="0088666A">
            <w:r>
              <w:t>Viti T+1</w:t>
            </w:r>
          </w:p>
        </w:tc>
        <w:tc>
          <w:tcPr>
            <w:tcW w:w="0" w:type="auto"/>
            <w:shd w:val="clear" w:color="auto" w:fill="BFBFBF"/>
            <w:vAlign w:val="center"/>
          </w:tcPr>
          <w:p w14:paraId="0BE2EFA9" w14:textId="77777777" w:rsidR="0088666A" w:rsidRDefault="0088666A">
            <w:r>
              <w:t>Viti T+2</w:t>
            </w:r>
          </w:p>
        </w:tc>
        <w:tc>
          <w:tcPr>
            <w:tcW w:w="0" w:type="auto"/>
            <w:shd w:val="clear" w:color="auto" w:fill="BFBFBF"/>
            <w:vAlign w:val="center"/>
          </w:tcPr>
          <w:p w14:paraId="1C10CC9C" w14:textId="77777777" w:rsidR="0088666A" w:rsidRDefault="0088666A">
            <w:r>
              <w:t>Viti T+3</w:t>
            </w:r>
          </w:p>
        </w:tc>
      </w:tr>
      <w:tr w:rsidR="00523112" w14:paraId="2D642159" w14:textId="77777777" w:rsidTr="00523112">
        <w:trPr>
          <w:jc w:val="center"/>
        </w:trPr>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B0950" w14:textId="77777777" w:rsidR="0088666A" w:rsidRDefault="0088666A">
            <w:r>
              <w:lastRenderedPageBreak/>
              <w:t>A.3.3.1</w:t>
            </w:r>
          </w:p>
        </w:tc>
        <w:tc>
          <w:tcPr>
            <w:tcW w:w="1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14111" w14:textId="77777777" w:rsidR="0088666A" w:rsidRDefault="0088666A">
            <w:r>
              <w:t>Tarifa për ndriçimin publik nga familjet</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9FE85" w14:textId="77777777" w:rsidR="0088666A" w:rsidRDefault="0088666A">
            <w:r>
              <w:t>768</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609E2" w14:textId="77777777" w:rsidR="0088666A" w:rsidRDefault="0088666A">
            <w:r>
              <w:t>1705</w:t>
            </w:r>
          </w:p>
        </w:tc>
        <w:tc>
          <w:tcPr>
            <w:tcW w:w="4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60D93" w14:textId="77777777" w:rsidR="0088666A" w:rsidRDefault="0088666A">
            <w:r>
              <w:t>4186</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39E84" w14:textId="77777777" w:rsidR="0088666A" w:rsidRDefault="0088666A">
            <w:r>
              <w:t>4186</w:t>
            </w:r>
          </w:p>
        </w:tc>
        <w:tc>
          <w:tcPr>
            <w:tcW w:w="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4E6D3" w14:textId="77777777" w:rsidR="0088666A" w:rsidRDefault="0088666A">
            <w:r>
              <w:t>4186</w:t>
            </w:r>
          </w:p>
        </w:tc>
        <w:tc>
          <w:tcPr>
            <w:tcW w:w="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80152" w14:textId="77777777" w:rsidR="0088666A" w:rsidRDefault="0088666A">
            <w:r>
              <w:t>4186</w:t>
            </w:r>
          </w:p>
        </w:tc>
        <w:tc>
          <w:tcPr>
            <w:tcW w:w="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78A5F" w14:textId="77777777" w:rsidR="0088666A" w:rsidRDefault="0088666A">
            <w:r>
              <w:t>4186</w:t>
            </w:r>
          </w:p>
        </w:tc>
      </w:tr>
      <w:tr w:rsidR="00523112" w14:paraId="697DDC9A" w14:textId="77777777" w:rsidTr="00523112">
        <w:trPr>
          <w:jc w:val="center"/>
        </w:trPr>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02E11" w14:textId="77777777" w:rsidR="0088666A" w:rsidRDefault="0088666A">
            <w:r>
              <w:t>A.3.3.2</w:t>
            </w:r>
          </w:p>
        </w:tc>
        <w:tc>
          <w:tcPr>
            <w:tcW w:w="1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4411C" w14:textId="77777777" w:rsidR="0088666A" w:rsidRDefault="0088666A">
            <w:r>
              <w:t>Tarifa për ndriçimin publik nga institucionet</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27742"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5FFA3" w14:textId="77777777" w:rsidR="0088666A" w:rsidRDefault="0088666A"/>
        </w:tc>
        <w:tc>
          <w:tcPr>
            <w:tcW w:w="4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CCFD5" w14:textId="77777777" w:rsidR="0088666A" w:rsidRDefault="0088666A"/>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DDA05" w14:textId="77777777" w:rsidR="0088666A" w:rsidRDefault="0088666A"/>
        </w:tc>
        <w:tc>
          <w:tcPr>
            <w:tcW w:w="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1E223" w14:textId="77777777" w:rsidR="0088666A" w:rsidRDefault="0088666A"/>
        </w:tc>
        <w:tc>
          <w:tcPr>
            <w:tcW w:w="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D16FB" w14:textId="77777777" w:rsidR="0088666A" w:rsidRDefault="0088666A"/>
        </w:tc>
        <w:tc>
          <w:tcPr>
            <w:tcW w:w="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772DA" w14:textId="77777777" w:rsidR="0088666A" w:rsidRDefault="0088666A"/>
        </w:tc>
      </w:tr>
      <w:tr w:rsidR="00523112" w14:paraId="5C305904" w14:textId="77777777" w:rsidTr="00523112">
        <w:trPr>
          <w:jc w:val="center"/>
        </w:trPr>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4DDC2" w14:textId="77777777" w:rsidR="0088666A" w:rsidRDefault="0088666A">
            <w:r>
              <w:t>A.3.3.3</w:t>
            </w:r>
          </w:p>
        </w:tc>
        <w:tc>
          <w:tcPr>
            <w:tcW w:w="1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C1ED7" w14:textId="77777777" w:rsidR="0088666A" w:rsidRDefault="0088666A">
            <w:r>
              <w:t>Tarifa për ndriçimin publik nga biznesi</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7DCE6"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21F46" w14:textId="77777777" w:rsidR="0088666A" w:rsidRDefault="0088666A"/>
        </w:tc>
        <w:tc>
          <w:tcPr>
            <w:tcW w:w="4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6915A" w14:textId="77777777" w:rsidR="0088666A" w:rsidRDefault="0088666A"/>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30A20" w14:textId="77777777" w:rsidR="0088666A" w:rsidRDefault="0088666A"/>
        </w:tc>
        <w:tc>
          <w:tcPr>
            <w:tcW w:w="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86510" w14:textId="77777777" w:rsidR="0088666A" w:rsidRDefault="0088666A"/>
        </w:tc>
        <w:tc>
          <w:tcPr>
            <w:tcW w:w="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C9DED1" w14:textId="77777777" w:rsidR="0088666A" w:rsidRDefault="0088666A"/>
        </w:tc>
        <w:tc>
          <w:tcPr>
            <w:tcW w:w="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5E71F" w14:textId="77777777" w:rsidR="0088666A" w:rsidRDefault="0088666A"/>
        </w:tc>
      </w:tr>
    </w:tbl>
    <w:p w14:paraId="45D3D69A" w14:textId="77777777" w:rsidR="0088666A" w:rsidRPr="007F227C" w:rsidRDefault="0088666A" w:rsidP="0088666A">
      <w:pPr>
        <w:pStyle w:val="NormalWeb"/>
        <w:spacing w:before="0" w:beforeAutospacing="0" w:after="0" w:afterAutospacing="0"/>
        <w:rPr>
          <w:lang w:val="sq-AL"/>
        </w:rPr>
      </w:pPr>
    </w:p>
    <w:p w14:paraId="6ADCBE37" w14:textId="77777777" w:rsidR="0088666A" w:rsidRDefault="0088666A" w:rsidP="0088666A">
      <w:pPr>
        <w:pStyle w:val="Heading4"/>
      </w:pPr>
      <w:r>
        <w:t xml:space="preserve">Planifikimi i Tarifa për gjelbërimin </w:t>
      </w:r>
    </w:p>
    <w:p w14:paraId="317A2FE1" w14:textId="77777777" w:rsidR="0088666A" w:rsidRDefault="0088666A" w:rsidP="0088666A">
      <w:r>
        <w:t xml:space="preserve">  </w:t>
      </w:r>
    </w:p>
    <w:p w14:paraId="378B93CB" w14:textId="77777777" w:rsidR="0088666A" w:rsidRDefault="0088666A" w:rsidP="0088666A">
      <w:pPr>
        <w:pStyle w:val="NormalWeb"/>
        <w:spacing w:before="0" w:beforeAutospacing="0" w:after="0" w:afterAutospacing="0"/>
      </w:pPr>
      <w:r>
        <w:rPr>
          <w:lang w:val="sq-AL"/>
        </w:rPr>
        <w:t xml:space="preserve"> </w:t>
      </w:r>
      <w:r>
        <w:t>Tarifa për gjelbërimin</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4FF815F" w14:textId="77777777" w:rsidTr="0088666A">
        <w:tc>
          <w:tcPr>
            <w:tcW w:w="3116" w:type="dxa"/>
          </w:tcPr>
          <w:p w14:paraId="00B1B069"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BC96192" w14:textId="77777777" w:rsidR="0088666A" w:rsidRDefault="0088666A" w:rsidP="0088666A">
            <w:pPr>
              <w:jc w:val="center"/>
            </w:pPr>
            <w:r>
              <w:t>Ndryshimi në përqindje</w:t>
            </w:r>
          </w:p>
          <w:p w14:paraId="37B0E513"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850D056" w14:textId="77777777" w:rsidR="0088666A" w:rsidRDefault="0088666A" w:rsidP="0088666A">
            <w:pPr>
              <w:jc w:val="center"/>
            </w:pPr>
            <w:r>
              <w:t>Ndryshimi në përqindje</w:t>
            </w:r>
          </w:p>
          <w:p w14:paraId="6F554330"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F13DE46" w14:textId="77777777" w:rsidTr="0088666A">
        <w:tc>
          <w:tcPr>
            <w:tcW w:w="3116" w:type="dxa"/>
          </w:tcPr>
          <w:p w14:paraId="4912F9F2"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780B89FC"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6DB976EA" w14:textId="77777777" w:rsidR="0088666A" w:rsidRPr="0086428F" w:rsidRDefault="0088666A" w:rsidP="0088666A">
            <w:pPr>
              <w:jc w:val="center"/>
              <w:rPr>
                <w:b/>
                <w:bCs/>
              </w:rPr>
            </w:pPr>
            <w:r>
              <w:t>0</w:t>
            </w:r>
            <w:r>
              <w:rPr>
                <w:b/>
                <w:bCs/>
              </w:rPr>
              <w:t xml:space="preserve"> </w:t>
            </w:r>
            <w:r w:rsidRPr="0086428F">
              <w:rPr>
                <w:b/>
                <w:bCs/>
              </w:rPr>
              <w:t>%</w:t>
            </w:r>
          </w:p>
        </w:tc>
      </w:tr>
    </w:tbl>
    <w:p w14:paraId="38431998" w14:textId="77777777" w:rsidR="0088666A" w:rsidRDefault="0088666A" w:rsidP="0088666A">
      <w:pPr>
        <w:pStyle w:val="NormalWeb"/>
        <w:spacing w:before="0" w:beforeAutospacing="0" w:after="0" w:afterAutospacing="0"/>
        <w:rPr>
          <w:rFonts w:eastAsiaTheme="minorHAnsi" w:cstheme="minorBidi"/>
          <w:szCs w:val="22"/>
        </w:rPr>
      </w:pPr>
    </w:p>
    <w:p w14:paraId="0139A0EF"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për gjelbërimin</w:t>
      </w:r>
      <w:r>
        <w:rPr>
          <w:lang w:val="sq-AL"/>
        </w:rPr>
        <w:t xml:space="preserve"> :</w:t>
      </w:r>
    </w:p>
    <w:p w14:paraId="1ADF9398" w14:textId="77777777" w:rsidR="0088666A" w:rsidRDefault="0088666A" w:rsidP="0088666A">
      <w:pPr>
        <w:pStyle w:val="NormalWeb"/>
        <w:spacing w:before="0" w:beforeAutospacing="0" w:after="0" w:afterAutospacing="0"/>
        <w:rPr>
          <w:lang w:val="sq-AL"/>
        </w:rPr>
      </w:pPr>
      <w:r>
        <w:rPr>
          <w:lang w:val="sq-AL"/>
        </w:rPr>
        <w:t xml:space="preserve">  </w:t>
      </w:r>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19"/>
        <w:gridCol w:w="4377"/>
        <w:gridCol w:w="905"/>
        <w:gridCol w:w="909"/>
        <w:gridCol w:w="758"/>
        <w:gridCol w:w="994"/>
        <w:gridCol w:w="664"/>
        <w:gridCol w:w="664"/>
        <w:gridCol w:w="663"/>
      </w:tblGrid>
      <w:tr w:rsidR="0088666A" w14:paraId="15D0E591" w14:textId="77777777" w:rsidTr="00523112">
        <w:trPr>
          <w:trHeight w:val="449"/>
          <w:jc w:val="center"/>
        </w:trPr>
        <w:tc>
          <w:tcPr>
            <w:tcW w:w="423" w:type="pct"/>
            <w:shd w:val="clear" w:color="auto" w:fill="BFBFBF"/>
            <w:vAlign w:val="center"/>
          </w:tcPr>
          <w:p w14:paraId="0E2DEC7D" w14:textId="77777777" w:rsidR="0088666A" w:rsidRDefault="0088666A">
            <w:r>
              <w:t>Kodi</w:t>
            </w:r>
          </w:p>
        </w:tc>
        <w:tc>
          <w:tcPr>
            <w:tcW w:w="2015" w:type="pct"/>
            <w:shd w:val="clear" w:color="auto" w:fill="BFBFBF"/>
            <w:vAlign w:val="center"/>
          </w:tcPr>
          <w:p w14:paraId="12D63438" w14:textId="77777777" w:rsidR="0088666A" w:rsidRDefault="0088666A">
            <w:r>
              <w:t>Lloji i të ardhurave</w:t>
            </w:r>
          </w:p>
        </w:tc>
        <w:tc>
          <w:tcPr>
            <w:tcW w:w="417" w:type="pct"/>
            <w:shd w:val="clear" w:color="auto" w:fill="BFBFBF"/>
            <w:vAlign w:val="center"/>
          </w:tcPr>
          <w:p w14:paraId="3E9DF809" w14:textId="77777777" w:rsidR="0088666A" w:rsidRDefault="0088666A">
            <w:r>
              <w:t>Viti T-2</w:t>
            </w:r>
          </w:p>
        </w:tc>
        <w:tc>
          <w:tcPr>
            <w:tcW w:w="419" w:type="pct"/>
            <w:shd w:val="clear" w:color="auto" w:fill="BFBFBF"/>
            <w:vAlign w:val="center"/>
          </w:tcPr>
          <w:p w14:paraId="4D414F7E" w14:textId="77777777" w:rsidR="0088666A" w:rsidRDefault="0088666A">
            <w:r>
              <w:t>Viti T-1</w:t>
            </w:r>
          </w:p>
        </w:tc>
        <w:tc>
          <w:tcPr>
            <w:tcW w:w="349" w:type="pct"/>
            <w:shd w:val="clear" w:color="auto" w:fill="BFBFBF"/>
            <w:vAlign w:val="center"/>
          </w:tcPr>
          <w:p w14:paraId="5D936B3D" w14:textId="77777777" w:rsidR="0088666A" w:rsidRDefault="0088666A">
            <w:r>
              <w:t>Plani</w:t>
            </w:r>
          </w:p>
        </w:tc>
        <w:tc>
          <w:tcPr>
            <w:tcW w:w="0" w:type="auto"/>
            <w:shd w:val="clear" w:color="auto" w:fill="BFBFBF"/>
            <w:vAlign w:val="center"/>
          </w:tcPr>
          <w:p w14:paraId="7B85F486" w14:textId="77777777" w:rsidR="0088666A" w:rsidRDefault="0088666A">
            <w:r>
              <w:t>Plani i rishikuar</w:t>
            </w:r>
          </w:p>
        </w:tc>
        <w:tc>
          <w:tcPr>
            <w:tcW w:w="0" w:type="auto"/>
            <w:shd w:val="clear" w:color="auto" w:fill="BFBFBF"/>
            <w:vAlign w:val="center"/>
          </w:tcPr>
          <w:p w14:paraId="5D02B210" w14:textId="77777777" w:rsidR="0088666A" w:rsidRDefault="0088666A">
            <w:r>
              <w:t>Viti T+1</w:t>
            </w:r>
          </w:p>
        </w:tc>
        <w:tc>
          <w:tcPr>
            <w:tcW w:w="0" w:type="auto"/>
            <w:shd w:val="clear" w:color="auto" w:fill="BFBFBF"/>
            <w:vAlign w:val="center"/>
          </w:tcPr>
          <w:p w14:paraId="4B75F38B" w14:textId="77777777" w:rsidR="0088666A" w:rsidRDefault="0088666A">
            <w:r>
              <w:t>Viti T+2</w:t>
            </w:r>
          </w:p>
        </w:tc>
        <w:tc>
          <w:tcPr>
            <w:tcW w:w="0" w:type="auto"/>
            <w:shd w:val="clear" w:color="auto" w:fill="BFBFBF"/>
            <w:vAlign w:val="center"/>
          </w:tcPr>
          <w:p w14:paraId="070CEC46" w14:textId="77777777" w:rsidR="0088666A" w:rsidRDefault="0088666A">
            <w:r>
              <w:t>Viti T+3</w:t>
            </w:r>
          </w:p>
        </w:tc>
      </w:tr>
      <w:tr w:rsidR="00523112" w14:paraId="204F7B44" w14:textId="77777777" w:rsidTr="00523112">
        <w:trPr>
          <w:jc w:val="center"/>
        </w:trPr>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39EA1" w14:textId="77777777" w:rsidR="0088666A" w:rsidRDefault="0088666A">
            <w:r>
              <w:t>A.3.4.1</w:t>
            </w:r>
          </w:p>
        </w:tc>
        <w:tc>
          <w:tcPr>
            <w:tcW w:w="20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E94DBF" w14:textId="77777777" w:rsidR="0088666A" w:rsidRDefault="0088666A">
            <w:r>
              <w:t>Tarifa për gjelbërimin nga familjet</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86842" w14:textId="77777777" w:rsidR="0088666A" w:rsidRDefault="0088666A">
            <w:r>
              <w:t>734</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49DF1" w14:textId="77777777" w:rsidR="0088666A" w:rsidRDefault="0088666A">
            <w:r>
              <w:t>1568</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C0AF5" w14:textId="77777777" w:rsidR="0088666A" w:rsidRDefault="0088666A">
            <w:r>
              <w:t>4186</w:t>
            </w:r>
          </w:p>
        </w:tc>
        <w:tc>
          <w:tcPr>
            <w:tcW w:w="4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D1BC3" w14:textId="77777777" w:rsidR="0088666A" w:rsidRDefault="0088666A">
            <w:r>
              <w:t>4186</w:t>
            </w:r>
          </w:p>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F01F8" w14:textId="77777777" w:rsidR="0088666A" w:rsidRDefault="0088666A">
            <w:r>
              <w:t>4186</w:t>
            </w:r>
          </w:p>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B8A26" w14:textId="77777777" w:rsidR="0088666A" w:rsidRDefault="0088666A">
            <w:r>
              <w:t>4186</w:t>
            </w:r>
          </w:p>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F7B71" w14:textId="77777777" w:rsidR="0088666A" w:rsidRDefault="0088666A">
            <w:r>
              <w:t>4186</w:t>
            </w:r>
          </w:p>
        </w:tc>
      </w:tr>
      <w:tr w:rsidR="00523112" w14:paraId="23C99C1C" w14:textId="77777777" w:rsidTr="00523112">
        <w:trPr>
          <w:jc w:val="center"/>
        </w:trPr>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3891AF" w14:textId="77777777" w:rsidR="0088666A" w:rsidRDefault="0088666A">
            <w:r>
              <w:t>A.3.4.2</w:t>
            </w:r>
          </w:p>
        </w:tc>
        <w:tc>
          <w:tcPr>
            <w:tcW w:w="20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99FF9" w14:textId="77777777" w:rsidR="0088666A" w:rsidRDefault="0088666A">
            <w:r>
              <w:t>Tarifa për gjelbërimin nga Institucionet</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ACC2E" w14:textId="77777777" w:rsidR="0088666A" w:rsidRDefault="0088666A"/>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7C771" w14:textId="77777777" w:rsidR="0088666A" w:rsidRDefault="0088666A"/>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B25E0" w14:textId="77777777" w:rsidR="0088666A" w:rsidRDefault="0088666A"/>
        </w:tc>
        <w:tc>
          <w:tcPr>
            <w:tcW w:w="4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8C48A"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8A485"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C599C"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68C1A" w14:textId="77777777" w:rsidR="0088666A" w:rsidRDefault="0088666A"/>
        </w:tc>
      </w:tr>
      <w:tr w:rsidR="00523112" w14:paraId="7A4719D8" w14:textId="77777777" w:rsidTr="00523112">
        <w:trPr>
          <w:jc w:val="center"/>
        </w:trPr>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6AFC6" w14:textId="77777777" w:rsidR="0088666A" w:rsidRDefault="0088666A">
            <w:r>
              <w:t>A.3.4.3</w:t>
            </w:r>
          </w:p>
        </w:tc>
        <w:tc>
          <w:tcPr>
            <w:tcW w:w="20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1EAFD" w14:textId="77777777" w:rsidR="0088666A" w:rsidRDefault="0088666A">
            <w:r>
              <w:t>Tarifa për gjelbërimin nga bizneset</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E0BE42" w14:textId="77777777" w:rsidR="0088666A" w:rsidRDefault="0088666A"/>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FB55B" w14:textId="77777777" w:rsidR="0088666A" w:rsidRDefault="0088666A"/>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D338F" w14:textId="77777777" w:rsidR="0088666A" w:rsidRDefault="0088666A"/>
        </w:tc>
        <w:tc>
          <w:tcPr>
            <w:tcW w:w="4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FC413"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1DF8D"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39E51C"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7488D" w14:textId="77777777" w:rsidR="0088666A" w:rsidRDefault="0088666A"/>
        </w:tc>
      </w:tr>
    </w:tbl>
    <w:p w14:paraId="14B75E65" w14:textId="77777777" w:rsidR="0088666A" w:rsidRPr="007F227C" w:rsidRDefault="0088666A" w:rsidP="0088666A">
      <w:pPr>
        <w:pStyle w:val="NormalWeb"/>
        <w:spacing w:before="0" w:beforeAutospacing="0" w:after="0" w:afterAutospacing="0"/>
        <w:rPr>
          <w:lang w:val="sq-AL"/>
        </w:rPr>
      </w:pPr>
    </w:p>
    <w:p w14:paraId="59AD03F5" w14:textId="77777777" w:rsidR="0088666A" w:rsidRDefault="0088666A" w:rsidP="0088666A">
      <w:pPr>
        <w:pStyle w:val="Heading4"/>
      </w:pPr>
      <w:r>
        <w:t xml:space="preserve">Planifikimi i Tarifa për shërbimet administrative të bashkisë </w:t>
      </w:r>
    </w:p>
    <w:p w14:paraId="5D7DC1D7" w14:textId="77777777" w:rsidR="0088666A" w:rsidRDefault="0088666A" w:rsidP="0088666A">
      <w:r>
        <w:t xml:space="preserve">  </w:t>
      </w:r>
    </w:p>
    <w:p w14:paraId="3C824E44" w14:textId="77777777" w:rsidR="0088666A" w:rsidRDefault="0088666A" w:rsidP="0088666A">
      <w:pPr>
        <w:pStyle w:val="NormalWeb"/>
        <w:spacing w:before="0" w:beforeAutospacing="0" w:after="0" w:afterAutospacing="0"/>
      </w:pPr>
      <w:r>
        <w:rPr>
          <w:lang w:val="sq-AL"/>
        </w:rPr>
        <w:t xml:space="preserve"> </w:t>
      </w:r>
      <w:r>
        <w:t>Tarifa për shërbimet administrative të bashkisë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11964EA6" w14:textId="77777777" w:rsidTr="0088666A">
        <w:tc>
          <w:tcPr>
            <w:tcW w:w="3116" w:type="dxa"/>
          </w:tcPr>
          <w:p w14:paraId="6E015586"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43AF92E" w14:textId="77777777" w:rsidR="0088666A" w:rsidRDefault="0088666A" w:rsidP="0088666A">
            <w:pPr>
              <w:jc w:val="center"/>
            </w:pPr>
            <w:r>
              <w:t>Ndryshimi në përqindje</w:t>
            </w:r>
          </w:p>
          <w:p w14:paraId="25762B29"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1628861" w14:textId="77777777" w:rsidR="0088666A" w:rsidRDefault="0088666A" w:rsidP="0088666A">
            <w:pPr>
              <w:jc w:val="center"/>
            </w:pPr>
            <w:r>
              <w:t>Ndryshimi në përqindje</w:t>
            </w:r>
          </w:p>
          <w:p w14:paraId="7C16CBD3"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6B2F4395" w14:textId="77777777" w:rsidTr="0088666A">
        <w:tc>
          <w:tcPr>
            <w:tcW w:w="3116" w:type="dxa"/>
          </w:tcPr>
          <w:p w14:paraId="4E53E67C" w14:textId="77777777" w:rsidR="0088666A" w:rsidRPr="0086428F" w:rsidRDefault="0088666A" w:rsidP="0088666A">
            <w:pPr>
              <w:jc w:val="center"/>
              <w:rPr>
                <w:b/>
                <w:bCs/>
              </w:rPr>
            </w:pPr>
            <w:r>
              <w:t>-49.75</w:t>
            </w:r>
            <w:r>
              <w:rPr>
                <w:b/>
                <w:bCs/>
              </w:rPr>
              <w:t xml:space="preserve"> </w:t>
            </w:r>
            <w:r w:rsidRPr="0086428F">
              <w:rPr>
                <w:b/>
                <w:bCs/>
              </w:rPr>
              <w:t>%</w:t>
            </w:r>
          </w:p>
        </w:tc>
        <w:tc>
          <w:tcPr>
            <w:tcW w:w="3117" w:type="dxa"/>
          </w:tcPr>
          <w:p w14:paraId="03BDF506"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296D8FB8" w14:textId="77777777" w:rsidR="0088666A" w:rsidRPr="0086428F" w:rsidRDefault="0088666A" w:rsidP="0088666A">
            <w:pPr>
              <w:jc w:val="center"/>
              <w:rPr>
                <w:b/>
                <w:bCs/>
              </w:rPr>
            </w:pPr>
            <w:r>
              <w:t>0</w:t>
            </w:r>
            <w:r>
              <w:rPr>
                <w:b/>
                <w:bCs/>
              </w:rPr>
              <w:t xml:space="preserve"> </w:t>
            </w:r>
            <w:r w:rsidRPr="0086428F">
              <w:rPr>
                <w:b/>
                <w:bCs/>
              </w:rPr>
              <w:t>%</w:t>
            </w:r>
          </w:p>
        </w:tc>
      </w:tr>
    </w:tbl>
    <w:p w14:paraId="0F409EBF" w14:textId="77777777" w:rsidR="0088666A" w:rsidRDefault="0088666A" w:rsidP="0088666A">
      <w:pPr>
        <w:pStyle w:val="NormalWeb"/>
        <w:spacing w:before="0" w:beforeAutospacing="0" w:after="0" w:afterAutospacing="0"/>
        <w:rPr>
          <w:rFonts w:eastAsiaTheme="minorHAnsi" w:cstheme="minorBidi"/>
          <w:szCs w:val="22"/>
        </w:rPr>
      </w:pPr>
    </w:p>
    <w:p w14:paraId="3D16C35A"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për shërbimet administrative të bashkisë</w:t>
      </w:r>
      <w:r>
        <w:rPr>
          <w:lang w:val="sq-AL"/>
        </w:rPr>
        <w:t xml:space="preserve"> :</w:t>
      </w:r>
    </w:p>
    <w:p w14:paraId="2D5135DA" w14:textId="77777777" w:rsidR="0088666A" w:rsidRDefault="0088666A" w:rsidP="0088666A">
      <w:pPr>
        <w:pStyle w:val="NormalWeb"/>
        <w:spacing w:before="0" w:beforeAutospacing="0" w:after="0" w:afterAutospacing="0"/>
        <w:rPr>
          <w:lang w:val="sq-AL"/>
        </w:rPr>
      </w:pPr>
      <w:r>
        <w:rPr>
          <w:lang w:val="sq-AL"/>
        </w:rPr>
        <w:t xml:space="preserve">  </w:t>
      </w:r>
    </w:p>
    <w:tbl>
      <w:tblPr>
        <w:tblW w:w="47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56"/>
        <w:gridCol w:w="4412"/>
        <w:gridCol w:w="761"/>
        <w:gridCol w:w="779"/>
        <w:gridCol w:w="663"/>
        <w:gridCol w:w="993"/>
        <w:gridCol w:w="663"/>
        <w:gridCol w:w="663"/>
        <w:gridCol w:w="663"/>
      </w:tblGrid>
      <w:tr w:rsidR="00523112" w14:paraId="7F647213" w14:textId="77777777" w:rsidTr="00523112">
        <w:trPr>
          <w:trHeight w:val="449"/>
          <w:jc w:val="center"/>
        </w:trPr>
        <w:tc>
          <w:tcPr>
            <w:tcW w:w="453" w:type="pct"/>
            <w:shd w:val="clear" w:color="auto" w:fill="BFBFBF"/>
            <w:vAlign w:val="center"/>
          </w:tcPr>
          <w:p w14:paraId="1F8BC417" w14:textId="77777777" w:rsidR="0088666A" w:rsidRDefault="0088666A">
            <w:r>
              <w:t>Kodi</w:t>
            </w:r>
          </w:p>
        </w:tc>
        <w:tc>
          <w:tcPr>
            <w:tcW w:w="2134" w:type="pct"/>
            <w:shd w:val="clear" w:color="auto" w:fill="BFBFBF"/>
            <w:vAlign w:val="center"/>
          </w:tcPr>
          <w:p w14:paraId="4FEE5C4E" w14:textId="77777777" w:rsidR="0088666A" w:rsidRDefault="0088666A">
            <w:r>
              <w:t>Lloji i të ardhurave</w:t>
            </w:r>
          </w:p>
        </w:tc>
        <w:tc>
          <w:tcPr>
            <w:tcW w:w="404" w:type="pct"/>
            <w:shd w:val="clear" w:color="auto" w:fill="BFBFBF"/>
            <w:vAlign w:val="center"/>
          </w:tcPr>
          <w:p w14:paraId="0657EDC9" w14:textId="77777777" w:rsidR="0088666A" w:rsidRDefault="0088666A">
            <w:r>
              <w:t>Viti T-2</w:t>
            </w:r>
          </w:p>
        </w:tc>
        <w:tc>
          <w:tcPr>
            <w:tcW w:w="412" w:type="pct"/>
            <w:shd w:val="clear" w:color="auto" w:fill="BFBFBF"/>
            <w:vAlign w:val="center"/>
          </w:tcPr>
          <w:p w14:paraId="7649FC80" w14:textId="77777777" w:rsidR="0088666A" w:rsidRDefault="0088666A">
            <w:r>
              <w:t>Viti T-1</w:t>
            </w:r>
          </w:p>
        </w:tc>
        <w:tc>
          <w:tcPr>
            <w:tcW w:w="314" w:type="pct"/>
            <w:shd w:val="clear" w:color="auto" w:fill="BFBFBF"/>
            <w:vAlign w:val="center"/>
          </w:tcPr>
          <w:p w14:paraId="0F68BB74" w14:textId="77777777" w:rsidR="0088666A" w:rsidRDefault="0088666A">
            <w:r>
              <w:t>Plani</w:t>
            </w:r>
          </w:p>
        </w:tc>
        <w:tc>
          <w:tcPr>
            <w:tcW w:w="341" w:type="pct"/>
            <w:shd w:val="clear" w:color="auto" w:fill="BFBFBF"/>
            <w:vAlign w:val="center"/>
          </w:tcPr>
          <w:p w14:paraId="3FEC1BD8" w14:textId="77777777" w:rsidR="0088666A" w:rsidRDefault="0088666A">
            <w:r>
              <w:t>Plani i rishikuar</w:t>
            </w:r>
          </w:p>
        </w:tc>
        <w:tc>
          <w:tcPr>
            <w:tcW w:w="314" w:type="pct"/>
            <w:shd w:val="clear" w:color="auto" w:fill="BFBFBF"/>
            <w:vAlign w:val="center"/>
          </w:tcPr>
          <w:p w14:paraId="5FF50AFA" w14:textId="77777777" w:rsidR="0088666A" w:rsidRDefault="0088666A">
            <w:r>
              <w:t>Viti T+1</w:t>
            </w:r>
          </w:p>
        </w:tc>
        <w:tc>
          <w:tcPr>
            <w:tcW w:w="314" w:type="pct"/>
            <w:shd w:val="clear" w:color="auto" w:fill="BFBFBF"/>
            <w:vAlign w:val="center"/>
          </w:tcPr>
          <w:p w14:paraId="56B30D08" w14:textId="77777777" w:rsidR="0088666A" w:rsidRDefault="0088666A">
            <w:r>
              <w:t>Viti T+2</w:t>
            </w:r>
          </w:p>
        </w:tc>
        <w:tc>
          <w:tcPr>
            <w:tcW w:w="314" w:type="pct"/>
            <w:shd w:val="clear" w:color="auto" w:fill="BFBFBF"/>
            <w:vAlign w:val="center"/>
          </w:tcPr>
          <w:p w14:paraId="2E07E18C" w14:textId="77777777" w:rsidR="0088666A" w:rsidRDefault="0088666A">
            <w:r>
              <w:t>Viti T+3</w:t>
            </w:r>
          </w:p>
        </w:tc>
      </w:tr>
      <w:tr w:rsidR="00523112" w14:paraId="28BDAED2"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94846" w14:textId="77777777" w:rsidR="0088666A" w:rsidRDefault="0088666A">
            <w:r>
              <w:t>A.3.5.1</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68B90" w14:textId="77777777" w:rsidR="0088666A" w:rsidRDefault="0088666A">
            <w:r>
              <w:t>Tarifa për shërbimet administrative të bashkisë</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4B687" w14:textId="77777777" w:rsidR="0088666A" w:rsidRDefault="0088666A">
            <w:r>
              <w:t>8422</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B411F"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E0147"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3D16B"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5D170"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067D1"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6B8442" w14:textId="77777777" w:rsidR="0088666A" w:rsidRDefault="0088666A"/>
        </w:tc>
      </w:tr>
      <w:tr w:rsidR="00523112" w14:paraId="53A8677A"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875C6" w14:textId="77777777" w:rsidR="0088666A" w:rsidRDefault="0088666A">
            <w:r>
              <w:t>A.3.5.2</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AEB58" w14:textId="77777777" w:rsidR="0088666A" w:rsidRDefault="0088666A">
            <w:r>
              <w:t>Tarifa për dhënien e liçensave, lejeve e autorizimeve</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37493" w14:textId="77777777" w:rsidR="0088666A" w:rsidRDefault="0088666A">
            <w:r>
              <w:t>291</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BEA91" w14:textId="77777777" w:rsidR="0088666A" w:rsidRDefault="0088666A">
            <w:r>
              <w:t>39</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29B3D" w14:textId="77777777" w:rsidR="0088666A" w:rsidRDefault="0088666A">
            <w:r>
              <w:t>568</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A2F79" w14:textId="77777777" w:rsidR="0088666A" w:rsidRDefault="0088666A">
            <w:r>
              <w:t>568</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C3DA0" w14:textId="77777777" w:rsidR="0088666A" w:rsidRDefault="0088666A">
            <w:r>
              <w:t>4000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5147D" w14:textId="77777777" w:rsidR="0088666A" w:rsidRDefault="0088666A">
            <w:r>
              <w:t>4000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6FF8CC" w14:textId="77777777" w:rsidR="0088666A" w:rsidRDefault="0088666A">
            <w:r>
              <w:t>4000</w:t>
            </w:r>
          </w:p>
        </w:tc>
      </w:tr>
      <w:tr w:rsidR="00523112" w14:paraId="45356140"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68417" w14:textId="77777777" w:rsidR="0088666A" w:rsidRDefault="0088666A">
            <w:r>
              <w:t>A.3.5.3</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65F36" w14:textId="77777777" w:rsidR="0088666A" w:rsidRDefault="0088666A">
            <w:r>
              <w:t>Tarifa të kontrollit të zhvillimit të territorit</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F9A5E" w14:textId="77777777" w:rsidR="0088666A" w:rsidRDefault="0088666A">
            <w:r>
              <w:t>2055</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1FCD0"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C8A48" w14:textId="77777777" w:rsidR="0088666A" w:rsidRDefault="0088666A">
            <w:r>
              <w:t>3000</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1DA60" w14:textId="77777777" w:rsidR="0088666A" w:rsidRDefault="0088666A">
            <w:r>
              <w:t>3000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A37622"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7C75A"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788BB" w14:textId="77777777" w:rsidR="0088666A" w:rsidRDefault="0088666A"/>
        </w:tc>
      </w:tr>
      <w:tr w:rsidR="00523112" w14:paraId="0A60E324"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09CA2" w14:textId="77777777" w:rsidR="0088666A" w:rsidRDefault="0088666A">
            <w:r>
              <w:t>A.3.5.4</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5B829" w14:textId="77777777" w:rsidR="0088666A" w:rsidRDefault="0088666A">
            <w:r>
              <w:t>Tarifa për vulosje veterinarie të bagëtive të therura</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6D769"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29ACE"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C9AB80"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C51F19"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6D481"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32B36"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D81FF" w14:textId="77777777" w:rsidR="0088666A" w:rsidRDefault="0088666A"/>
        </w:tc>
      </w:tr>
      <w:tr w:rsidR="00523112" w14:paraId="3B68C45E"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684D7" w14:textId="77777777" w:rsidR="0088666A" w:rsidRDefault="0088666A">
            <w:r>
              <w:lastRenderedPageBreak/>
              <w:t>A.3.5.5</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2FEC1" w14:textId="77777777" w:rsidR="0088666A" w:rsidRDefault="0088666A">
            <w:r>
              <w:t>Tarifa e liçensimit të veprimtarive të transportit</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3F300" w14:textId="77777777" w:rsidR="0088666A" w:rsidRDefault="0088666A">
            <w:r>
              <w:t>68</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E2C60"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955F1" w14:textId="77777777" w:rsidR="0088666A" w:rsidRDefault="0088666A">
            <w:r>
              <w:t>160</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2A3B7" w14:textId="77777777" w:rsidR="0088666A" w:rsidRDefault="0088666A">
            <w:r>
              <w:t>160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F80EB"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19541"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7CF4D" w14:textId="77777777" w:rsidR="0088666A" w:rsidRDefault="0088666A"/>
        </w:tc>
      </w:tr>
      <w:tr w:rsidR="00523112" w14:paraId="019E2682"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22CAE" w14:textId="77777777" w:rsidR="0088666A" w:rsidRDefault="0088666A">
            <w:r>
              <w:t>A.3.5.6</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B8E395" w14:textId="77777777" w:rsidR="0088666A" w:rsidRDefault="0088666A">
            <w:r>
              <w:t>Tarifa e parkimit për mjetet e liçensuara dhe vendparkime publike</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F92D7" w14:textId="77777777" w:rsidR="0088666A" w:rsidRDefault="0088666A">
            <w:r>
              <w:t>306</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0EF10" w14:textId="77777777" w:rsidR="0088666A" w:rsidRDefault="0088666A">
            <w:r>
              <w:t>325</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0120D" w14:textId="77777777" w:rsidR="0088666A" w:rsidRDefault="0088666A">
            <w:r>
              <w:t>400</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16360" w14:textId="77777777" w:rsidR="0088666A" w:rsidRDefault="0088666A">
            <w:r>
              <w:t>400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E2E04" w14:textId="77777777" w:rsidR="0088666A" w:rsidRDefault="0088666A">
            <w:r>
              <w:t>400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84EFB" w14:textId="77777777" w:rsidR="0088666A" w:rsidRDefault="0088666A">
            <w:r>
              <w:t>400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AD304" w14:textId="77777777" w:rsidR="0088666A" w:rsidRDefault="0088666A">
            <w:r>
              <w:t>400</w:t>
            </w:r>
          </w:p>
        </w:tc>
      </w:tr>
      <w:tr w:rsidR="00523112" w14:paraId="0DE18BFC"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80BD7" w14:textId="77777777" w:rsidR="0088666A" w:rsidRDefault="0088666A">
            <w:r>
              <w:t>A.3.5.7</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2AFCF1" w14:textId="77777777" w:rsidR="0088666A" w:rsidRDefault="0088666A">
            <w:r>
              <w:t>Tarifa për dhënie liçense për tregtimin e naftës bruto dhe nënprodukteve të saj</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36739E" w14:textId="77777777" w:rsidR="0088666A" w:rsidRDefault="0088666A">
            <w:r>
              <w:t>3224</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E5039"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87868" w14:textId="77777777" w:rsidR="0088666A" w:rsidRDefault="0088666A">
            <w:r>
              <w:t>4000</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FF9E8" w14:textId="77777777" w:rsidR="0088666A" w:rsidRDefault="0088666A">
            <w:r>
              <w:t>4000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3281A"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639B9"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14499" w14:textId="77777777" w:rsidR="0088666A" w:rsidRDefault="0088666A"/>
        </w:tc>
      </w:tr>
      <w:tr w:rsidR="00523112" w14:paraId="69BA4490"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3F354" w14:textId="77777777" w:rsidR="0088666A" w:rsidRDefault="0088666A">
            <w:r>
              <w:t>A.3.5.8</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A9A83" w14:textId="77777777" w:rsidR="0088666A" w:rsidRDefault="0088666A">
            <w:r>
              <w:t>Tarifa për pyejt dhe kullotat</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64185"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C726B"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E4A51"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5B7EE"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DE945"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AE4AA"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33D7A" w14:textId="77777777" w:rsidR="0088666A" w:rsidRDefault="0088666A"/>
        </w:tc>
      </w:tr>
      <w:tr w:rsidR="00523112" w14:paraId="12571FDB"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540F3" w14:textId="77777777" w:rsidR="0088666A" w:rsidRDefault="0088666A">
            <w:r>
              <w:t>A.3.5.9</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96EB0" w14:textId="77777777" w:rsidR="0088666A" w:rsidRDefault="0088666A">
            <w:r>
              <w:t>Tarifa për shërbimet shtesë nga zjarrëfiksja</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8298F"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F21B2"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CA632" w14:textId="77777777" w:rsidR="0088666A" w:rsidRDefault="0088666A">
            <w:r>
              <w:t>120</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0A1CF" w14:textId="77777777" w:rsidR="0088666A" w:rsidRDefault="0088666A">
            <w:r>
              <w:t>120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C4D47"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D76C8"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2B643" w14:textId="77777777" w:rsidR="0088666A" w:rsidRDefault="0088666A"/>
        </w:tc>
      </w:tr>
      <w:tr w:rsidR="00523112" w14:paraId="4A228823"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DBD2C" w14:textId="77777777" w:rsidR="0088666A" w:rsidRDefault="0088666A">
            <w:r>
              <w:t>A.3.5.10</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F05B2" w14:textId="77777777" w:rsidR="0088666A" w:rsidRDefault="0088666A">
            <w:r>
              <w:t>Tarifa për zënien dhe përdorimin e hapsirës publike dhe fasadave</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A46CB" w14:textId="77777777" w:rsidR="0088666A" w:rsidRDefault="0088666A">
            <w:r>
              <w:t>2478</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ABE61" w14:textId="77777777" w:rsidR="0088666A" w:rsidRDefault="0088666A">
            <w:r>
              <w:t>3057</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6408A" w14:textId="77777777" w:rsidR="0088666A" w:rsidRDefault="0088666A">
            <w:r>
              <w:t>3324</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6DBE7" w14:textId="77777777" w:rsidR="0088666A" w:rsidRDefault="0088666A">
            <w:r>
              <w:t>3324</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F0ABA" w14:textId="77777777" w:rsidR="0088666A" w:rsidRDefault="0088666A">
            <w:r>
              <w:t>3324</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B6B4B" w14:textId="77777777" w:rsidR="0088666A" w:rsidRDefault="0088666A">
            <w:r>
              <w:t>3324</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00166" w14:textId="77777777" w:rsidR="0088666A" w:rsidRDefault="0088666A">
            <w:r>
              <w:t>3324</w:t>
            </w:r>
          </w:p>
        </w:tc>
      </w:tr>
      <w:tr w:rsidR="00523112" w14:paraId="7F3B3D4E"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CD77A4" w14:textId="77777777" w:rsidR="0088666A" w:rsidRDefault="0088666A">
            <w:r>
              <w:t>A.3.5.11</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388A6" w14:textId="77777777" w:rsidR="0088666A" w:rsidRDefault="0088666A">
            <w:r>
              <w:t>Tarifa për trajtimin e mbetjeve inerte në landfille</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4E1960"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0663F"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F47B9"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F2699"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8A3BB"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E2934"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F9BDD" w14:textId="77777777" w:rsidR="0088666A" w:rsidRDefault="0088666A"/>
        </w:tc>
      </w:tr>
      <w:tr w:rsidR="00523112" w14:paraId="748D30F4"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ABD93E" w14:textId="77777777" w:rsidR="0088666A" w:rsidRDefault="0088666A">
            <w:r>
              <w:t>A.3.5.12</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9D566" w14:textId="77777777" w:rsidR="0088666A" w:rsidRDefault="0088666A">
            <w:r>
              <w:t>Tarifa për linjat ajrore dhe nëntoksore (Telefoni, Energji, TV Kabllor, Internet)</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C7489"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F7460"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06117" w14:textId="77777777" w:rsidR="0088666A" w:rsidRDefault="0088666A">
            <w:r>
              <w:t>3798</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97D82" w14:textId="77777777" w:rsidR="0088666A" w:rsidRDefault="0088666A">
            <w:r>
              <w:t>3798</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0A903"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0A831"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119F1" w14:textId="77777777" w:rsidR="0088666A" w:rsidRDefault="0088666A"/>
        </w:tc>
      </w:tr>
      <w:tr w:rsidR="00523112" w14:paraId="2326ABC6" w14:textId="77777777" w:rsidTr="00523112">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BEAF6" w14:textId="77777777" w:rsidR="0088666A" w:rsidRDefault="0088666A">
            <w:r>
              <w:t>A.3.5.13</w:t>
            </w:r>
          </w:p>
        </w:tc>
        <w:tc>
          <w:tcPr>
            <w:tcW w:w="21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1D5FA" w14:textId="77777777" w:rsidR="0088666A" w:rsidRDefault="0088666A">
            <w:r>
              <w:t>Tarifa nga dokumentat për tender, ankand etj</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AC643"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4EE81"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E8F93"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6C389"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81D08"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EB9EF" w14:textId="77777777" w:rsidR="0088666A" w:rsidRDefault="0088666A"/>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FF3BF" w14:textId="77777777" w:rsidR="0088666A" w:rsidRDefault="0088666A"/>
        </w:tc>
      </w:tr>
    </w:tbl>
    <w:p w14:paraId="1D98860D" w14:textId="77777777" w:rsidR="0088666A" w:rsidRPr="007F227C" w:rsidRDefault="0088666A" w:rsidP="0088666A">
      <w:pPr>
        <w:pStyle w:val="NormalWeb"/>
        <w:spacing w:before="0" w:beforeAutospacing="0" w:after="0" w:afterAutospacing="0"/>
        <w:rPr>
          <w:lang w:val="sq-AL"/>
        </w:rPr>
      </w:pPr>
    </w:p>
    <w:p w14:paraId="7F5B6042" w14:textId="77777777" w:rsidR="0088666A" w:rsidRDefault="0088666A" w:rsidP="0088666A">
      <w:pPr>
        <w:pStyle w:val="Heading4"/>
      </w:pPr>
      <w:r>
        <w:t xml:space="preserve">Planifikimi i Tarifa të institucioneve të arsimit, kulturës, sportit etj </w:t>
      </w:r>
    </w:p>
    <w:p w14:paraId="6F88C560" w14:textId="77777777" w:rsidR="0088666A" w:rsidRDefault="0088666A" w:rsidP="0088666A">
      <w:r>
        <w:t xml:space="preserve">  </w:t>
      </w:r>
    </w:p>
    <w:p w14:paraId="6D08E863" w14:textId="77777777" w:rsidR="0088666A" w:rsidRDefault="0088666A" w:rsidP="0088666A">
      <w:pPr>
        <w:pStyle w:val="NormalWeb"/>
        <w:spacing w:before="0" w:beforeAutospacing="0" w:after="0" w:afterAutospacing="0"/>
      </w:pPr>
      <w:r>
        <w:rPr>
          <w:lang w:val="sq-AL"/>
        </w:rPr>
        <w:t xml:space="preserve"> </w:t>
      </w:r>
      <w:r>
        <w:t>Tarifa të institucioneve të arsimit, kulturës, sportit etj</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24CC0040" w14:textId="77777777" w:rsidTr="0088666A">
        <w:tc>
          <w:tcPr>
            <w:tcW w:w="3116" w:type="dxa"/>
          </w:tcPr>
          <w:p w14:paraId="09C80931"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A154D94" w14:textId="77777777" w:rsidR="0088666A" w:rsidRDefault="0088666A" w:rsidP="0088666A">
            <w:pPr>
              <w:jc w:val="center"/>
            </w:pPr>
            <w:r>
              <w:t>Ndryshimi në përqindje</w:t>
            </w:r>
          </w:p>
          <w:p w14:paraId="7E4E0A1E"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2E71B8F" w14:textId="77777777" w:rsidR="0088666A" w:rsidRDefault="0088666A" w:rsidP="0088666A">
            <w:pPr>
              <w:jc w:val="center"/>
            </w:pPr>
            <w:r>
              <w:t>Ndryshimi në përqindje</w:t>
            </w:r>
          </w:p>
          <w:p w14:paraId="4718FDC3"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6E331B42" w14:textId="77777777" w:rsidTr="0088666A">
        <w:tc>
          <w:tcPr>
            <w:tcW w:w="3116" w:type="dxa"/>
          </w:tcPr>
          <w:p w14:paraId="41326BFF"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665D9D2"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C62325E" w14:textId="77777777" w:rsidR="0088666A" w:rsidRPr="0086428F" w:rsidRDefault="0088666A" w:rsidP="0088666A">
            <w:pPr>
              <w:jc w:val="center"/>
              <w:rPr>
                <w:b/>
                <w:bCs/>
              </w:rPr>
            </w:pPr>
            <w:r>
              <w:t>0</w:t>
            </w:r>
            <w:r>
              <w:rPr>
                <w:b/>
                <w:bCs/>
              </w:rPr>
              <w:t xml:space="preserve"> </w:t>
            </w:r>
            <w:r w:rsidRPr="0086428F">
              <w:rPr>
                <w:b/>
                <w:bCs/>
              </w:rPr>
              <w:t>%</w:t>
            </w:r>
          </w:p>
        </w:tc>
      </w:tr>
    </w:tbl>
    <w:p w14:paraId="39A9AE62" w14:textId="77777777" w:rsidR="0088666A" w:rsidRDefault="0088666A" w:rsidP="0088666A">
      <w:pPr>
        <w:pStyle w:val="NormalWeb"/>
        <w:spacing w:before="0" w:beforeAutospacing="0" w:after="0" w:afterAutospacing="0"/>
        <w:rPr>
          <w:rFonts w:eastAsiaTheme="minorHAnsi" w:cstheme="minorBidi"/>
          <w:szCs w:val="22"/>
        </w:rPr>
      </w:pPr>
    </w:p>
    <w:p w14:paraId="3D93C5BC"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të institucioneve të arsimit, kulturës, sportit etj</w:t>
      </w:r>
      <w:r>
        <w:rPr>
          <w:lang w:val="sq-AL"/>
        </w:rPr>
        <w:t xml:space="preserve"> :</w:t>
      </w:r>
    </w:p>
    <w:p w14:paraId="691598DB" w14:textId="77777777" w:rsidR="0088666A" w:rsidRDefault="0088666A" w:rsidP="0088666A">
      <w:pPr>
        <w:pStyle w:val="NormalWeb"/>
        <w:spacing w:before="0" w:beforeAutospacing="0" w:after="0" w:afterAutospacing="0"/>
        <w:rPr>
          <w:lang w:val="sq-AL"/>
        </w:rPr>
      </w:pPr>
      <w:r>
        <w:rPr>
          <w:lang w:val="sq-AL"/>
        </w:rPr>
        <w:t xml:space="preserve">  </w:t>
      </w: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45"/>
        <w:gridCol w:w="4046"/>
        <w:gridCol w:w="965"/>
        <w:gridCol w:w="907"/>
        <w:gridCol w:w="852"/>
        <w:gridCol w:w="993"/>
        <w:gridCol w:w="664"/>
        <w:gridCol w:w="664"/>
        <w:gridCol w:w="664"/>
      </w:tblGrid>
      <w:tr w:rsidR="0088666A" w14:paraId="42FA57B4" w14:textId="77777777" w:rsidTr="00A31255">
        <w:trPr>
          <w:trHeight w:val="449"/>
          <w:jc w:val="center"/>
        </w:trPr>
        <w:tc>
          <w:tcPr>
            <w:tcW w:w="399" w:type="pct"/>
            <w:shd w:val="clear" w:color="auto" w:fill="BFBFBF"/>
            <w:vAlign w:val="center"/>
          </w:tcPr>
          <w:p w14:paraId="7C960869" w14:textId="77777777" w:rsidR="0088666A" w:rsidRDefault="0088666A">
            <w:r>
              <w:t>Kodi</w:t>
            </w:r>
          </w:p>
        </w:tc>
        <w:tc>
          <w:tcPr>
            <w:tcW w:w="1909" w:type="pct"/>
            <w:shd w:val="clear" w:color="auto" w:fill="BFBFBF"/>
            <w:vAlign w:val="center"/>
          </w:tcPr>
          <w:p w14:paraId="22CD91D7" w14:textId="77777777" w:rsidR="0088666A" w:rsidRDefault="0088666A">
            <w:r>
              <w:t>Lloji i të ardhurave</w:t>
            </w:r>
          </w:p>
        </w:tc>
        <w:tc>
          <w:tcPr>
            <w:tcW w:w="455" w:type="pct"/>
            <w:shd w:val="clear" w:color="auto" w:fill="BFBFBF"/>
            <w:vAlign w:val="center"/>
          </w:tcPr>
          <w:p w14:paraId="4360BBF3" w14:textId="77777777" w:rsidR="0088666A" w:rsidRDefault="0088666A">
            <w:r>
              <w:t>Viti T-2</w:t>
            </w:r>
          </w:p>
        </w:tc>
        <w:tc>
          <w:tcPr>
            <w:tcW w:w="428" w:type="pct"/>
            <w:shd w:val="clear" w:color="auto" w:fill="BFBFBF"/>
            <w:vAlign w:val="center"/>
          </w:tcPr>
          <w:p w14:paraId="711720C2" w14:textId="77777777" w:rsidR="0088666A" w:rsidRDefault="0088666A">
            <w:r>
              <w:t>Viti T-1</w:t>
            </w:r>
          </w:p>
        </w:tc>
        <w:tc>
          <w:tcPr>
            <w:tcW w:w="402" w:type="pct"/>
            <w:shd w:val="clear" w:color="auto" w:fill="BFBFBF"/>
            <w:vAlign w:val="center"/>
          </w:tcPr>
          <w:p w14:paraId="1F509742" w14:textId="77777777" w:rsidR="0088666A" w:rsidRDefault="0088666A">
            <w:r>
              <w:t>Plani</w:t>
            </w:r>
          </w:p>
        </w:tc>
        <w:tc>
          <w:tcPr>
            <w:tcW w:w="0" w:type="auto"/>
            <w:shd w:val="clear" w:color="auto" w:fill="BFBFBF"/>
            <w:vAlign w:val="center"/>
          </w:tcPr>
          <w:p w14:paraId="71C77E4A" w14:textId="77777777" w:rsidR="0088666A" w:rsidRDefault="0088666A">
            <w:r>
              <w:t>Plani i rishikuar</w:t>
            </w:r>
          </w:p>
        </w:tc>
        <w:tc>
          <w:tcPr>
            <w:tcW w:w="0" w:type="auto"/>
            <w:shd w:val="clear" w:color="auto" w:fill="BFBFBF"/>
            <w:vAlign w:val="center"/>
          </w:tcPr>
          <w:p w14:paraId="0D44C962" w14:textId="77777777" w:rsidR="0088666A" w:rsidRDefault="0088666A">
            <w:r>
              <w:t>Viti T+1</w:t>
            </w:r>
          </w:p>
        </w:tc>
        <w:tc>
          <w:tcPr>
            <w:tcW w:w="0" w:type="auto"/>
            <w:shd w:val="clear" w:color="auto" w:fill="BFBFBF"/>
            <w:vAlign w:val="center"/>
          </w:tcPr>
          <w:p w14:paraId="22EE68AE" w14:textId="77777777" w:rsidR="0088666A" w:rsidRDefault="0088666A">
            <w:r>
              <w:t>Viti T+2</w:t>
            </w:r>
          </w:p>
        </w:tc>
        <w:tc>
          <w:tcPr>
            <w:tcW w:w="0" w:type="auto"/>
            <w:shd w:val="clear" w:color="auto" w:fill="BFBFBF"/>
            <w:vAlign w:val="center"/>
          </w:tcPr>
          <w:p w14:paraId="2F3297E7" w14:textId="77777777" w:rsidR="0088666A" w:rsidRDefault="0088666A">
            <w:r>
              <w:t>Viti T+3</w:t>
            </w:r>
          </w:p>
        </w:tc>
      </w:tr>
      <w:tr w:rsidR="0088666A" w14:paraId="3AD72898" w14:textId="77777777" w:rsidTr="00A31255">
        <w:trPr>
          <w:jc w:val="center"/>
        </w:trPr>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3659E" w14:textId="77777777" w:rsidR="0088666A" w:rsidRDefault="0088666A">
            <w:r>
              <w:t>A.3.6.1</w:t>
            </w:r>
          </w:p>
        </w:tc>
        <w:tc>
          <w:tcPr>
            <w:tcW w:w="19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E0DFB" w14:textId="77777777" w:rsidR="0088666A" w:rsidRDefault="0088666A">
            <w:r>
              <w:t>Bibloteka</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B16C5"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57370"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A4A6E" w14:textId="77777777" w:rsidR="0088666A" w:rsidRDefault="0088666A"/>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64762"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D6A3E"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1BF3D"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26486" w14:textId="77777777" w:rsidR="0088666A" w:rsidRDefault="0088666A"/>
        </w:tc>
      </w:tr>
      <w:tr w:rsidR="0088666A" w14:paraId="34B33330" w14:textId="77777777" w:rsidTr="00A31255">
        <w:trPr>
          <w:jc w:val="center"/>
        </w:trPr>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D26BC" w14:textId="77777777" w:rsidR="0088666A" w:rsidRDefault="0088666A">
            <w:r>
              <w:t>A.3.6.2</w:t>
            </w:r>
          </w:p>
        </w:tc>
        <w:tc>
          <w:tcPr>
            <w:tcW w:w="19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03DA22" w14:textId="77777777" w:rsidR="0088666A" w:rsidRDefault="0088666A">
            <w:r>
              <w:t>Muzeumet</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40A1E"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4EA7A"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43264" w14:textId="77777777" w:rsidR="0088666A" w:rsidRDefault="0088666A"/>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E3200"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0CD4B"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07EEE"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322B48" w14:textId="77777777" w:rsidR="0088666A" w:rsidRDefault="0088666A"/>
        </w:tc>
      </w:tr>
      <w:tr w:rsidR="0088666A" w14:paraId="63D77621" w14:textId="77777777" w:rsidTr="00A31255">
        <w:trPr>
          <w:jc w:val="center"/>
        </w:trPr>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BF7D98" w14:textId="77777777" w:rsidR="0088666A" w:rsidRDefault="0088666A">
            <w:r>
              <w:t>A.3.6.3</w:t>
            </w:r>
          </w:p>
        </w:tc>
        <w:tc>
          <w:tcPr>
            <w:tcW w:w="19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22329" w14:textId="77777777" w:rsidR="0088666A" w:rsidRDefault="0088666A">
            <w:r>
              <w:t>Teatri</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BA7CC"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711707"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D19D1" w14:textId="77777777" w:rsidR="0088666A" w:rsidRDefault="0088666A"/>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246290"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E5D68C"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4A774"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8EAE1" w14:textId="77777777" w:rsidR="0088666A" w:rsidRDefault="0088666A"/>
        </w:tc>
      </w:tr>
      <w:tr w:rsidR="0088666A" w14:paraId="2F30AB34" w14:textId="77777777" w:rsidTr="00A31255">
        <w:trPr>
          <w:jc w:val="center"/>
        </w:trPr>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BB943" w14:textId="77777777" w:rsidR="0088666A" w:rsidRDefault="0088666A">
            <w:r>
              <w:t>A.3.6.4</w:t>
            </w:r>
          </w:p>
        </w:tc>
        <w:tc>
          <w:tcPr>
            <w:tcW w:w="19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F210D" w14:textId="77777777" w:rsidR="0088666A" w:rsidRDefault="0088666A">
            <w:r>
              <w:t>Qendra kulturore e fëmijëve</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39DCE"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9B683"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B8ECA" w14:textId="77777777" w:rsidR="0088666A" w:rsidRDefault="0088666A"/>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1B4FF"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97DC4"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AADF4"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05D1B" w14:textId="77777777" w:rsidR="0088666A" w:rsidRDefault="0088666A"/>
        </w:tc>
      </w:tr>
      <w:tr w:rsidR="0088666A" w14:paraId="1A94B374" w14:textId="77777777" w:rsidTr="00A31255">
        <w:trPr>
          <w:jc w:val="center"/>
        </w:trPr>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4ADEC" w14:textId="77777777" w:rsidR="0088666A" w:rsidRDefault="0088666A">
            <w:r>
              <w:t>A.3.6.5</w:t>
            </w:r>
          </w:p>
        </w:tc>
        <w:tc>
          <w:tcPr>
            <w:tcW w:w="19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1343E" w14:textId="77777777" w:rsidR="0088666A" w:rsidRDefault="0088666A">
            <w:r>
              <w:t>Pallati i sportit</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DEB96"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33DB1E"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9F108" w14:textId="77777777" w:rsidR="0088666A" w:rsidRDefault="0088666A"/>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07F4C"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053B7"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8436F"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FDCC1" w14:textId="77777777" w:rsidR="0088666A" w:rsidRDefault="0088666A"/>
        </w:tc>
      </w:tr>
      <w:tr w:rsidR="0088666A" w14:paraId="0D6DD831" w14:textId="77777777" w:rsidTr="00A31255">
        <w:trPr>
          <w:jc w:val="center"/>
        </w:trPr>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52CBA" w14:textId="77777777" w:rsidR="0088666A" w:rsidRDefault="0088666A">
            <w:r>
              <w:t>A.3.6.6</w:t>
            </w:r>
          </w:p>
        </w:tc>
        <w:tc>
          <w:tcPr>
            <w:tcW w:w="19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1AF44" w14:textId="77777777" w:rsidR="0088666A" w:rsidRDefault="0088666A">
            <w:r>
              <w:t>Qendra Komunitare</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D996B"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39648"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91E06" w14:textId="77777777" w:rsidR="0088666A" w:rsidRDefault="0088666A"/>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51AC2A"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694E2"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A82D5"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A1253" w14:textId="77777777" w:rsidR="0088666A" w:rsidRDefault="0088666A"/>
        </w:tc>
      </w:tr>
      <w:tr w:rsidR="0088666A" w14:paraId="22F7B03C" w14:textId="77777777" w:rsidTr="00A31255">
        <w:trPr>
          <w:jc w:val="center"/>
        </w:trPr>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B81B4" w14:textId="77777777" w:rsidR="0088666A" w:rsidRDefault="0088666A">
            <w:r>
              <w:t>A.3.6.7</w:t>
            </w:r>
          </w:p>
        </w:tc>
        <w:tc>
          <w:tcPr>
            <w:tcW w:w="19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BAF2E" w14:textId="77777777" w:rsidR="0088666A" w:rsidRDefault="0088666A">
            <w:r>
              <w:t>Mensa (Konviktet)</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C5AEB"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38AFBC"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BA61EA" w14:textId="77777777" w:rsidR="0088666A" w:rsidRDefault="0088666A"/>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B24B4"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BC6EF"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BABD8"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C6265" w14:textId="77777777" w:rsidR="0088666A" w:rsidRDefault="0088666A"/>
        </w:tc>
      </w:tr>
      <w:tr w:rsidR="0088666A" w14:paraId="24EF9B15" w14:textId="77777777" w:rsidTr="00A31255">
        <w:trPr>
          <w:jc w:val="center"/>
        </w:trPr>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0A4DF" w14:textId="77777777" w:rsidR="0088666A" w:rsidRDefault="0088666A">
            <w:r>
              <w:t>A.3.6.8</w:t>
            </w:r>
          </w:p>
        </w:tc>
        <w:tc>
          <w:tcPr>
            <w:tcW w:w="19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1C5E5" w14:textId="77777777" w:rsidR="0088666A" w:rsidRDefault="0088666A">
            <w:r>
              <w:t>Kopshtet</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81B597" w14:textId="77777777" w:rsidR="0088666A" w:rsidRDefault="0088666A">
            <w:r>
              <w:t>462</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01BB4" w14:textId="77777777" w:rsidR="0088666A" w:rsidRDefault="0088666A">
            <w:r>
              <w:t>1155</w:t>
            </w:r>
          </w:p>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3848E" w14:textId="77777777" w:rsidR="0088666A" w:rsidRDefault="0088666A">
            <w:r>
              <w:t>1200</w:t>
            </w:r>
          </w:p>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13651" w14:textId="77777777" w:rsidR="0088666A" w:rsidRDefault="0088666A">
            <w:r>
              <w:t>1200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DAFA5" w14:textId="77777777" w:rsidR="0088666A" w:rsidRDefault="0088666A">
            <w:r>
              <w:t>1200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82E32" w14:textId="77777777" w:rsidR="0088666A" w:rsidRDefault="0088666A">
            <w:r>
              <w:t>1200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12B87" w14:textId="77777777" w:rsidR="0088666A" w:rsidRDefault="0088666A">
            <w:r>
              <w:t>1200</w:t>
            </w:r>
          </w:p>
        </w:tc>
      </w:tr>
      <w:tr w:rsidR="0088666A" w14:paraId="218A335C" w14:textId="77777777" w:rsidTr="00A31255">
        <w:trPr>
          <w:jc w:val="center"/>
        </w:trPr>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1D4196" w14:textId="77777777" w:rsidR="0088666A" w:rsidRDefault="0088666A">
            <w:r>
              <w:lastRenderedPageBreak/>
              <w:t>A.3.6.9</w:t>
            </w:r>
          </w:p>
        </w:tc>
        <w:tc>
          <w:tcPr>
            <w:tcW w:w="19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9C503" w14:textId="77777777" w:rsidR="0088666A" w:rsidRDefault="0088666A">
            <w:r>
              <w:t>Çerdhet</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7D80B"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81F52"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67A68" w14:textId="77777777" w:rsidR="0088666A" w:rsidRDefault="0088666A"/>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2DE05"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C316A"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0BA47"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56F88F" w14:textId="77777777" w:rsidR="0088666A" w:rsidRDefault="0088666A"/>
        </w:tc>
      </w:tr>
    </w:tbl>
    <w:p w14:paraId="4DE106BF" w14:textId="77777777" w:rsidR="0088666A" w:rsidRPr="007F227C" w:rsidRDefault="0088666A" w:rsidP="0088666A">
      <w:pPr>
        <w:pStyle w:val="NormalWeb"/>
        <w:spacing w:before="0" w:beforeAutospacing="0" w:after="0" w:afterAutospacing="0"/>
        <w:rPr>
          <w:lang w:val="sq-AL"/>
        </w:rPr>
      </w:pPr>
    </w:p>
    <w:p w14:paraId="4CCC9B50" w14:textId="77777777" w:rsidR="0088666A" w:rsidRDefault="0088666A" w:rsidP="0088666A">
      <w:pPr>
        <w:pStyle w:val="Heading4"/>
      </w:pPr>
      <w:r>
        <w:t xml:space="preserve">Planifikimi i Tarifa për furnizimin me ujë dhe kanalizime </w:t>
      </w:r>
    </w:p>
    <w:p w14:paraId="606F224E" w14:textId="77777777" w:rsidR="0088666A" w:rsidRDefault="0088666A" w:rsidP="0088666A">
      <w:r>
        <w:t xml:space="preserve">  </w:t>
      </w:r>
    </w:p>
    <w:p w14:paraId="2283E6CD" w14:textId="77777777" w:rsidR="0088666A" w:rsidRDefault="0088666A" w:rsidP="0088666A">
      <w:pPr>
        <w:pStyle w:val="NormalWeb"/>
        <w:spacing w:before="0" w:beforeAutospacing="0" w:after="0" w:afterAutospacing="0"/>
      </w:pPr>
      <w:r>
        <w:rPr>
          <w:lang w:val="sq-AL"/>
        </w:rPr>
        <w:t xml:space="preserve"> </w:t>
      </w:r>
      <w:r>
        <w:t>Tarifa për furnizimin me ujë dhe kanalizime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71096231" w14:textId="77777777" w:rsidTr="0088666A">
        <w:tc>
          <w:tcPr>
            <w:tcW w:w="3116" w:type="dxa"/>
          </w:tcPr>
          <w:p w14:paraId="3939FF7E"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10B6762" w14:textId="77777777" w:rsidR="0088666A" w:rsidRDefault="0088666A" w:rsidP="0088666A">
            <w:pPr>
              <w:jc w:val="center"/>
            </w:pPr>
            <w:r>
              <w:t>Ndryshimi në përqindje</w:t>
            </w:r>
          </w:p>
          <w:p w14:paraId="2D89CF94"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AED245B" w14:textId="77777777" w:rsidR="0088666A" w:rsidRDefault="0088666A" w:rsidP="0088666A">
            <w:pPr>
              <w:jc w:val="center"/>
            </w:pPr>
            <w:r>
              <w:t>Ndryshimi në përqindje</w:t>
            </w:r>
          </w:p>
          <w:p w14:paraId="16986FE5"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46CA807C" w14:textId="77777777" w:rsidTr="0088666A">
        <w:tc>
          <w:tcPr>
            <w:tcW w:w="3116" w:type="dxa"/>
          </w:tcPr>
          <w:p w14:paraId="1008EAA0"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411DBEE3"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2D30DE3C" w14:textId="77777777" w:rsidR="0088666A" w:rsidRPr="0086428F" w:rsidRDefault="0088666A" w:rsidP="0088666A">
            <w:pPr>
              <w:jc w:val="center"/>
              <w:rPr>
                <w:b/>
                <w:bCs/>
              </w:rPr>
            </w:pPr>
            <w:r>
              <w:rPr>
                <w:b/>
                <w:bCs/>
              </w:rPr>
              <w:t xml:space="preserve"> </w:t>
            </w:r>
            <w:r w:rsidRPr="0086428F">
              <w:rPr>
                <w:b/>
                <w:bCs/>
              </w:rPr>
              <w:t>%</w:t>
            </w:r>
          </w:p>
        </w:tc>
      </w:tr>
    </w:tbl>
    <w:p w14:paraId="61AFE2F8" w14:textId="77777777" w:rsidR="0088666A" w:rsidRDefault="0088666A" w:rsidP="0088666A">
      <w:pPr>
        <w:pStyle w:val="NormalWeb"/>
        <w:spacing w:before="0" w:beforeAutospacing="0" w:after="0" w:afterAutospacing="0"/>
        <w:rPr>
          <w:rFonts w:eastAsiaTheme="minorHAnsi" w:cstheme="minorBidi"/>
          <w:szCs w:val="22"/>
        </w:rPr>
      </w:pPr>
    </w:p>
    <w:p w14:paraId="33A340B3"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për furnizimin me ujë dhe kanalizime</w:t>
      </w:r>
      <w:r>
        <w:rPr>
          <w:lang w:val="sq-AL"/>
        </w:rPr>
        <w:t xml:space="preserve"> :</w:t>
      </w:r>
    </w:p>
    <w:p w14:paraId="18F5EF7E" w14:textId="77777777" w:rsidR="0088666A" w:rsidRDefault="0088666A" w:rsidP="0088666A">
      <w:pPr>
        <w:pStyle w:val="NormalWeb"/>
        <w:spacing w:before="0" w:beforeAutospacing="0" w:after="0" w:afterAutospacing="0"/>
        <w:rPr>
          <w:lang w:val="sq-AL"/>
        </w:rPr>
      </w:pPr>
      <w:r>
        <w:rPr>
          <w:lang w:val="sq-AL"/>
        </w:rPr>
        <w:t xml:space="preserve">  </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87"/>
        <w:gridCol w:w="4526"/>
        <w:gridCol w:w="1010"/>
        <w:gridCol w:w="1055"/>
        <w:gridCol w:w="813"/>
        <w:gridCol w:w="993"/>
        <w:gridCol w:w="547"/>
        <w:gridCol w:w="547"/>
        <w:gridCol w:w="545"/>
      </w:tblGrid>
      <w:tr w:rsidR="0088666A" w14:paraId="3B2D571B" w14:textId="77777777" w:rsidTr="00A31255">
        <w:trPr>
          <w:trHeight w:val="449"/>
          <w:jc w:val="center"/>
        </w:trPr>
        <w:tc>
          <w:tcPr>
            <w:tcW w:w="320" w:type="pct"/>
            <w:shd w:val="clear" w:color="auto" w:fill="BFBFBF"/>
            <w:vAlign w:val="center"/>
          </w:tcPr>
          <w:p w14:paraId="2DF16DCC" w14:textId="77777777" w:rsidR="0088666A" w:rsidRDefault="0088666A">
            <w:r>
              <w:t>Kodi</w:t>
            </w:r>
          </w:p>
        </w:tc>
        <w:tc>
          <w:tcPr>
            <w:tcW w:w="2110" w:type="pct"/>
            <w:shd w:val="clear" w:color="auto" w:fill="BFBFBF"/>
            <w:vAlign w:val="center"/>
          </w:tcPr>
          <w:p w14:paraId="220DE75B" w14:textId="77777777" w:rsidR="0088666A" w:rsidRDefault="0088666A">
            <w:r>
              <w:t>Lloji i të ardhurave</w:t>
            </w:r>
          </w:p>
        </w:tc>
        <w:tc>
          <w:tcPr>
            <w:tcW w:w="471" w:type="pct"/>
            <w:shd w:val="clear" w:color="auto" w:fill="BFBFBF"/>
            <w:vAlign w:val="center"/>
          </w:tcPr>
          <w:p w14:paraId="0A714309" w14:textId="77777777" w:rsidR="0088666A" w:rsidRDefault="0088666A">
            <w:r>
              <w:t>Viti T-2</w:t>
            </w:r>
          </w:p>
        </w:tc>
        <w:tc>
          <w:tcPr>
            <w:tcW w:w="492" w:type="pct"/>
            <w:shd w:val="clear" w:color="auto" w:fill="BFBFBF"/>
            <w:vAlign w:val="center"/>
          </w:tcPr>
          <w:p w14:paraId="362573DB" w14:textId="77777777" w:rsidR="0088666A" w:rsidRDefault="0088666A">
            <w:r>
              <w:t>Viti T-1</w:t>
            </w:r>
          </w:p>
        </w:tc>
        <w:tc>
          <w:tcPr>
            <w:tcW w:w="379" w:type="pct"/>
            <w:shd w:val="clear" w:color="auto" w:fill="BFBFBF"/>
            <w:vAlign w:val="center"/>
          </w:tcPr>
          <w:p w14:paraId="55DA6C41" w14:textId="77777777" w:rsidR="0088666A" w:rsidRDefault="0088666A">
            <w:r>
              <w:t>Plani</w:t>
            </w:r>
          </w:p>
        </w:tc>
        <w:tc>
          <w:tcPr>
            <w:tcW w:w="0" w:type="auto"/>
            <w:shd w:val="clear" w:color="auto" w:fill="BFBFBF"/>
            <w:vAlign w:val="center"/>
          </w:tcPr>
          <w:p w14:paraId="3777CF55" w14:textId="77777777" w:rsidR="0088666A" w:rsidRDefault="0088666A">
            <w:r>
              <w:t>Plani i rishikuar</w:t>
            </w:r>
          </w:p>
        </w:tc>
        <w:tc>
          <w:tcPr>
            <w:tcW w:w="0" w:type="auto"/>
            <w:shd w:val="clear" w:color="auto" w:fill="BFBFBF"/>
            <w:vAlign w:val="center"/>
          </w:tcPr>
          <w:p w14:paraId="0A59C1EE" w14:textId="77777777" w:rsidR="0088666A" w:rsidRDefault="0088666A">
            <w:r>
              <w:t>Viti T+1</w:t>
            </w:r>
          </w:p>
        </w:tc>
        <w:tc>
          <w:tcPr>
            <w:tcW w:w="0" w:type="auto"/>
            <w:shd w:val="clear" w:color="auto" w:fill="BFBFBF"/>
            <w:vAlign w:val="center"/>
          </w:tcPr>
          <w:p w14:paraId="307176F7" w14:textId="77777777" w:rsidR="0088666A" w:rsidRDefault="0088666A">
            <w:r>
              <w:t>Viti T+2</w:t>
            </w:r>
          </w:p>
        </w:tc>
        <w:tc>
          <w:tcPr>
            <w:tcW w:w="0" w:type="auto"/>
            <w:shd w:val="clear" w:color="auto" w:fill="BFBFBF"/>
            <w:vAlign w:val="center"/>
          </w:tcPr>
          <w:p w14:paraId="0BEDC1B8" w14:textId="77777777" w:rsidR="0088666A" w:rsidRDefault="0088666A">
            <w:r>
              <w:t>Viti T+3</w:t>
            </w:r>
          </w:p>
        </w:tc>
      </w:tr>
      <w:tr w:rsidR="00A31255" w14:paraId="58863178" w14:textId="77777777" w:rsidTr="00A31255">
        <w:trPr>
          <w:jc w:val="center"/>
        </w:trPr>
        <w:tc>
          <w:tcPr>
            <w:tcW w:w="3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3878A" w14:textId="77777777" w:rsidR="0088666A" w:rsidRDefault="0088666A">
            <w:r>
              <w:t>A.3.7</w:t>
            </w:r>
          </w:p>
        </w:tc>
        <w:tc>
          <w:tcPr>
            <w:tcW w:w="21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3A614" w14:textId="77777777" w:rsidR="0088666A" w:rsidRDefault="0088666A">
            <w:r>
              <w:t>Tarifa për furnizimin me ujë dhe kanalizime</w:t>
            </w:r>
          </w:p>
        </w:tc>
        <w:tc>
          <w:tcPr>
            <w:tcW w:w="4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72B27"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F417F" w14:textId="77777777" w:rsidR="0088666A" w:rsidRDefault="0088666A"/>
        </w:tc>
        <w:tc>
          <w:tcPr>
            <w:tcW w:w="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0862B"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80213" w14:textId="77777777" w:rsidR="0088666A" w:rsidRDefault="0088666A"/>
        </w:tc>
        <w:tc>
          <w:tcPr>
            <w:tcW w:w="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486AB" w14:textId="77777777" w:rsidR="0088666A" w:rsidRDefault="0088666A"/>
        </w:tc>
        <w:tc>
          <w:tcPr>
            <w:tcW w:w="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F19F2" w14:textId="77777777" w:rsidR="0088666A" w:rsidRDefault="0088666A"/>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35239" w14:textId="77777777" w:rsidR="0088666A" w:rsidRDefault="0088666A"/>
        </w:tc>
      </w:tr>
    </w:tbl>
    <w:p w14:paraId="2F249D7D" w14:textId="77777777" w:rsidR="0088666A" w:rsidRPr="007F227C" w:rsidRDefault="0088666A" w:rsidP="0088666A">
      <w:pPr>
        <w:pStyle w:val="NormalWeb"/>
        <w:spacing w:before="0" w:beforeAutospacing="0" w:after="0" w:afterAutospacing="0"/>
        <w:rPr>
          <w:lang w:val="sq-AL"/>
        </w:rPr>
      </w:pPr>
    </w:p>
    <w:p w14:paraId="2ABA9688" w14:textId="77777777" w:rsidR="0088666A" w:rsidRDefault="0088666A" w:rsidP="0088666A">
      <w:pPr>
        <w:pStyle w:val="Heading4"/>
      </w:pPr>
      <w:r>
        <w:t xml:space="preserve">Planifikimi i Tarifa për shërbimin e ujitjes dhe kullimit </w:t>
      </w:r>
    </w:p>
    <w:p w14:paraId="532DBC3E" w14:textId="77777777" w:rsidR="0088666A" w:rsidRDefault="0088666A" w:rsidP="0088666A">
      <w:r>
        <w:t xml:space="preserve">  </w:t>
      </w:r>
    </w:p>
    <w:p w14:paraId="1C9B7263" w14:textId="77777777" w:rsidR="0088666A" w:rsidRDefault="0088666A" w:rsidP="0088666A">
      <w:pPr>
        <w:pStyle w:val="NormalWeb"/>
        <w:spacing w:before="0" w:beforeAutospacing="0" w:after="0" w:afterAutospacing="0"/>
      </w:pPr>
      <w:r>
        <w:rPr>
          <w:lang w:val="sq-AL"/>
        </w:rPr>
        <w:t xml:space="preserve"> </w:t>
      </w:r>
      <w:r>
        <w:t>Tarifa për shërbimin e ujitjes dhe kullimit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9CDD580" w14:textId="77777777" w:rsidTr="0088666A">
        <w:tc>
          <w:tcPr>
            <w:tcW w:w="3116" w:type="dxa"/>
          </w:tcPr>
          <w:p w14:paraId="12800DF8"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5A499F1" w14:textId="77777777" w:rsidR="0088666A" w:rsidRDefault="0088666A" w:rsidP="0088666A">
            <w:pPr>
              <w:jc w:val="center"/>
            </w:pPr>
            <w:r>
              <w:t>Ndryshimi në përqindje</w:t>
            </w:r>
          </w:p>
          <w:p w14:paraId="26B28AE5"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A872C97" w14:textId="77777777" w:rsidR="0088666A" w:rsidRDefault="0088666A" w:rsidP="0088666A">
            <w:pPr>
              <w:jc w:val="center"/>
            </w:pPr>
            <w:r>
              <w:t>Ndryshimi në përqindje</w:t>
            </w:r>
          </w:p>
          <w:p w14:paraId="1EC65594"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8AF0B38" w14:textId="77777777" w:rsidTr="0088666A">
        <w:tc>
          <w:tcPr>
            <w:tcW w:w="3116" w:type="dxa"/>
          </w:tcPr>
          <w:p w14:paraId="288454F6"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77BC2373"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7A8FAED" w14:textId="77777777" w:rsidR="0088666A" w:rsidRPr="0086428F" w:rsidRDefault="0088666A" w:rsidP="0088666A">
            <w:pPr>
              <w:jc w:val="center"/>
              <w:rPr>
                <w:b/>
                <w:bCs/>
              </w:rPr>
            </w:pPr>
            <w:r>
              <w:t>0</w:t>
            </w:r>
            <w:r>
              <w:rPr>
                <w:b/>
                <w:bCs/>
              </w:rPr>
              <w:t xml:space="preserve"> </w:t>
            </w:r>
            <w:r w:rsidRPr="0086428F">
              <w:rPr>
                <w:b/>
                <w:bCs/>
              </w:rPr>
              <w:t>%</w:t>
            </w:r>
          </w:p>
        </w:tc>
      </w:tr>
    </w:tbl>
    <w:p w14:paraId="6E4E5B3A" w14:textId="77777777" w:rsidR="0088666A" w:rsidRDefault="0088666A" w:rsidP="0088666A">
      <w:pPr>
        <w:pStyle w:val="NormalWeb"/>
        <w:spacing w:before="0" w:beforeAutospacing="0" w:after="0" w:afterAutospacing="0"/>
        <w:rPr>
          <w:rFonts w:eastAsiaTheme="minorHAnsi" w:cstheme="minorBidi"/>
          <w:szCs w:val="22"/>
        </w:rPr>
      </w:pPr>
    </w:p>
    <w:p w14:paraId="4F0EB1E3"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për shërbimin e ujitjes dhe kullimit</w:t>
      </w:r>
      <w:r>
        <w:rPr>
          <w:lang w:val="sq-AL"/>
        </w:rPr>
        <w:t xml:space="preserve"> :</w:t>
      </w:r>
    </w:p>
    <w:p w14:paraId="01CB2803" w14:textId="77777777" w:rsidR="0088666A" w:rsidRDefault="0088666A" w:rsidP="0088666A">
      <w:pPr>
        <w:pStyle w:val="NormalWeb"/>
        <w:spacing w:before="0" w:beforeAutospacing="0" w:after="0" w:afterAutospacing="0"/>
        <w:rPr>
          <w:lang w:val="sq-AL"/>
        </w:rPr>
      </w:pPr>
      <w:r>
        <w:rPr>
          <w:lang w:val="sq-AL"/>
        </w:rPr>
        <w:t xml:space="preserve">  </w:t>
      </w:r>
    </w:p>
    <w:tbl>
      <w:tblPr>
        <w:tblW w:w="49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3"/>
        <w:gridCol w:w="4669"/>
        <w:gridCol w:w="1000"/>
        <w:gridCol w:w="868"/>
        <w:gridCol w:w="732"/>
        <w:gridCol w:w="993"/>
        <w:gridCol w:w="664"/>
        <w:gridCol w:w="664"/>
        <w:gridCol w:w="664"/>
      </w:tblGrid>
      <w:tr w:rsidR="0088666A" w14:paraId="325C2AF4" w14:textId="77777777" w:rsidTr="00A31255">
        <w:trPr>
          <w:trHeight w:val="449"/>
          <w:jc w:val="center"/>
        </w:trPr>
        <w:tc>
          <w:tcPr>
            <w:tcW w:w="334" w:type="pct"/>
            <w:shd w:val="clear" w:color="auto" w:fill="BFBFBF"/>
            <w:vAlign w:val="center"/>
          </w:tcPr>
          <w:p w14:paraId="69CAA6B2" w14:textId="77777777" w:rsidR="0088666A" w:rsidRDefault="0088666A">
            <w:r>
              <w:t>Kodi</w:t>
            </w:r>
          </w:p>
        </w:tc>
        <w:tc>
          <w:tcPr>
            <w:tcW w:w="2125" w:type="pct"/>
            <w:shd w:val="clear" w:color="auto" w:fill="BFBFBF"/>
            <w:vAlign w:val="center"/>
          </w:tcPr>
          <w:p w14:paraId="1E69EFEE" w14:textId="77777777" w:rsidR="0088666A" w:rsidRDefault="0088666A">
            <w:r>
              <w:t>Lloji i të ardhurave</w:t>
            </w:r>
          </w:p>
        </w:tc>
        <w:tc>
          <w:tcPr>
            <w:tcW w:w="455" w:type="pct"/>
            <w:shd w:val="clear" w:color="auto" w:fill="BFBFBF"/>
            <w:vAlign w:val="center"/>
          </w:tcPr>
          <w:p w14:paraId="61265234" w14:textId="77777777" w:rsidR="0088666A" w:rsidRDefault="0088666A">
            <w:r>
              <w:t>Viti T-2</w:t>
            </w:r>
          </w:p>
        </w:tc>
        <w:tc>
          <w:tcPr>
            <w:tcW w:w="395" w:type="pct"/>
            <w:shd w:val="clear" w:color="auto" w:fill="BFBFBF"/>
            <w:vAlign w:val="center"/>
          </w:tcPr>
          <w:p w14:paraId="162C7F71" w14:textId="77777777" w:rsidR="0088666A" w:rsidRDefault="0088666A">
            <w:r>
              <w:t>Viti T-1</w:t>
            </w:r>
          </w:p>
        </w:tc>
        <w:tc>
          <w:tcPr>
            <w:tcW w:w="333" w:type="pct"/>
            <w:shd w:val="clear" w:color="auto" w:fill="BFBFBF"/>
            <w:vAlign w:val="center"/>
          </w:tcPr>
          <w:p w14:paraId="4421D0C4" w14:textId="77777777" w:rsidR="0088666A" w:rsidRDefault="0088666A">
            <w:r>
              <w:t>Plani</w:t>
            </w:r>
          </w:p>
        </w:tc>
        <w:tc>
          <w:tcPr>
            <w:tcW w:w="0" w:type="auto"/>
            <w:shd w:val="clear" w:color="auto" w:fill="BFBFBF"/>
            <w:vAlign w:val="center"/>
          </w:tcPr>
          <w:p w14:paraId="6052CA50" w14:textId="77777777" w:rsidR="0088666A" w:rsidRDefault="0088666A">
            <w:r>
              <w:t>Plani i rishikuar</w:t>
            </w:r>
          </w:p>
        </w:tc>
        <w:tc>
          <w:tcPr>
            <w:tcW w:w="0" w:type="auto"/>
            <w:shd w:val="clear" w:color="auto" w:fill="BFBFBF"/>
            <w:vAlign w:val="center"/>
          </w:tcPr>
          <w:p w14:paraId="63285A78" w14:textId="77777777" w:rsidR="0088666A" w:rsidRDefault="0088666A">
            <w:r>
              <w:t>Viti T+1</w:t>
            </w:r>
          </w:p>
        </w:tc>
        <w:tc>
          <w:tcPr>
            <w:tcW w:w="0" w:type="auto"/>
            <w:shd w:val="clear" w:color="auto" w:fill="BFBFBF"/>
            <w:vAlign w:val="center"/>
          </w:tcPr>
          <w:p w14:paraId="1E238DA7" w14:textId="77777777" w:rsidR="0088666A" w:rsidRDefault="0088666A">
            <w:r>
              <w:t>Viti T+2</w:t>
            </w:r>
          </w:p>
        </w:tc>
        <w:tc>
          <w:tcPr>
            <w:tcW w:w="0" w:type="auto"/>
            <w:shd w:val="clear" w:color="auto" w:fill="BFBFBF"/>
            <w:vAlign w:val="center"/>
          </w:tcPr>
          <w:p w14:paraId="54FE1443" w14:textId="77777777" w:rsidR="0088666A" w:rsidRDefault="0088666A">
            <w:r>
              <w:t>Viti T+3</w:t>
            </w:r>
          </w:p>
        </w:tc>
      </w:tr>
      <w:tr w:rsidR="0088666A" w14:paraId="664F4D01" w14:textId="77777777" w:rsidTr="00A31255">
        <w:trPr>
          <w:jc w:val="center"/>
        </w:trPr>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8999A" w14:textId="77777777" w:rsidR="0088666A" w:rsidRDefault="0088666A">
            <w:r>
              <w:t>A.3.8</w:t>
            </w:r>
          </w:p>
        </w:tc>
        <w:tc>
          <w:tcPr>
            <w:tcW w:w="21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95CF2" w14:textId="77777777" w:rsidR="0088666A" w:rsidRDefault="0088666A">
            <w:r>
              <w:t>Tarifa për shërbimin e ujitjes dhe kullimit</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F8C01" w14:textId="77777777" w:rsidR="0088666A" w:rsidRDefault="0088666A">
            <w:r>
              <w:t>4770</w:t>
            </w:r>
          </w:p>
        </w:tc>
        <w:tc>
          <w:tcPr>
            <w:tcW w:w="3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ABEE8" w14:textId="77777777" w:rsidR="0088666A" w:rsidRDefault="0088666A">
            <w:r>
              <w:t>4133</w:t>
            </w:r>
          </w:p>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A9B22" w14:textId="77777777" w:rsidR="0088666A" w:rsidRDefault="0088666A">
            <w:r>
              <w:t>5700</w:t>
            </w:r>
          </w:p>
        </w:tc>
        <w:tc>
          <w:tcPr>
            <w:tcW w:w="4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E1A74" w14:textId="77777777" w:rsidR="0088666A" w:rsidRDefault="0088666A">
            <w:r>
              <w:t>5700</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9A956" w14:textId="77777777" w:rsidR="0088666A" w:rsidRDefault="0088666A">
            <w:r>
              <w:t>5700</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20FDF" w14:textId="77777777" w:rsidR="0088666A" w:rsidRDefault="0088666A">
            <w:r>
              <w:t>5700</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37D0BA" w14:textId="77777777" w:rsidR="0088666A" w:rsidRDefault="0088666A">
            <w:r>
              <w:t>5700</w:t>
            </w:r>
          </w:p>
        </w:tc>
      </w:tr>
    </w:tbl>
    <w:p w14:paraId="0B4A0C9D" w14:textId="77777777" w:rsidR="0088666A" w:rsidRPr="007F227C" w:rsidRDefault="0088666A" w:rsidP="0088666A">
      <w:pPr>
        <w:pStyle w:val="NormalWeb"/>
        <w:spacing w:before="0" w:beforeAutospacing="0" w:after="0" w:afterAutospacing="0"/>
        <w:rPr>
          <w:lang w:val="sq-AL"/>
        </w:rPr>
      </w:pPr>
    </w:p>
    <w:p w14:paraId="32D29011" w14:textId="77777777" w:rsidR="0088666A" w:rsidRDefault="0088666A" w:rsidP="0088666A">
      <w:pPr>
        <w:pStyle w:val="Heading4"/>
      </w:pPr>
      <w:r>
        <w:t xml:space="preserve">Planifikimi i Tarifa e përkohëshme </w:t>
      </w:r>
    </w:p>
    <w:p w14:paraId="52EDBC62" w14:textId="77777777" w:rsidR="0088666A" w:rsidRDefault="0088666A" w:rsidP="0088666A">
      <w:r>
        <w:t xml:space="preserve">  </w:t>
      </w:r>
    </w:p>
    <w:p w14:paraId="0560DE23" w14:textId="77777777" w:rsidR="0088666A" w:rsidRDefault="0088666A" w:rsidP="0088666A">
      <w:pPr>
        <w:pStyle w:val="NormalWeb"/>
        <w:spacing w:before="0" w:beforeAutospacing="0" w:after="0" w:afterAutospacing="0"/>
      </w:pPr>
      <w:r>
        <w:rPr>
          <w:lang w:val="sq-AL"/>
        </w:rPr>
        <w:t xml:space="preserve"> </w:t>
      </w:r>
      <w:r>
        <w:t>Tarifa e përkohëshme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06627C4C" w14:textId="77777777" w:rsidTr="0088666A">
        <w:tc>
          <w:tcPr>
            <w:tcW w:w="3116" w:type="dxa"/>
          </w:tcPr>
          <w:p w14:paraId="703692B8"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8A78AE9" w14:textId="77777777" w:rsidR="0088666A" w:rsidRDefault="0088666A" w:rsidP="0088666A">
            <w:pPr>
              <w:jc w:val="center"/>
            </w:pPr>
            <w:r>
              <w:t>Ndryshimi në përqindje</w:t>
            </w:r>
          </w:p>
          <w:p w14:paraId="4E890667"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9C77DB3" w14:textId="77777777" w:rsidR="0088666A" w:rsidRDefault="0088666A" w:rsidP="0088666A">
            <w:pPr>
              <w:jc w:val="center"/>
            </w:pPr>
            <w:r>
              <w:t>Ndryshimi në përqindje</w:t>
            </w:r>
          </w:p>
          <w:p w14:paraId="752E2586"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0AC22B2E" w14:textId="77777777" w:rsidTr="0088666A">
        <w:tc>
          <w:tcPr>
            <w:tcW w:w="3116" w:type="dxa"/>
          </w:tcPr>
          <w:p w14:paraId="0B471168" w14:textId="77777777" w:rsidR="0088666A" w:rsidRPr="0086428F" w:rsidRDefault="0088666A" w:rsidP="0088666A">
            <w:pPr>
              <w:jc w:val="center"/>
              <w:rPr>
                <w:b/>
                <w:bCs/>
              </w:rPr>
            </w:pPr>
            <w:r>
              <w:t>-100</w:t>
            </w:r>
            <w:r>
              <w:rPr>
                <w:b/>
                <w:bCs/>
              </w:rPr>
              <w:t xml:space="preserve"> </w:t>
            </w:r>
            <w:r w:rsidRPr="0086428F">
              <w:rPr>
                <w:b/>
                <w:bCs/>
              </w:rPr>
              <w:t>%</w:t>
            </w:r>
          </w:p>
        </w:tc>
        <w:tc>
          <w:tcPr>
            <w:tcW w:w="3117" w:type="dxa"/>
          </w:tcPr>
          <w:p w14:paraId="4073732F"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2816B8F4" w14:textId="77777777" w:rsidR="0088666A" w:rsidRPr="0086428F" w:rsidRDefault="0088666A" w:rsidP="0088666A">
            <w:pPr>
              <w:jc w:val="center"/>
              <w:rPr>
                <w:b/>
                <w:bCs/>
              </w:rPr>
            </w:pPr>
            <w:r>
              <w:t>0</w:t>
            </w:r>
            <w:r>
              <w:rPr>
                <w:b/>
                <w:bCs/>
              </w:rPr>
              <w:t xml:space="preserve"> </w:t>
            </w:r>
            <w:r w:rsidRPr="0086428F">
              <w:rPr>
                <w:b/>
                <w:bCs/>
              </w:rPr>
              <w:t>%</w:t>
            </w:r>
          </w:p>
        </w:tc>
      </w:tr>
    </w:tbl>
    <w:p w14:paraId="55FF4293" w14:textId="77777777" w:rsidR="0088666A" w:rsidRDefault="0088666A" w:rsidP="0088666A">
      <w:pPr>
        <w:pStyle w:val="NormalWeb"/>
        <w:spacing w:before="0" w:beforeAutospacing="0" w:after="0" w:afterAutospacing="0"/>
        <w:rPr>
          <w:rFonts w:eastAsiaTheme="minorHAnsi" w:cstheme="minorBidi"/>
          <w:szCs w:val="22"/>
        </w:rPr>
      </w:pPr>
    </w:p>
    <w:p w14:paraId="3CA9EA74"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e përkohëshme</w:t>
      </w:r>
      <w:r>
        <w:rPr>
          <w:lang w:val="sq-AL"/>
        </w:rPr>
        <w:t xml:space="preserve"> :</w:t>
      </w:r>
    </w:p>
    <w:p w14:paraId="5D9430F1" w14:textId="77777777" w:rsidR="0088666A" w:rsidRDefault="0088666A" w:rsidP="0088666A">
      <w:pPr>
        <w:pStyle w:val="NormalWeb"/>
        <w:spacing w:before="0" w:beforeAutospacing="0" w:after="0" w:afterAutospacing="0"/>
        <w:rPr>
          <w:lang w:val="sq-AL"/>
        </w:rPr>
      </w:pPr>
      <w:r>
        <w:rPr>
          <w:lang w:val="sq-AL"/>
        </w:rPr>
        <w:t xml:space="preserve">  </w:t>
      </w:r>
    </w:p>
    <w:tbl>
      <w:tblPr>
        <w:tblW w:w="48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6"/>
        <w:gridCol w:w="4225"/>
        <w:gridCol w:w="1007"/>
        <w:gridCol w:w="1103"/>
        <w:gridCol w:w="974"/>
        <w:gridCol w:w="993"/>
        <w:gridCol w:w="547"/>
        <w:gridCol w:w="547"/>
        <w:gridCol w:w="545"/>
      </w:tblGrid>
      <w:tr w:rsidR="0088666A" w14:paraId="4C43A432" w14:textId="77777777" w:rsidTr="00A31255">
        <w:trPr>
          <w:trHeight w:val="449"/>
          <w:jc w:val="center"/>
        </w:trPr>
        <w:tc>
          <w:tcPr>
            <w:tcW w:w="345" w:type="pct"/>
            <w:shd w:val="clear" w:color="auto" w:fill="BFBFBF"/>
            <w:vAlign w:val="center"/>
          </w:tcPr>
          <w:p w14:paraId="19266E5C" w14:textId="77777777" w:rsidR="0088666A" w:rsidRDefault="0088666A">
            <w:r>
              <w:t>Kodi</w:t>
            </w:r>
          </w:p>
        </w:tc>
        <w:tc>
          <w:tcPr>
            <w:tcW w:w="1979" w:type="pct"/>
            <w:shd w:val="clear" w:color="auto" w:fill="BFBFBF"/>
            <w:vAlign w:val="center"/>
          </w:tcPr>
          <w:p w14:paraId="72648CF8" w14:textId="77777777" w:rsidR="0088666A" w:rsidRDefault="0088666A">
            <w:r>
              <w:t>Lloji i të ardhurave</w:t>
            </w:r>
          </w:p>
        </w:tc>
        <w:tc>
          <w:tcPr>
            <w:tcW w:w="472" w:type="pct"/>
            <w:shd w:val="clear" w:color="auto" w:fill="BFBFBF"/>
            <w:vAlign w:val="center"/>
          </w:tcPr>
          <w:p w14:paraId="16810639" w14:textId="77777777" w:rsidR="0088666A" w:rsidRDefault="0088666A">
            <w:r>
              <w:t>Viti T-2</w:t>
            </w:r>
          </w:p>
        </w:tc>
        <w:tc>
          <w:tcPr>
            <w:tcW w:w="517" w:type="pct"/>
            <w:shd w:val="clear" w:color="auto" w:fill="BFBFBF"/>
            <w:vAlign w:val="center"/>
          </w:tcPr>
          <w:p w14:paraId="6ED8838F" w14:textId="77777777" w:rsidR="0088666A" w:rsidRDefault="0088666A">
            <w:r>
              <w:t>Viti T-1</w:t>
            </w:r>
          </w:p>
        </w:tc>
        <w:tc>
          <w:tcPr>
            <w:tcW w:w="456" w:type="pct"/>
            <w:shd w:val="clear" w:color="auto" w:fill="BFBFBF"/>
            <w:vAlign w:val="center"/>
          </w:tcPr>
          <w:p w14:paraId="033BF067" w14:textId="77777777" w:rsidR="0088666A" w:rsidRDefault="0088666A">
            <w:r>
              <w:t>Plani</w:t>
            </w:r>
          </w:p>
        </w:tc>
        <w:tc>
          <w:tcPr>
            <w:tcW w:w="0" w:type="auto"/>
            <w:shd w:val="clear" w:color="auto" w:fill="BFBFBF"/>
            <w:vAlign w:val="center"/>
          </w:tcPr>
          <w:p w14:paraId="2D823ED0" w14:textId="77777777" w:rsidR="0088666A" w:rsidRDefault="0088666A">
            <w:r>
              <w:t>Plani i rishikuar</w:t>
            </w:r>
          </w:p>
        </w:tc>
        <w:tc>
          <w:tcPr>
            <w:tcW w:w="0" w:type="auto"/>
            <w:shd w:val="clear" w:color="auto" w:fill="BFBFBF"/>
            <w:vAlign w:val="center"/>
          </w:tcPr>
          <w:p w14:paraId="78B08F86" w14:textId="77777777" w:rsidR="0088666A" w:rsidRDefault="0088666A">
            <w:r>
              <w:t>Viti T+1</w:t>
            </w:r>
          </w:p>
        </w:tc>
        <w:tc>
          <w:tcPr>
            <w:tcW w:w="0" w:type="auto"/>
            <w:shd w:val="clear" w:color="auto" w:fill="BFBFBF"/>
            <w:vAlign w:val="center"/>
          </w:tcPr>
          <w:p w14:paraId="287EEFFB" w14:textId="77777777" w:rsidR="0088666A" w:rsidRDefault="0088666A">
            <w:r>
              <w:t>Viti T+2</w:t>
            </w:r>
          </w:p>
        </w:tc>
        <w:tc>
          <w:tcPr>
            <w:tcW w:w="0" w:type="auto"/>
            <w:shd w:val="clear" w:color="auto" w:fill="BFBFBF"/>
            <w:vAlign w:val="center"/>
          </w:tcPr>
          <w:p w14:paraId="28C94408" w14:textId="77777777" w:rsidR="0088666A" w:rsidRDefault="0088666A">
            <w:r>
              <w:t>Viti T+3</w:t>
            </w:r>
          </w:p>
        </w:tc>
      </w:tr>
      <w:tr w:rsidR="0088666A" w14:paraId="175F2EEA" w14:textId="77777777" w:rsidTr="00A31255">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FF0255" w14:textId="77777777" w:rsidR="0088666A" w:rsidRDefault="0088666A">
            <w:r>
              <w:t>A.3.9</w:t>
            </w:r>
          </w:p>
        </w:tc>
        <w:tc>
          <w:tcPr>
            <w:tcW w:w="19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94D7F" w14:textId="77777777" w:rsidR="0088666A" w:rsidRDefault="0088666A">
            <w:r>
              <w:t>Tarifa e përkohëshme</w:t>
            </w:r>
          </w:p>
        </w:tc>
        <w:tc>
          <w:tcPr>
            <w:tcW w:w="4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EDA14" w14:textId="77777777" w:rsidR="0088666A" w:rsidRDefault="0088666A"/>
        </w:tc>
        <w:tc>
          <w:tcPr>
            <w:tcW w:w="5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0FC0C"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21679" w14:textId="77777777" w:rsidR="0088666A" w:rsidRDefault="0088666A">
            <w:r>
              <w:t>83096</w:t>
            </w: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5100D" w14:textId="77777777" w:rsidR="0088666A" w:rsidRDefault="0088666A">
            <w:r>
              <w:t>83096</w:t>
            </w:r>
          </w:p>
        </w:tc>
        <w:tc>
          <w:tcPr>
            <w:tcW w:w="2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5925F" w14:textId="77777777" w:rsidR="0088666A" w:rsidRDefault="0088666A"/>
        </w:tc>
        <w:tc>
          <w:tcPr>
            <w:tcW w:w="2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D2392" w14:textId="77777777" w:rsidR="0088666A" w:rsidRDefault="0088666A"/>
        </w:tc>
        <w:tc>
          <w:tcPr>
            <w:tcW w:w="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A88CF" w14:textId="77777777" w:rsidR="0088666A" w:rsidRDefault="0088666A"/>
        </w:tc>
      </w:tr>
    </w:tbl>
    <w:p w14:paraId="399785F3" w14:textId="77777777" w:rsidR="0088666A" w:rsidRPr="007F227C" w:rsidRDefault="0088666A" w:rsidP="0088666A">
      <w:pPr>
        <w:pStyle w:val="NormalWeb"/>
        <w:spacing w:before="0" w:beforeAutospacing="0" w:after="0" w:afterAutospacing="0"/>
        <w:rPr>
          <w:lang w:val="sq-AL"/>
        </w:rPr>
      </w:pPr>
    </w:p>
    <w:p w14:paraId="04FA84F0" w14:textId="77777777" w:rsidR="0088666A" w:rsidRDefault="0088666A" w:rsidP="0088666A">
      <w:pPr>
        <w:pStyle w:val="Heading4"/>
      </w:pPr>
      <w:r>
        <w:lastRenderedPageBreak/>
        <w:t xml:space="preserve">Planifikimi i Tarifa të tjera </w:t>
      </w:r>
    </w:p>
    <w:p w14:paraId="19CA8D82" w14:textId="77777777" w:rsidR="0088666A" w:rsidRDefault="0088666A" w:rsidP="0088666A">
      <w:r>
        <w:t xml:space="preserve">  </w:t>
      </w:r>
    </w:p>
    <w:p w14:paraId="0AA36F0D" w14:textId="77777777" w:rsidR="0088666A" w:rsidRDefault="0088666A" w:rsidP="0088666A">
      <w:pPr>
        <w:pStyle w:val="NormalWeb"/>
        <w:spacing w:before="0" w:beforeAutospacing="0" w:after="0" w:afterAutospacing="0"/>
      </w:pPr>
      <w:r>
        <w:rPr>
          <w:lang w:val="sq-AL"/>
        </w:rPr>
        <w:t xml:space="preserve"> </w:t>
      </w:r>
      <w:r>
        <w:t>Tarifa 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450CCBBE" w14:textId="77777777" w:rsidTr="0088666A">
        <w:tc>
          <w:tcPr>
            <w:tcW w:w="3116" w:type="dxa"/>
          </w:tcPr>
          <w:p w14:paraId="3AE7E964"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DF1667C" w14:textId="77777777" w:rsidR="0088666A" w:rsidRDefault="0088666A" w:rsidP="0088666A">
            <w:pPr>
              <w:jc w:val="center"/>
            </w:pPr>
            <w:r>
              <w:t>Ndryshimi në përqindje</w:t>
            </w:r>
          </w:p>
          <w:p w14:paraId="60F595FC"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887D6F6" w14:textId="77777777" w:rsidR="0088666A" w:rsidRDefault="0088666A" w:rsidP="0088666A">
            <w:pPr>
              <w:jc w:val="center"/>
            </w:pPr>
            <w:r>
              <w:t>Ndryshimi në përqindje</w:t>
            </w:r>
          </w:p>
          <w:p w14:paraId="1E4E8338"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0BCA4294" w14:textId="77777777" w:rsidTr="0088666A">
        <w:tc>
          <w:tcPr>
            <w:tcW w:w="3116" w:type="dxa"/>
          </w:tcPr>
          <w:p w14:paraId="16F10E0B" w14:textId="77777777" w:rsidR="0088666A" w:rsidRPr="0086428F" w:rsidRDefault="0088666A" w:rsidP="0088666A">
            <w:pPr>
              <w:jc w:val="center"/>
              <w:rPr>
                <w:b/>
                <w:bCs/>
              </w:rPr>
            </w:pPr>
            <w:r>
              <w:t>514.23</w:t>
            </w:r>
            <w:r>
              <w:rPr>
                <w:b/>
                <w:bCs/>
              </w:rPr>
              <w:t xml:space="preserve"> </w:t>
            </w:r>
            <w:r w:rsidRPr="0086428F">
              <w:rPr>
                <w:b/>
                <w:bCs/>
              </w:rPr>
              <w:t>%</w:t>
            </w:r>
          </w:p>
        </w:tc>
        <w:tc>
          <w:tcPr>
            <w:tcW w:w="3117" w:type="dxa"/>
          </w:tcPr>
          <w:p w14:paraId="38B4838E"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027A3F9" w14:textId="77777777" w:rsidR="0088666A" w:rsidRPr="0086428F" w:rsidRDefault="0088666A" w:rsidP="0088666A">
            <w:pPr>
              <w:jc w:val="center"/>
              <w:rPr>
                <w:b/>
                <w:bCs/>
              </w:rPr>
            </w:pPr>
            <w:r>
              <w:t>0</w:t>
            </w:r>
            <w:r>
              <w:rPr>
                <w:b/>
                <w:bCs/>
              </w:rPr>
              <w:t xml:space="preserve"> </w:t>
            </w:r>
            <w:r w:rsidRPr="0086428F">
              <w:rPr>
                <w:b/>
                <w:bCs/>
              </w:rPr>
              <w:t>%</w:t>
            </w:r>
          </w:p>
        </w:tc>
      </w:tr>
    </w:tbl>
    <w:p w14:paraId="6968E74E" w14:textId="77777777" w:rsidR="0088666A" w:rsidRDefault="0088666A" w:rsidP="0088666A">
      <w:pPr>
        <w:pStyle w:val="NormalWeb"/>
        <w:spacing w:before="0" w:beforeAutospacing="0" w:after="0" w:afterAutospacing="0"/>
        <w:rPr>
          <w:rFonts w:eastAsiaTheme="minorHAnsi" w:cstheme="minorBidi"/>
          <w:szCs w:val="22"/>
        </w:rPr>
      </w:pPr>
    </w:p>
    <w:p w14:paraId="787E84BF"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Tarifa të tjera</w:t>
      </w:r>
      <w:r>
        <w:rPr>
          <w:lang w:val="sq-AL"/>
        </w:rPr>
        <w:t xml:space="preserve"> :</w:t>
      </w:r>
    </w:p>
    <w:p w14:paraId="28B79A1C" w14:textId="77777777" w:rsidR="0088666A" w:rsidRDefault="0088666A" w:rsidP="0088666A">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540"/>
        <w:gridCol w:w="1540"/>
        <w:gridCol w:w="1540"/>
        <w:gridCol w:w="1540"/>
        <w:gridCol w:w="1541"/>
        <w:gridCol w:w="993"/>
        <w:gridCol w:w="774"/>
        <w:gridCol w:w="774"/>
        <w:gridCol w:w="774"/>
      </w:tblGrid>
      <w:tr w:rsidR="0088666A" w14:paraId="7DDA0140" w14:textId="77777777" w:rsidTr="0088666A">
        <w:trPr>
          <w:trHeight w:val="449"/>
          <w:jc w:val="center"/>
        </w:trPr>
        <w:tc>
          <w:tcPr>
            <w:tcW w:w="0" w:type="auto"/>
            <w:shd w:val="clear" w:color="auto" w:fill="BFBFBF"/>
            <w:vAlign w:val="center"/>
          </w:tcPr>
          <w:p w14:paraId="269FEE6D" w14:textId="77777777" w:rsidR="0088666A" w:rsidRDefault="0088666A">
            <w:r>
              <w:t>Kodi</w:t>
            </w:r>
          </w:p>
        </w:tc>
        <w:tc>
          <w:tcPr>
            <w:tcW w:w="0" w:type="auto"/>
            <w:shd w:val="clear" w:color="auto" w:fill="BFBFBF"/>
            <w:vAlign w:val="center"/>
          </w:tcPr>
          <w:p w14:paraId="608AA5A9" w14:textId="77777777" w:rsidR="0088666A" w:rsidRDefault="0088666A">
            <w:r>
              <w:t>Lloji i të ardhurave</w:t>
            </w:r>
          </w:p>
        </w:tc>
        <w:tc>
          <w:tcPr>
            <w:tcW w:w="0" w:type="auto"/>
            <w:shd w:val="clear" w:color="auto" w:fill="BFBFBF"/>
            <w:vAlign w:val="center"/>
          </w:tcPr>
          <w:p w14:paraId="42022AF9" w14:textId="77777777" w:rsidR="0088666A" w:rsidRDefault="0088666A">
            <w:r>
              <w:t>Viti T-2</w:t>
            </w:r>
          </w:p>
        </w:tc>
        <w:tc>
          <w:tcPr>
            <w:tcW w:w="0" w:type="auto"/>
            <w:shd w:val="clear" w:color="auto" w:fill="BFBFBF"/>
            <w:vAlign w:val="center"/>
          </w:tcPr>
          <w:p w14:paraId="68375F7B" w14:textId="77777777" w:rsidR="0088666A" w:rsidRDefault="0088666A">
            <w:r>
              <w:t>Viti T-1</w:t>
            </w:r>
          </w:p>
        </w:tc>
        <w:tc>
          <w:tcPr>
            <w:tcW w:w="0" w:type="auto"/>
            <w:shd w:val="clear" w:color="auto" w:fill="BFBFBF"/>
            <w:vAlign w:val="center"/>
          </w:tcPr>
          <w:p w14:paraId="2F56E766" w14:textId="77777777" w:rsidR="0088666A" w:rsidRDefault="0088666A">
            <w:r>
              <w:t>Plani</w:t>
            </w:r>
          </w:p>
        </w:tc>
        <w:tc>
          <w:tcPr>
            <w:tcW w:w="0" w:type="auto"/>
            <w:shd w:val="clear" w:color="auto" w:fill="BFBFBF"/>
            <w:vAlign w:val="center"/>
          </w:tcPr>
          <w:p w14:paraId="33F7F53E" w14:textId="77777777" w:rsidR="0088666A" w:rsidRDefault="0088666A">
            <w:r>
              <w:t>Plani i rishikuar</w:t>
            </w:r>
          </w:p>
        </w:tc>
        <w:tc>
          <w:tcPr>
            <w:tcW w:w="0" w:type="auto"/>
            <w:shd w:val="clear" w:color="auto" w:fill="BFBFBF"/>
            <w:vAlign w:val="center"/>
          </w:tcPr>
          <w:p w14:paraId="4A882669" w14:textId="77777777" w:rsidR="0088666A" w:rsidRDefault="0088666A">
            <w:r>
              <w:t>Viti T+1</w:t>
            </w:r>
          </w:p>
        </w:tc>
        <w:tc>
          <w:tcPr>
            <w:tcW w:w="0" w:type="auto"/>
            <w:shd w:val="clear" w:color="auto" w:fill="BFBFBF"/>
            <w:vAlign w:val="center"/>
          </w:tcPr>
          <w:p w14:paraId="643670A5" w14:textId="77777777" w:rsidR="0088666A" w:rsidRDefault="0088666A">
            <w:r>
              <w:t>Viti T+2</w:t>
            </w:r>
          </w:p>
        </w:tc>
        <w:tc>
          <w:tcPr>
            <w:tcW w:w="0" w:type="auto"/>
            <w:shd w:val="clear" w:color="auto" w:fill="BFBFBF"/>
            <w:vAlign w:val="center"/>
          </w:tcPr>
          <w:p w14:paraId="178C565E" w14:textId="77777777" w:rsidR="0088666A" w:rsidRDefault="0088666A">
            <w:r>
              <w:t>Viti T+3</w:t>
            </w:r>
          </w:p>
        </w:tc>
      </w:tr>
      <w:tr w:rsidR="0088666A" w14:paraId="6B9DA3E3"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F01CA" w14:textId="77777777" w:rsidR="0088666A" w:rsidRDefault="0088666A">
            <w:r>
              <w:t>A.3.10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480DE" w14:textId="77777777" w:rsidR="0088666A" w:rsidRDefault="0088666A">
            <w:r>
              <w:t>Tarifa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0A05C"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4CFDA" w14:textId="77777777" w:rsidR="0088666A" w:rsidRDefault="0088666A">
            <w:r>
              <w:t>51168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69D49" w14:textId="77777777" w:rsidR="0088666A" w:rsidRDefault="0088666A">
            <w:r>
              <w:t>15000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CD11C" w14:textId="77777777" w:rsidR="0088666A" w:rsidRDefault="0088666A">
            <w:r>
              <w:t>15000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F05F9" w14:textId="77777777" w:rsidR="0088666A" w:rsidRDefault="0088666A">
            <w:r>
              <w:t>92134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50363" w14:textId="77777777" w:rsidR="0088666A" w:rsidRDefault="0088666A">
            <w:r>
              <w:t>92134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FD651" w14:textId="77777777" w:rsidR="0088666A" w:rsidRDefault="0088666A">
            <w:r>
              <w:t>92134</w:t>
            </w:r>
          </w:p>
        </w:tc>
      </w:tr>
    </w:tbl>
    <w:p w14:paraId="19A519BA" w14:textId="77777777" w:rsidR="0088666A" w:rsidRPr="007F227C" w:rsidRDefault="0088666A" w:rsidP="0088666A">
      <w:pPr>
        <w:pStyle w:val="NormalWeb"/>
        <w:spacing w:before="0" w:beforeAutospacing="0" w:after="0" w:afterAutospacing="0"/>
        <w:rPr>
          <w:lang w:val="sq-AL"/>
        </w:rPr>
      </w:pPr>
    </w:p>
    <w:p w14:paraId="6DD8BB86" w14:textId="77777777" w:rsidR="0088666A" w:rsidRDefault="0088666A" w:rsidP="0088666A">
      <w:pPr>
        <w:pStyle w:val="Heading4"/>
      </w:pPr>
      <w:r>
        <w:t xml:space="preserve">Planifikimi i Të ardhurat e tjera </w:t>
      </w:r>
    </w:p>
    <w:p w14:paraId="2E9F0468" w14:textId="77777777" w:rsidR="0088666A" w:rsidRPr="00B77FBD" w:rsidRDefault="0088666A" w:rsidP="0088666A">
      <w:r>
        <w:t xml:space="preserve">  </w:t>
      </w:r>
    </w:p>
    <w:p w14:paraId="2578E605"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Të ardhurat e tjera</w:t>
      </w:r>
      <w:r>
        <w:rPr>
          <w:lang w:val="sq-AL"/>
        </w:rPr>
        <w:t xml:space="preserve"> :</w:t>
      </w:r>
    </w:p>
    <w:p w14:paraId="2A1D184C" w14:textId="77777777" w:rsidR="0088666A" w:rsidRDefault="0088666A" w:rsidP="0088666A">
      <w:pPr>
        <w:pStyle w:val="NormalWeb"/>
        <w:spacing w:before="0" w:beforeAutospacing="0" w:after="0" w:afterAutospacing="0"/>
        <w:rPr>
          <w:lang w:val="sq-AL"/>
        </w:rPr>
      </w:pPr>
      <w:r>
        <w:rPr>
          <w:lang w:val="sq-AL"/>
        </w:rPr>
        <w:t xml:space="preserve">  </w:t>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07"/>
        <w:gridCol w:w="4783"/>
        <w:gridCol w:w="945"/>
        <w:gridCol w:w="877"/>
        <w:gridCol w:w="774"/>
        <w:gridCol w:w="994"/>
        <w:gridCol w:w="551"/>
        <w:gridCol w:w="551"/>
        <w:gridCol w:w="551"/>
      </w:tblGrid>
      <w:tr w:rsidR="0088666A" w14:paraId="17380F40" w14:textId="77777777" w:rsidTr="00A31255">
        <w:trPr>
          <w:trHeight w:val="449"/>
          <w:jc w:val="center"/>
        </w:trPr>
        <w:tc>
          <w:tcPr>
            <w:tcW w:w="373" w:type="pct"/>
            <w:shd w:val="clear" w:color="auto" w:fill="BFBFBF"/>
            <w:vAlign w:val="center"/>
          </w:tcPr>
          <w:p w14:paraId="3939E437" w14:textId="77777777" w:rsidR="0088666A" w:rsidRDefault="0088666A">
            <w:r>
              <w:t>Kodi</w:t>
            </w:r>
          </w:p>
        </w:tc>
        <w:tc>
          <w:tcPr>
            <w:tcW w:w="2208" w:type="pct"/>
            <w:shd w:val="clear" w:color="auto" w:fill="BFBFBF"/>
            <w:vAlign w:val="center"/>
          </w:tcPr>
          <w:p w14:paraId="7CF4EC31" w14:textId="77777777" w:rsidR="0088666A" w:rsidRDefault="0088666A">
            <w:r>
              <w:t>LLoji i te ardhurave</w:t>
            </w:r>
          </w:p>
        </w:tc>
        <w:tc>
          <w:tcPr>
            <w:tcW w:w="436" w:type="pct"/>
            <w:shd w:val="clear" w:color="auto" w:fill="BFBFBF"/>
            <w:vAlign w:val="center"/>
          </w:tcPr>
          <w:p w14:paraId="5B160850" w14:textId="77777777" w:rsidR="0088666A" w:rsidRDefault="0088666A">
            <w:r>
              <w:t>Viti t-2</w:t>
            </w:r>
          </w:p>
        </w:tc>
        <w:tc>
          <w:tcPr>
            <w:tcW w:w="405" w:type="pct"/>
            <w:shd w:val="clear" w:color="auto" w:fill="BFBFBF"/>
            <w:vAlign w:val="center"/>
          </w:tcPr>
          <w:p w14:paraId="7749D048" w14:textId="77777777" w:rsidR="0088666A" w:rsidRDefault="0088666A">
            <w:r>
              <w:t>Viti t-1</w:t>
            </w:r>
          </w:p>
        </w:tc>
        <w:tc>
          <w:tcPr>
            <w:tcW w:w="357" w:type="pct"/>
            <w:shd w:val="clear" w:color="auto" w:fill="BFBFBF"/>
            <w:vAlign w:val="center"/>
          </w:tcPr>
          <w:p w14:paraId="65C85796" w14:textId="77777777" w:rsidR="0088666A" w:rsidRDefault="0088666A">
            <w:r>
              <w:t>Plan</w:t>
            </w:r>
          </w:p>
        </w:tc>
        <w:tc>
          <w:tcPr>
            <w:tcW w:w="0" w:type="auto"/>
            <w:shd w:val="clear" w:color="auto" w:fill="BFBFBF"/>
            <w:vAlign w:val="center"/>
          </w:tcPr>
          <w:p w14:paraId="51D4F207" w14:textId="77777777" w:rsidR="0088666A" w:rsidRDefault="0088666A">
            <w:r>
              <w:t>Plani i rishikuar</w:t>
            </w:r>
          </w:p>
        </w:tc>
        <w:tc>
          <w:tcPr>
            <w:tcW w:w="0" w:type="auto"/>
            <w:shd w:val="clear" w:color="auto" w:fill="BFBFBF"/>
            <w:vAlign w:val="center"/>
          </w:tcPr>
          <w:p w14:paraId="7155DCE4" w14:textId="77777777" w:rsidR="0088666A" w:rsidRDefault="0088666A">
            <w:r>
              <w:t>Viti t+1</w:t>
            </w:r>
          </w:p>
        </w:tc>
        <w:tc>
          <w:tcPr>
            <w:tcW w:w="0" w:type="auto"/>
            <w:shd w:val="clear" w:color="auto" w:fill="BFBFBF"/>
            <w:vAlign w:val="center"/>
          </w:tcPr>
          <w:p w14:paraId="06081BAE" w14:textId="77777777" w:rsidR="0088666A" w:rsidRDefault="0088666A">
            <w:r>
              <w:t>Viti t+2</w:t>
            </w:r>
          </w:p>
        </w:tc>
        <w:tc>
          <w:tcPr>
            <w:tcW w:w="0" w:type="auto"/>
            <w:shd w:val="clear" w:color="auto" w:fill="BFBFBF"/>
            <w:vAlign w:val="center"/>
          </w:tcPr>
          <w:p w14:paraId="001A97A4" w14:textId="77777777" w:rsidR="0088666A" w:rsidRDefault="0088666A">
            <w:r>
              <w:t>Viti t+3</w:t>
            </w:r>
          </w:p>
        </w:tc>
      </w:tr>
      <w:tr w:rsidR="0088666A" w14:paraId="685032DF"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DC538" w14:textId="77777777" w:rsidR="0088666A" w:rsidRDefault="0088666A">
            <w:r>
              <w:t>A.4.1</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3DBAE" w14:textId="77777777" w:rsidR="0088666A" w:rsidRDefault="0088666A">
            <w:r>
              <w:t>Qeraja nga asetet në pronësi të bashkisë</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F6234" w14:textId="77777777" w:rsidR="0088666A" w:rsidRDefault="0088666A">
            <w:r>
              <w:t>461</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71D03" w14:textId="77777777" w:rsidR="0088666A" w:rsidRDefault="0088666A">
            <w:r>
              <w:t>3493</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0D7CD" w14:textId="77777777" w:rsidR="0088666A" w:rsidRDefault="0088666A">
            <w:r>
              <w:t>1444</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3B9E7" w14:textId="77777777" w:rsidR="0088666A" w:rsidRDefault="0088666A">
            <w:r>
              <w:t>1444</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F9201" w14:textId="77777777" w:rsidR="0088666A" w:rsidRDefault="0088666A">
            <w:r>
              <w:t>989</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12E52" w14:textId="77777777" w:rsidR="0088666A" w:rsidRDefault="0088666A">
            <w:r>
              <w:t>989</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1AC04D" w14:textId="77777777" w:rsidR="0088666A" w:rsidRDefault="0088666A">
            <w:r>
              <w:t>989</w:t>
            </w:r>
          </w:p>
        </w:tc>
      </w:tr>
      <w:tr w:rsidR="0088666A" w14:paraId="6097B746"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C7A3D" w14:textId="77777777" w:rsidR="0088666A" w:rsidRDefault="0088666A">
            <w:r>
              <w:t>A.4.2</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A5F36" w14:textId="77777777" w:rsidR="0088666A" w:rsidRDefault="0088666A">
            <w:r>
              <w:t>Kthimi nga investimet kapitale</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3676B"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7354AE"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464C3"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A669A"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F1303"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937AC"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9BCAB" w14:textId="77777777" w:rsidR="0088666A" w:rsidRDefault="0088666A">
            <w:r>
              <w:t>0</w:t>
            </w:r>
          </w:p>
        </w:tc>
      </w:tr>
      <w:tr w:rsidR="0088666A" w14:paraId="34F21C70"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ED963" w14:textId="77777777" w:rsidR="0088666A" w:rsidRDefault="0088666A">
            <w:r>
              <w:t>A.4.3</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68674" w14:textId="77777777" w:rsidR="0088666A" w:rsidRDefault="0088666A">
            <w:r>
              <w:t>Fitimi nga ndërmarrjet publike në varësi të Bashkisë</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0E1A9"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E0236"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27A829"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AFEDF"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0598C"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833F7"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E57FB" w14:textId="77777777" w:rsidR="0088666A" w:rsidRDefault="0088666A">
            <w:r>
              <w:t>0</w:t>
            </w:r>
          </w:p>
        </w:tc>
      </w:tr>
      <w:tr w:rsidR="0088666A" w14:paraId="0FC01F0C"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9CFE0" w14:textId="77777777" w:rsidR="0088666A" w:rsidRDefault="0088666A">
            <w:r>
              <w:t>A.4.4</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8A064" w14:textId="77777777" w:rsidR="0088666A" w:rsidRDefault="0088666A">
            <w:r>
              <w:t>Kthimi nga partneriteti publik privat</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DD1E6"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A5FE3"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4D608E"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E004C"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E6636"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3F02C"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1978F" w14:textId="77777777" w:rsidR="0088666A" w:rsidRDefault="0088666A">
            <w:r>
              <w:t>0</w:t>
            </w:r>
          </w:p>
        </w:tc>
      </w:tr>
      <w:tr w:rsidR="0088666A" w14:paraId="195FEB62"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3B785" w14:textId="77777777" w:rsidR="0088666A" w:rsidRDefault="0088666A">
            <w:r>
              <w:t>A.4.5</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450F1" w14:textId="77777777" w:rsidR="0088666A" w:rsidRDefault="0088666A">
            <w:r>
              <w:t>Tërheqje e të ardhura krijuar nga shërbimet</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20F68"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5EB2A"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B70B0"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F0640"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F97D3"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03393"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7518B" w14:textId="77777777" w:rsidR="0088666A" w:rsidRDefault="0088666A">
            <w:r>
              <w:t>0</w:t>
            </w:r>
          </w:p>
        </w:tc>
      </w:tr>
      <w:tr w:rsidR="0088666A" w14:paraId="6B1A331C"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5D6B0" w14:textId="77777777" w:rsidR="0088666A" w:rsidRDefault="0088666A">
            <w:r>
              <w:t>A.4.6</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9DE61" w14:textId="77777777" w:rsidR="0088666A" w:rsidRDefault="0088666A">
            <w:r>
              <w:t>Shitja e mallrave dhe shërbimeve</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4EACF"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E0CA2F"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955C0"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B7713"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3E2F4"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167652"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5ECCC" w14:textId="77777777" w:rsidR="0088666A" w:rsidRDefault="0088666A">
            <w:r>
              <w:t>0</w:t>
            </w:r>
          </w:p>
        </w:tc>
      </w:tr>
      <w:tr w:rsidR="0088666A" w14:paraId="6AFA8A86"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7B3AD" w14:textId="77777777" w:rsidR="0088666A" w:rsidRDefault="0088666A">
            <w:r>
              <w:t>A.4.7</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4F373" w14:textId="77777777" w:rsidR="0088666A" w:rsidRDefault="0088666A">
            <w:r>
              <w:t>Kundravajtjet administrative (Gjobat)</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C696F"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5751C"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A65F9"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6E124"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7FA32"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161B04"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753E7" w14:textId="77777777" w:rsidR="0088666A" w:rsidRDefault="0088666A">
            <w:r>
              <w:t>0</w:t>
            </w:r>
          </w:p>
        </w:tc>
      </w:tr>
      <w:tr w:rsidR="0088666A" w14:paraId="3E9B270C"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12D11" w14:textId="77777777" w:rsidR="0088666A" w:rsidRDefault="0088666A">
            <w:r>
              <w:t>A.4.8</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ABEB7" w14:textId="77777777" w:rsidR="0088666A" w:rsidRDefault="0088666A">
            <w:r>
              <w:t>Sekuestrime dhe Zhdëmtime</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34EA5" w14:textId="77777777" w:rsidR="0088666A" w:rsidRDefault="0088666A">
            <w:r>
              <w:t>20730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CD374"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8D5DE" w14:textId="77777777" w:rsidR="0088666A" w:rsidRDefault="0088666A">
            <w:r>
              <w:t>46300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17F7E" w14:textId="77777777" w:rsidR="0088666A" w:rsidRDefault="0088666A">
            <w:r>
              <w:t>46300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4B015"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3EF06"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5780B" w14:textId="77777777" w:rsidR="0088666A" w:rsidRDefault="0088666A">
            <w:r>
              <w:t>0</w:t>
            </w:r>
          </w:p>
        </w:tc>
      </w:tr>
      <w:tr w:rsidR="0088666A" w14:paraId="405F60CF"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5C44F" w14:textId="77777777" w:rsidR="0088666A" w:rsidRDefault="0088666A">
            <w:r>
              <w:t>A.4.9</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8F971" w14:textId="77777777" w:rsidR="0088666A" w:rsidRDefault="0088666A">
            <w:r>
              <w:t>Kuotat e anëtarësisë së bashkive</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64FB9"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D46B8"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EEADE"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C5214F"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BCBAA"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0E4D1"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6F847" w14:textId="77777777" w:rsidR="0088666A" w:rsidRDefault="0088666A">
            <w:r>
              <w:t>0</w:t>
            </w:r>
          </w:p>
        </w:tc>
      </w:tr>
      <w:tr w:rsidR="0088666A" w14:paraId="449CC621"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1B4B4" w14:textId="77777777" w:rsidR="0088666A" w:rsidRDefault="0088666A">
            <w:r>
              <w:t>A.4.10</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E1D28" w14:textId="77777777" w:rsidR="0088666A" w:rsidRDefault="0088666A">
            <w:r>
              <w:t>Trasferta dhe ndihma nga njësitë e tjera vendore</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C1511D"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51873F"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E6131"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35E74"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B7730"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82768"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C98BF" w14:textId="77777777" w:rsidR="0088666A" w:rsidRDefault="0088666A">
            <w:r>
              <w:t>0</w:t>
            </w:r>
          </w:p>
        </w:tc>
      </w:tr>
      <w:tr w:rsidR="0088666A" w14:paraId="6A030D66"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9CBA9" w14:textId="77777777" w:rsidR="0088666A" w:rsidRDefault="0088666A">
            <w:r>
              <w:t>A.4.11</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6ECE8" w14:textId="77777777" w:rsidR="0088666A" w:rsidRDefault="0088666A">
            <w:r>
              <w:t>Grante nga ndihma ndërkombëtare</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B6A4D" w14:textId="77777777" w:rsidR="0088666A" w:rsidRDefault="0088666A">
            <w:r>
              <w:t>6229</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A0D14"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46A8C" w14:textId="77777777" w:rsidR="0088666A" w:rsidRDefault="0088666A">
            <w:r>
              <w:t>11578</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282BC5" w14:textId="77777777" w:rsidR="0088666A" w:rsidRDefault="0088666A">
            <w:r>
              <w:t>24569</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3CCCD"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74C312"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C40EA" w14:textId="77777777" w:rsidR="0088666A" w:rsidRDefault="0088666A">
            <w:r>
              <w:t>0</w:t>
            </w:r>
          </w:p>
        </w:tc>
      </w:tr>
      <w:tr w:rsidR="0088666A" w14:paraId="3BA5F52B"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5EB55" w14:textId="77777777" w:rsidR="0088666A" w:rsidRDefault="0088666A">
            <w:r>
              <w:t>A.4.12</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1D739" w14:textId="77777777" w:rsidR="0088666A" w:rsidRDefault="0088666A">
            <w:r>
              <w:t>Shitja e aseteve financiare</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A7A27"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CF8D7"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345AA"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48ABC"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B316D"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4085B"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131F3" w14:textId="77777777" w:rsidR="0088666A" w:rsidRDefault="0088666A">
            <w:r>
              <w:t>0</w:t>
            </w:r>
          </w:p>
        </w:tc>
      </w:tr>
      <w:tr w:rsidR="0088666A" w14:paraId="3E1DD527"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B4DCF" w14:textId="77777777" w:rsidR="0088666A" w:rsidRDefault="0088666A">
            <w:r>
              <w:t>A.4.13</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4DA35" w14:textId="77777777" w:rsidR="0088666A" w:rsidRDefault="0088666A">
            <w:r>
              <w:t>Shitja e aseteve fikse të prekshme / paprekshme</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4258D" w14:textId="77777777" w:rsidR="0088666A" w:rsidRDefault="0088666A">
            <w:r>
              <w:t>0</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18DA0"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3399F" w14:textId="77777777" w:rsidR="0088666A" w:rsidRDefault="0088666A">
            <w:r>
              <w:t>384</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66466" w14:textId="77777777" w:rsidR="0088666A" w:rsidRDefault="0088666A">
            <w:r>
              <w:t>384</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67C83"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3972B"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AFD8D" w14:textId="77777777" w:rsidR="0088666A" w:rsidRDefault="0088666A">
            <w:r>
              <w:t>0</w:t>
            </w:r>
          </w:p>
        </w:tc>
      </w:tr>
      <w:tr w:rsidR="0088666A" w14:paraId="120E7535"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70539" w14:textId="77777777" w:rsidR="0088666A" w:rsidRDefault="0088666A">
            <w:r>
              <w:t>A.4.14</w:t>
            </w:r>
          </w:p>
        </w:tc>
        <w:tc>
          <w:tcPr>
            <w:tcW w:w="22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E01D31" w14:textId="77777777" w:rsidR="0088666A" w:rsidRDefault="0088666A">
            <w:r>
              <w:t>Të tjera</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CCD791" w14:textId="77777777" w:rsidR="0088666A" w:rsidRDefault="0088666A">
            <w:r>
              <w:t>8494</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68568" w14:textId="77777777" w:rsidR="0088666A" w:rsidRDefault="0088666A">
            <w:r>
              <w:t>0</w:t>
            </w:r>
          </w:p>
        </w:tc>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8B54F" w14:textId="77777777" w:rsidR="0088666A" w:rsidRDefault="0088666A">
            <w:r>
              <w:t>0</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058F7"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1B739"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EE817" w14:textId="77777777" w:rsidR="0088666A" w:rsidRDefault="0088666A">
            <w:r>
              <w:t>0</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A80DE" w14:textId="77777777" w:rsidR="0088666A" w:rsidRDefault="0088666A">
            <w:r>
              <w:t>0</w:t>
            </w:r>
          </w:p>
        </w:tc>
      </w:tr>
    </w:tbl>
    <w:p w14:paraId="4FB31A57" w14:textId="77777777" w:rsidR="0088666A" w:rsidRDefault="0088666A" w:rsidP="0088666A">
      <w:r>
        <w:t xml:space="preserve"> Të ardhurat e tjera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0ED9B87F" w14:textId="77777777" w:rsidTr="0088666A">
        <w:tc>
          <w:tcPr>
            <w:tcW w:w="3116" w:type="dxa"/>
          </w:tcPr>
          <w:p w14:paraId="25065C44" w14:textId="77777777" w:rsidR="0088666A" w:rsidRDefault="0088666A" w:rsidP="0088666A">
            <w:pPr>
              <w:jc w:val="center"/>
            </w:pPr>
            <w:r>
              <w:t xml:space="preserve">Ndryshimi në përqindje </w:t>
            </w:r>
            <w:r>
              <w:br/>
            </w:r>
            <w:r w:rsidRPr="00A830C7">
              <w:rPr>
                <w:i/>
                <w:iCs/>
              </w:rPr>
              <w:lastRenderedPageBreak/>
              <w:t xml:space="preserve">Viti </w:t>
            </w:r>
            <w:r>
              <w:rPr>
                <w:i/>
                <w:iCs/>
              </w:rPr>
              <w:t>T+1</w:t>
            </w:r>
            <w:r w:rsidRPr="00A830C7">
              <w:rPr>
                <w:i/>
                <w:iCs/>
              </w:rPr>
              <w:t xml:space="preserve"> ndaj Viti</w:t>
            </w:r>
            <w:r>
              <w:rPr>
                <w:i/>
                <w:iCs/>
              </w:rPr>
              <w:t>t Korrent</w:t>
            </w:r>
          </w:p>
        </w:tc>
        <w:tc>
          <w:tcPr>
            <w:tcW w:w="3117" w:type="dxa"/>
          </w:tcPr>
          <w:p w14:paraId="000E5C52" w14:textId="77777777" w:rsidR="0088666A" w:rsidRDefault="0088666A" w:rsidP="0088666A">
            <w:pPr>
              <w:jc w:val="center"/>
            </w:pPr>
            <w:r>
              <w:lastRenderedPageBreak/>
              <w:t>Ndryshimi në përqindje</w:t>
            </w:r>
          </w:p>
          <w:p w14:paraId="41F8716F" w14:textId="77777777" w:rsidR="0088666A" w:rsidRPr="00A830C7" w:rsidRDefault="0088666A" w:rsidP="0088666A">
            <w:pPr>
              <w:jc w:val="center"/>
              <w:rPr>
                <w:i/>
                <w:iCs/>
              </w:rPr>
            </w:pPr>
            <w:r w:rsidRPr="00A830C7">
              <w:rPr>
                <w:i/>
                <w:iCs/>
              </w:rPr>
              <w:lastRenderedPageBreak/>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3247947" w14:textId="77777777" w:rsidR="0088666A" w:rsidRDefault="0088666A" w:rsidP="0088666A">
            <w:pPr>
              <w:jc w:val="center"/>
            </w:pPr>
            <w:r>
              <w:lastRenderedPageBreak/>
              <w:t>Ndryshimi në përqindje</w:t>
            </w:r>
          </w:p>
          <w:p w14:paraId="594D8AFC" w14:textId="77777777" w:rsidR="0088666A" w:rsidRPr="00A830C7" w:rsidRDefault="0088666A" w:rsidP="0088666A">
            <w:pPr>
              <w:jc w:val="center"/>
              <w:rPr>
                <w:b/>
                <w:bCs/>
                <w:i/>
                <w:iCs/>
              </w:rPr>
            </w:pPr>
            <w:r w:rsidRPr="00A830C7">
              <w:rPr>
                <w:i/>
                <w:iCs/>
              </w:rPr>
              <w:lastRenderedPageBreak/>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602CFD93" w14:textId="77777777" w:rsidTr="0088666A">
        <w:tc>
          <w:tcPr>
            <w:tcW w:w="3116" w:type="dxa"/>
          </w:tcPr>
          <w:p w14:paraId="51879689" w14:textId="77777777" w:rsidR="0088666A" w:rsidRPr="0086428F" w:rsidRDefault="0088666A" w:rsidP="0088666A">
            <w:pPr>
              <w:jc w:val="center"/>
              <w:rPr>
                <w:b/>
                <w:bCs/>
              </w:rPr>
            </w:pPr>
            <w:r>
              <w:lastRenderedPageBreak/>
              <w:t>-98.64</w:t>
            </w:r>
            <w:r>
              <w:rPr>
                <w:b/>
                <w:bCs/>
              </w:rPr>
              <w:t xml:space="preserve"> </w:t>
            </w:r>
            <w:r w:rsidRPr="0086428F">
              <w:rPr>
                <w:b/>
                <w:bCs/>
              </w:rPr>
              <w:t>%</w:t>
            </w:r>
          </w:p>
        </w:tc>
        <w:tc>
          <w:tcPr>
            <w:tcW w:w="3117" w:type="dxa"/>
          </w:tcPr>
          <w:p w14:paraId="59A6DAA9"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711F7DE0" w14:textId="77777777" w:rsidR="0088666A" w:rsidRPr="0086428F" w:rsidRDefault="0088666A" w:rsidP="0088666A">
            <w:pPr>
              <w:jc w:val="center"/>
              <w:rPr>
                <w:b/>
                <w:bCs/>
              </w:rPr>
            </w:pPr>
            <w:r>
              <w:t>0</w:t>
            </w:r>
            <w:r>
              <w:rPr>
                <w:b/>
                <w:bCs/>
              </w:rPr>
              <w:t xml:space="preserve"> </w:t>
            </w:r>
            <w:r w:rsidRPr="0086428F">
              <w:rPr>
                <w:b/>
                <w:bCs/>
              </w:rPr>
              <w:t>%</w:t>
            </w:r>
          </w:p>
        </w:tc>
      </w:tr>
    </w:tbl>
    <w:p w14:paraId="3908CC57" w14:textId="77777777" w:rsidR="0088666A" w:rsidRPr="007F227C" w:rsidRDefault="0088666A" w:rsidP="0088666A">
      <w:pPr>
        <w:pStyle w:val="NormalWeb"/>
        <w:spacing w:before="0" w:beforeAutospacing="0" w:after="0" w:afterAutospacing="0"/>
        <w:rPr>
          <w:lang w:val="sq-AL"/>
        </w:rPr>
      </w:pPr>
      <w:r>
        <w:rPr>
          <w:lang w:val="sq-AL"/>
        </w:rPr>
        <w:t xml:space="preserve">  </w:t>
      </w:r>
    </w:p>
    <w:p w14:paraId="2193FA94" w14:textId="77777777" w:rsidR="0088666A" w:rsidRDefault="0088666A" w:rsidP="0088666A">
      <w:pPr>
        <w:pStyle w:val="Heading4"/>
      </w:pPr>
      <w:r>
        <w:t xml:space="preserve">Planifikimi i Qeraja nga asetet në pronësi të bashkisë </w:t>
      </w:r>
    </w:p>
    <w:p w14:paraId="4500B27E" w14:textId="77777777" w:rsidR="0088666A" w:rsidRDefault="0088666A" w:rsidP="0088666A">
      <w:r>
        <w:t xml:space="preserve">  </w:t>
      </w:r>
    </w:p>
    <w:p w14:paraId="46CC647D" w14:textId="77777777" w:rsidR="0088666A" w:rsidRDefault="0088666A" w:rsidP="0088666A">
      <w:pPr>
        <w:pStyle w:val="NormalWeb"/>
        <w:spacing w:before="0" w:beforeAutospacing="0" w:after="0" w:afterAutospacing="0"/>
      </w:pPr>
      <w:r>
        <w:rPr>
          <w:lang w:val="sq-AL"/>
        </w:rPr>
        <w:t xml:space="preserve"> </w:t>
      </w:r>
      <w:r>
        <w:t>Qeraja nga asetet në pronësi të bashkisë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58B24243" w14:textId="77777777" w:rsidTr="0088666A">
        <w:tc>
          <w:tcPr>
            <w:tcW w:w="3116" w:type="dxa"/>
          </w:tcPr>
          <w:p w14:paraId="2A37EBA6"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E5809C9" w14:textId="77777777" w:rsidR="0088666A" w:rsidRDefault="0088666A" w:rsidP="0088666A">
            <w:pPr>
              <w:jc w:val="center"/>
            </w:pPr>
            <w:r>
              <w:t>Ndryshimi në përqindje</w:t>
            </w:r>
          </w:p>
          <w:p w14:paraId="527C2CA0"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0C8D058" w14:textId="77777777" w:rsidR="0088666A" w:rsidRDefault="0088666A" w:rsidP="0088666A">
            <w:pPr>
              <w:jc w:val="center"/>
            </w:pPr>
            <w:r>
              <w:t>Ndryshimi në përqindje</w:t>
            </w:r>
          </w:p>
          <w:p w14:paraId="32ED67C2"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20881436" w14:textId="77777777" w:rsidTr="0088666A">
        <w:tc>
          <w:tcPr>
            <w:tcW w:w="3116" w:type="dxa"/>
          </w:tcPr>
          <w:p w14:paraId="49A4DFF0" w14:textId="77777777" w:rsidR="0088666A" w:rsidRPr="0086428F" w:rsidRDefault="0088666A" w:rsidP="0088666A">
            <w:pPr>
              <w:jc w:val="center"/>
              <w:rPr>
                <w:b/>
                <w:bCs/>
              </w:rPr>
            </w:pPr>
            <w:r>
              <w:t>-31.51</w:t>
            </w:r>
            <w:r>
              <w:rPr>
                <w:b/>
                <w:bCs/>
              </w:rPr>
              <w:t xml:space="preserve"> </w:t>
            </w:r>
            <w:r w:rsidRPr="0086428F">
              <w:rPr>
                <w:b/>
                <w:bCs/>
              </w:rPr>
              <w:t>%</w:t>
            </w:r>
          </w:p>
        </w:tc>
        <w:tc>
          <w:tcPr>
            <w:tcW w:w="3117" w:type="dxa"/>
          </w:tcPr>
          <w:p w14:paraId="552FE961"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2A191D5C" w14:textId="77777777" w:rsidR="0088666A" w:rsidRPr="0086428F" w:rsidRDefault="0088666A" w:rsidP="0088666A">
            <w:pPr>
              <w:jc w:val="center"/>
              <w:rPr>
                <w:b/>
                <w:bCs/>
              </w:rPr>
            </w:pPr>
            <w:r>
              <w:t>0</w:t>
            </w:r>
            <w:r>
              <w:rPr>
                <w:b/>
                <w:bCs/>
              </w:rPr>
              <w:t xml:space="preserve"> </w:t>
            </w:r>
            <w:r w:rsidRPr="0086428F">
              <w:rPr>
                <w:b/>
                <w:bCs/>
              </w:rPr>
              <w:t>%</w:t>
            </w:r>
          </w:p>
        </w:tc>
      </w:tr>
    </w:tbl>
    <w:p w14:paraId="1F7C2187" w14:textId="77777777" w:rsidR="0088666A" w:rsidRDefault="0088666A" w:rsidP="0088666A">
      <w:pPr>
        <w:pStyle w:val="NormalWeb"/>
        <w:spacing w:before="0" w:beforeAutospacing="0" w:after="0" w:afterAutospacing="0"/>
        <w:rPr>
          <w:rFonts w:eastAsiaTheme="minorHAnsi" w:cstheme="minorBidi"/>
          <w:szCs w:val="22"/>
        </w:rPr>
      </w:pPr>
    </w:p>
    <w:p w14:paraId="781EFD93"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Qeraja nga asetet në pronësi të bashkisë</w:t>
      </w:r>
      <w:r>
        <w:rPr>
          <w:lang w:val="sq-AL"/>
        </w:rPr>
        <w:t xml:space="preserve"> :</w:t>
      </w:r>
    </w:p>
    <w:p w14:paraId="57F2DFD2" w14:textId="77777777" w:rsidR="0088666A" w:rsidRDefault="0088666A" w:rsidP="0088666A">
      <w:pPr>
        <w:pStyle w:val="NormalWeb"/>
        <w:spacing w:before="0" w:beforeAutospacing="0" w:after="0" w:afterAutospacing="0"/>
        <w:rPr>
          <w:lang w:val="sq-AL"/>
        </w:rPr>
      </w:pPr>
      <w:r>
        <w:rPr>
          <w:lang w:val="sq-AL"/>
        </w:rPr>
        <w:t xml:space="preserve">  </w:t>
      </w:r>
    </w:p>
    <w:tbl>
      <w:tblPr>
        <w:tblW w:w="44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5"/>
        <w:gridCol w:w="3889"/>
        <w:gridCol w:w="917"/>
        <w:gridCol w:w="911"/>
        <w:gridCol w:w="761"/>
        <w:gridCol w:w="994"/>
        <w:gridCol w:w="555"/>
        <w:gridCol w:w="555"/>
        <w:gridCol w:w="551"/>
      </w:tblGrid>
      <w:tr w:rsidR="0088666A" w14:paraId="09A10684" w14:textId="77777777" w:rsidTr="00A31255">
        <w:trPr>
          <w:trHeight w:val="449"/>
          <w:jc w:val="center"/>
        </w:trPr>
        <w:tc>
          <w:tcPr>
            <w:tcW w:w="373" w:type="pct"/>
            <w:shd w:val="clear" w:color="auto" w:fill="BFBFBF"/>
            <w:vAlign w:val="center"/>
          </w:tcPr>
          <w:p w14:paraId="1B815907" w14:textId="77777777" w:rsidR="0088666A" w:rsidRDefault="0088666A">
            <w:r>
              <w:t>Kodi</w:t>
            </w:r>
          </w:p>
        </w:tc>
        <w:tc>
          <w:tcPr>
            <w:tcW w:w="1971" w:type="pct"/>
            <w:shd w:val="clear" w:color="auto" w:fill="BFBFBF"/>
            <w:vAlign w:val="center"/>
          </w:tcPr>
          <w:p w14:paraId="4C411DEF" w14:textId="77777777" w:rsidR="0088666A" w:rsidRDefault="0088666A">
            <w:r>
              <w:t>Lloji i të ardhurave</w:t>
            </w:r>
          </w:p>
        </w:tc>
        <w:tc>
          <w:tcPr>
            <w:tcW w:w="465" w:type="pct"/>
            <w:shd w:val="clear" w:color="auto" w:fill="BFBFBF"/>
            <w:vAlign w:val="center"/>
          </w:tcPr>
          <w:p w14:paraId="79264318" w14:textId="77777777" w:rsidR="0088666A" w:rsidRDefault="0088666A">
            <w:r>
              <w:t>Viti T-2</w:t>
            </w:r>
          </w:p>
        </w:tc>
        <w:tc>
          <w:tcPr>
            <w:tcW w:w="462" w:type="pct"/>
            <w:shd w:val="clear" w:color="auto" w:fill="BFBFBF"/>
            <w:vAlign w:val="center"/>
          </w:tcPr>
          <w:p w14:paraId="4BE8F7CA" w14:textId="77777777" w:rsidR="0088666A" w:rsidRDefault="0088666A">
            <w:r>
              <w:t>Viti T-1</w:t>
            </w:r>
          </w:p>
        </w:tc>
        <w:tc>
          <w:tcPr>
            <w:tcW w:w="386" w:type="pct"/>
            <w:shd w:val="clear" w:color="auto" w:fill="BFBFBF"/>
            <w:vAlign w:val="center"/>
          </w:tcPr>
          <w:p w14:paraId="4376D4D4" w14:textId="77777777" w:rsidR="0088666A" w:rsidRDefault="0088666A">
            <w:r>
              <w:t>Plani</w:t>
            </w:r>
          </w:p>
        </w:tc>
        <w:tc>
          <w:tcPr>
            <w:tcW w:w="0" w:type="auto"/>
            <w:shd w:val="clear" w:color="auto" w:fill="BFBFBF"/>
            <w:vAlign w:val="center"/>
          </w:tcPr>
          <w:p w14:paraId="40CF97B1" w14:textId="77777777" w:rsidR="0088666A" w:rsidRDefault="0088666A">
            <w:r>
              <w:t>Plani i rishikuar</w:t>
            </w:r>
          </w:p>
        </w:tc>
        <w:tc>
          <w:tcPr>
            <w:tcW w:w="0" w:type="auto"/>
            <w:shd w:val="clear" w:color="auto" w:fill="BFBFBF"/>
            <w:vAlign w:val="center"/>
          </w:tcPr>
          <w:p w14:paraId="76FB307F" w14:textId="77777777" w:rsidR="0088666A" w:rsidRDefault="0088666A">
            <w:r>
              <w:t>Viti T+1</w:t>
            </w:r>
          </w:p>
        </w:tc>
        <w:tc>
          <w:tcPr>
            <w:tcW w:w="0" w:type="auto"/>
            <w:shd w:val="clear" w:color="auto" w:fill="BFBFBF"/>
            <w:vAlign w:val="center"/>
          </w:tcPr>
          <w:p w14:paraId="1D80781E" w14:textId="77777777" w:rsidR="0088666A" w:rsidRDefault="0088666A">
            <w:r>
              <w:t>Viti T+2</w:t>
            </w:r>
          </w:p>
        </w:tc>
        <w:tc>
          <w:tcPr>
            <w:tcW w:w="0" w:type="auto"/>
            <w:shd w:val="clear" w:color="auto" w:fill="BFBFBF"/>
            <w:vAlign w:val="center"/>
          </w:tcPr>
          <w:p w14:paraId="648CD3AA" w14:textId="77777777" w:rsidR="0088666A" w:rsidRDefault="0088666A">
            <w:r>
              <w:t>Viti T+3</w:t>
            </w:r>
          </w:p>
        </w:tc>
      </w:tr>
      <w:tr w:rsidR="00A31255" w14:paraId="708739F5" w14:textId="77777777" w:rsidTr="00A31255">
        <w:trPr>
          <w:jc w:val="center"/>
        </w:trPr>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839CB2" w14:textId="77777777" w:rsidR="0088666A" w:rsidRDefault="0088666A">
            <w:r>
              <w:t>A.4.1</w:t>
            </w:r>
          </w:p>
        </w:tc>
        <w:tc>
          <w:tcPr>
            <w:tcW w:w="19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F089F" w14:textId="77777777" w:rsidR="0088666A" w:rsidRDefault="0088666A">
            <w:r>
              <w:t>Qeraja nga asetet në pronësi të bashkisë</w:t>
            </w: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A78D5" w14:textId="77777777" w:rsidR="0088666A" w:rsidRDefault="0088666A">
            <w:r>
              <w:t>461</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A43C7" w14:textId="77777777" w:rsidR="0088666A" w:rsidRDefault="0088666A">
            <w:r>
              <w:t>3493</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71AEC" w14:textId="77777777" w:rsidR="0088666A" w:rsidRDefault="0088666A">
            <w:r>
              <w:t>1444</w:t>
            </w:r>
          </w:p>
        </w:tc>
        <w:tc>
          <w:tcPr>
            <w:tcW w:w="5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0A801" w14:textId="77777777" w:rsidR="0088666A" w:rsidRDefault="0088666A">
            <w:r>
              <w:t>1444</w:t>
            </w:r>
          </w:p>
        </w:tc>
        <w:tc>
          <w:tcPr>
            <w:tcW w:w="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F9E0C9" w14:textId="77777777" w:rsidR="0088666A" w:rsidRDefault="0088666A">
            <w:r>
              <w:t>989</w:t>
            </w:r>
          </w:p>
        </w:tc>
        <w:tc>
          <w:tcPr>
            <w:tcW w:w="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18896" w14:textId="77777777" w:rsidR="0088666A" w:rsidRDefault="0088666A">
            <w:r>
              <w:t>989</w:t>
            </w:r>
          </w:p>
        </w:tc>
        <w:tc>
          <w:tcPr>
            <w:tcW w:w="2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1CF37" w14:textId="77777777" w:rsidR="0088666A" w:rsidRDefault="0088666A">
            <w:r>
              <w:t>989</w:t>
            </w:r>
          </w:p>
        </w:tc>
      </w:tr>
    </w:tbl>
    <w:p w14:paraId="0EC76910" w14:textId="77777777" w:rsidR="0088666A" w:rsidRPr="007F227C" w:rsidRDefault="0088666A" w:rsidP="0088666A">
      <w:pPr>
        <w:pStyle w:val="NormalWeb"/>
        <w:spacing w:before="0" w:beforeAutospacing="0" w:after="0" w:afterAutospacing="0"/>
        <w:rPr>
          <w:lang w:val="sq-AL"/>
        </w:rPr>
      </w:pPr>
    </w:p>
    <w:p w14:paraId="1316446F" w14:textId="77777777" w:rsidR="0088666A" w:rsidRDefault="0088666A" w:rsidP="0088666A">
      <w:pPr>
        <w:pStyle w:val="Heading4"/>
      </w:pPr>
      <w:r>
        <w:t xml:space="preserve">Planifikimi i Kthimi nga investimet kapitale </w:t>
      </w:r>
    </w:p>
    <w:p w14:paraId="584C23F3" w14:textId="77777777" w:rsidR="0088666A" w:rsidRDefault="0088666A" w:rsidP="0088666A">
      <w:r>
        <w:t xml:space="preserve">  </w:t>
      </w:r>
    </w:p>
    <w:p w14:paraId="7C0C0202" w14:textId="77777777" w:rsidR="0088666A" w:rsidRDefault="0088666A" w:rsidP="0088666A">
      <w:pPr>
        <w:pStyle w:val="NormalWeb"/>
        <w:spacing w:before="0" w:beforeAutospacing="0" w:after="0" w:afterAutospacing="0"/>
      </w:pPr>
      <w:r>
        <w:rPr>
          <w:lang w:val="sq-AL"/>
        </w:rPr>
        <w:t xml:space="preserve"> </w:t>
      </w:r>
      <w:r>
        <w:t>Kthimi nga investimet kapitale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2F9FFB54" w14:textId="77777777" w:rsidTr="0088666A">
        <w:tc>
          <w:tcPr>
            <w:tcW w:w="3116" w:type="dxa"/>
          </w:tcPr>
          <w:p w14:paraId="73B5F3AB"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651EB85" w14:textId="77777777" w:rsidR="0088666A" w:rsidRDefault="0088666A" w:rsidP="0088666A">
            <w:pPr>
              <w:jc w:val="center"/>
            </w:pPr>
            <w:r>
              <w:t>Ndryshimi në përqindje</w:t>
            </w:r>
          </w:p>
          <w:p w14:paraId="2FC525A8"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9427DCA" w14:textId="77777777" w:rsidR="0088666A" w:rsidRDefault="0088666A" w:rsidP="0088666A">
            <w:pPr>
              <w:jc w:val="center"/>
            </w:pPr>
            <w:r>
              <w:t>Ndryshimi në përqindje</w:t>
            </w:r>
          </w:p>
          <w:p w14:paraId="46E08D77"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3AF8394D" w14:textId="77777777" w:rsidTr="0088666A">
        <w:tc>
          <w:tcPr>
            <w:tcW w:w="3116" w:type="dxa"/>
          </w:tcPr>
          <w:p w14:paraId="27798AFA"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7CD55AE7"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200D5811" w14:textId="77777777" w:rsidR="0088666A" w:rsidRPr="0086428F" w:rsidRDefault="0088666A" w:rsidP="0088666A">
            <w:pPr>
              <w:jc w:val="center"/>
              <w:rPr>
                <w:b/>
                <w:bCs/>
              </w:rPr>
            </w:pPr>
            <w:r>
              <w:rPr>
                <w:b/>
                <w:bCs/>
              </w:rPr>
              <w:t xml:space="preserve"> </w:t>
            </w:r>
            <w:r w:rsidRPr="0086428F">
              <w:rPr>
                <w:b/>
                <w:bCs/>
              </w:rPr>
              <w:t>%</w:t>
            </w:r>
          </w:p>
        </w:tc>
      </w:tr>
    </w:tbl>
    <w:p w14:paraId="5FBB107E" w14:textId="77777777" w:rsidR="0088666A" w:rsidRDefault="0088666A" w:rsidP="0088666A">
      <w:pPr>
        <w:pStyle w:val="NormalWeb"/>
        <w:spacing w:before="0" w:beforeAutospacing="0" w:after="0" w:afterAutospacing="0"/>
        <w:rPr>
          <w:rFonts w:eastAsiaTheme="minorHAnsi" w:cstheme="minorBidi"/>
          <w:szCs w:val="22"/>
        </w:rPr>
      </w:pPr>
    </w:p>
    <w:p w14:paraId="2674A397"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Kthimi nga investimet kapitale</w:t>
      </w:r>
      <w:r>
        <w:rPr>
          <w:lang w:val="sq-AL"/>
        </w:rPr>
        <w:t xml:space="preserve"> :</w:t>
      </w:r>
    </w:p>
    <w:p w14:paraId="63B4AE52" w14:textId="77777777" w:rsidR="0088666A" w:rsidRDefault="0088666A" w:rsidP="0088666A">
      <w:pPr>
        <w:pStyle w:val="NormalWeb"/>
        <w:spacing w:before="0" w:beforeAutospacing="0" w:after="0" w:afterAutospacing="0"/>
        <w:rPr>
          <w:lang w:val="sq-AL"/>
        </w:rPr>
      </w:pPr>
      <w:r>
        <w:rPr>
          <w:lang w:val="sq-AL"/>
        </w:rPr>
        <w:t xml:space="preserve">  </w:t>
      </w:r>
    </w:p>
    <w:tbl>
      <w:tblPr>
        <w:tblW w:w="45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7"/>
        <w:gridCol w:w="4035"/>
        <w:gridCol w:w="936"/>
        <w:gridCol w:w="950"/>
        <w:gridCol w:w="817"/>
        <w:gridCol w:w="994"/>
        <w:gridCol w:w="546"/>
        <w:gridCol w:w="546"/>
        <w:gridCol w:w="545"/>
      </w:tblGrid>
      <w:tr w:rsidR="0088666A" w14:paraId="221B3D50" w14:textId="77777777" w:rsidTr="00A31255">
        <w:trPr>
          <w:trHeight w:val="449"/>
          <w:jc w:val="center"/>
        </w:trPr>
        <w:tc>
          <w:tcPr>
            <w:tcW w:w="365" w:type="pct"/>
            <w:shd w:val="clear" w:color="auto" w:fill="BFBFBF"/>
            <w:vAlign w:val="center"/>
          </w:tcPr>
          <w:p w14:paraId="25907128" w14:textId="77777777" w:rsidR="0088666A" w:rsidRDefault="0088666A">
            <w:r>
              <w:t>Kodi</w:t>
            </w:r>
          </w:p>
        </w:tc>
        <w:tc>
          <w:tcPr>
            <w:tcW w:w="1997" w:type="pct"/>
            <w:shd w:val="clear" w:color="auto" w:fill="BFBFBF"/>
            <w:vAlign w:val="center"/>
          </w:tcPr>
          <w:p w14:paraId="3151DE8E" w14:textId="77777777" w:rsidR="0088666A" w:rsidRDefault="0088666A">
            <w:r>
              <w:t>Lloji i të ardhurave</w:t>
            </w:r>
          </w:p>
        </w:tc>
        <w:tc>
          <w:tcPr>
            <w:tcW w:w="463" w:type="pct"/>
            <w:shd w:val="clear" w:color="auto" w:fill="BFBFBF"/>
            <w:vAlign w:val="center"/>
          </w:tcPr>
          <w:p w14:paraId="2CD3AAF4" w14:textId="77777777" w:rsidR="0088666A" w:rsidRDefault="0088666A">
            <w:r>
              <w:t>Viti T-2</w:t>
            </w:r>
          </w:p>
        </w:tc>
        <w:tc>
          <w:tcPr>
            <w:tcW w:w="470" w:type="pct"/>
            <w:shd w:val="clear" w:color="auto" w:fill="BFBFBF"/>
            <w:vAlign w:val="center"/>
          </w:tcPr>
          <w:p w14:paraId="4F52236A" w14:textId="77777777" w:rsidR="0088666A" w:rsidRDefault="0088666A">
            <w:r>
              <w:t>Viti T-1</w:t>
            </w:r>
          </w:p>
        </w:tc>
        <w:tc>
          <w:tcPr>
            <w:tcW w:w="404" w:type="pct"/>
            <w:shd w:val="clear" w:color="auto" w:fill="BFBFBF"/>
            <w:vAlign w:val="center"/>
          </w:tcPr>
          <w:p w14:paraId="1D256C02" w14:textId="77777777" w:rsidR="0088666A" w:rsidRDefault="0088666A">
            <w:r>
              <w:t>Plani</w:t>
            </w:r>
          </w:p>
        </w:tc>
        <w:tc>
          <w:tcPr>
            <w:tcW w:w="0" w:type="auto"/>
            <w:shd w:val="clear" w:color="auto" w:fill="BFBFBF"/>
            <w:vAlign w:val="center"/>
          </w:tcPr>
          <w:p w14:paraId="3FAD3BAE" w14:textId="77777777" w:rsidR="0088666A" w:rsidRDefault="0088666A">
            <w:r>
              <w:t>Plani i rishikuar</w:t>
            </w:r>
          </w:p>
        </w:tc>
        <w:tc>
          <w:tcPr>
            <w:tcW w:w="0" w:type="auto"/>
            <w:shd w:val="clear" w:color="auto" w:fill="BFBFBF"/>
            <w:vAlign w:val="center"/>
          </w:tcPr>
          <w:p w14:paraId="73D74977" w14:textId="77777777" w:rsidR="0088666A" w:rsidRDefault="0088666A">
            <w:r>
              <w:t>Viti T+1</w:t>
            </w:r>
          </w:p>
        </w:tc>
        <w:tc>
          <w:tcPr>
            <w:tcW w:w="0" w:type="auto"/>
            <w:shd w:val="clear" w:color="auto" w:fill="BFBFBF"/>
            <w:vAlign w:val="center"/>
          </w:tcPr>
          <w:p w14:paraId="252A5078" w14:textId="77777777" w:rsidR="0088666A" w:rsidRDefault="0088666A">
            <w:r>
              <w:t>Viti T+2</w:t>
            </w:r>
          </w:p>
        </w:tc>
        <w:tc>
          <w:tcPr>
            <w:tcW w:w="0" w:type="auto"/>
            <w:shd w:val="clear" w:color="auto" w:fill="BFBFBF"/>
            <w:vAlign w:val="center"/>
          </w:tcPr>
          <w:p w14:paraId="635DD758" w14:textId="77777777" w:rsidR="0088666A" w:rsidRDefault="0088666A">
            <w:r>
              <w:t>Viti T+3</w:t>
            </w:r>
          </w:p>
        </w:tc>
      </w:tr>
      <w:tr w:rsidR="00A31255" w14:paraId="1B99B7F8" w14:textId="77777777" w:rsidTr="00A31255">
        <w:trPr>
          <w:jc w:val="center"/>
        </w:trPr>
        <w:tc>
          <w:tcPr>
            <w:tcW w:w="3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BE096" w14:textId="77777777" w:rsidR="0088666A" w:rsidRDefault="0088666A">
            <w:r>
              <w:t>A.4.2</w:t>
            </w:r>
          </w:p>
        </w:tc>
        <w:tc>
          <w:tcPr>
            <w:tcW w:w="19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388A7" w14:textId="77777777" w:rsidR="0088666A" w:rsidRDefault="0088666A">
            <w:r>
              <w:t>Kthimi nga investimet kapitale</w:t>
            </w:r>
          </w:p>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8E1DF2" w14:textId="77777777" w:rsidR="0088666A" w:rsidRDefault="0088666A"/>
        </w:tc>
        <w:tc>
          <w:tcPr>
            <w:tcW w:w="4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FBE5B" w14:textId="77777777" w:rsidR="0088666A" w:rsidRDefault="0088666A"/>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68332"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7402B5" w14:textId="77777777" w:rsidR="0088666A" w:rsidRDefault="0088666A"/>
        </w:tc>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8C92C" w14:textId="77777777" w:rsidR="0088666A" w:rsidRDefault="0088666A"/>
        </w:tc>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A7AA5" w14:textId="77777777" w:rsidR="0088666A" w:rsidRDefault="0088666A"/>
        </w:tc>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FE7BA" w14:textId="77777777" w:rsidR="0088666A" w:rsidRDefault="0088666A"/>
        </w:tc>
      </w:tr>
    </w:tbl>
    <w:p w14:paraId="7333600F" w14:textId="77777777" w:rsidR="0088666A" w:rsidRPr="007F227C" w:rsidRDefault="0088666A" w:rsidP="0088666A">
      <w:pPr>
        <w:pStyle w:val="NormalWeb"/>
        <w:spacing w:before="0" w:beforeAutospacing="0" w:after="0" w:afterAutospacing="0"/>
        <w:rPr>
          <w:lang w:val="sq-AL"/>
        </w:rPr>
      </w:pPr>
    </w:p>
    <w:p w14:paraId="14F91DC8" w14:textId="77777777" w:rsidR="0088666A" w:rsidRDefault="0088666A" w:rsidP="0088666A">
      <w:pPr>
        <w:pStyle w:val="Heading4"/>
      </w:pPr>
      <w:r>
        <w:t xml:space="preserve">Planifikimi i Fitimi nga ndërmarrjet publike në varësi të Bashkisë </w:t>
      </w:r>
    </w:p>
    <w:p w14:paraId="33F83EB9" w14:textId="77777777" w:rsidR="0088666A" w:rsidRDefault="0088666A" w:rsidP="0088666A">
      <w:r>
        <w:t xml:space="preserve">  </w:t>
      </w:r>
    </w:p>
    <w:p w14:paraId="558B1A78" w14:textId="77777777" w:rsidR="0088666A" w:rsidRDefault="0088666A" w:rsidP="0088666A">
      <w:pPr>
        <w:pStyle w:val="NormalWeb"/>
        <w:spacing w:before="0" w:beforeAutospacing="0" w:after="0" w:afterAutospacing="0"/>
      </w:pPr>
      <w:r>
        <w:rPr>
          <w:lang w:val="sq-AL"/>
        </w:rPr>
        <w:t xml:space="preserve"> </w:t>
      </w:r>
      <w:r>
        <w:t>Fitimi nga ndërmarrjet publike në varësi të Bashkisë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40887D5A" w14:textId="77777777" w:rsidTr="0088666A">
        <w:tc>
          <w:tcPr>
            <w:tcW w:w="3116" w:type="dxa"/>
          </w:tcPr>
          <w:p w14:paraId="54835093"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CB6EF38" w14:textId="77777777" w:rsidR="0088666A" w:rsidRDefault="0088666A" w:rsidP="0088666A">
            <w:pPr>
              <w:jc w:val="center"/>
            </w:pPr>
            <w:r>
              <w:t>Ndryshimi në përqindje</w:t>
            </w:r>
          </w:p>
          <w:p w14:paraId="21040CB0"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3679182" w14:textId="77777777" w:rsidR="0088666A" w:rsidRDefault="0088666A" w:rsidP="0088666A">
            <w:pPr>
              <w:jc w:val="center"/>
            </w:pPr>
            <w:r>
              <w:t>Ndryshimi në përqindje</w:t>
            </w:r>
          </w:p>
          <w:p w14:paraId="2745EC57"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57668FE0" w14:textId="77777777" w:rsidTr="0088666A">
        <w:tc>
          <w:tcPr>
            <w:tcW w:w="3116" w:type="dxa"/>
          </w:tcPr>
          <w:p w14:paraId="4F3DC4EE"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0FB8B322"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3BBCDC92" w14:textId="77777777" w:rsidR="0088666A" w:rsidRPr="0086428F" w:rsidRDefault="0088666A" w:rsidP="0088666A">
            <w:pPr>
              <w:jc w:val="center"/>
              <w:rPr>
                <w:b/>
                <w:bCs/>
              </w:rPr>
            </w:pPr>
            <w:r>
              <w:rPr>
                <w:b/>
                <w:bCs/>
              </w:rPr>
              <w:t xml:space="preserve"> </w:t>
            </w:r>
            <w:r w:rsidRPr="0086428F">
              <w:rPr>
                <w:b/>
                <w:bCs/>
              </w:rPr>
              <w:t>%</w:t>
            </w:r>
          </w:p>
        </w:tc>
      </w:tr>
    </w:tbl>
    <w:p w14:paraId="14AA5F1E" w14:textId="77777777" w:rsidR="0088666A" w:rsidRDefault="0088666A" w:rsidP="0088666A">
      <w:pPr>
        <w:pStyle w:val="NormalWeb"/>
        <w:spacing w:before="0" w:beforeAutospacing="0" w:after="0" w:afterAutospacing="0"/>
        <w:rPr>
          <w:rFonts w:eastAsiaTheme="minorHAnsi" w:cstheme="minorBidi"/>
          <w:szCs w:val="22"/>
        </w:rPr>
      </w:pPr>
    </w:p>
    <w:p w14:paraId="670FB419"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Fitimi nga ndërmarrjet publike në varësi të Bashkisë</w:t>
      </w:r>
      <w:r>
        <w:rPr>
          <w:lang w:val="sq-AL"/>
        </w:rPr>
        <w:t xml:space="preserve"> :</w:t>
      </w:r>
    </w:p>
    <w:p w14:paraId="607D17BE" w14:textId="77777777" w:rsidR="0088666A" w:rsidRDefault="0088666A" w:rsidP="0088666A">
      <w:pPr>
        <w:pStyle w:val="NormalWeb"/>
        <w:spacing w:before="0" w:beforeAutospacing="0" w:after="0" w:afterAutospacing="0"/>
        <w:rPr>
          <w:lang w:val="sq-AL"/>
        </w:rPr>
      </w:pPr>
      <w:r>
        <w:rPr>
          <w:lang w:val="sq-AL"/>
        </w:rPr>
        <w:t xml:space="preserve">  </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5"/>
        <w:gridCol w:w="4910"/>
        <w:gridCol w:w="863"/>
        <w:gridCol w:w="907"/>
        <w:gridCol w:w="876"/>
        <w:gridCol w:w="994"/>
        <w:gridCol w:w="546"/>
        <w:gridCol w:w="546"/>
        <w:gridCol w:w="546"/>
      </w:tblGrid>
      <w:tr w:rsidR="00A31255" w14:paraId="08377208" w14:textId="77777777" w:rsidTr="00A31255">
        <w:trPr>
          <w:trHeight w:val="449"/>
          <w:jc w:val="center"/>
        </w:trPr>
        <w:tc>
          <w:tcPr>
            <w:tcW w:w="336" w:type="pct"/>
            <w:shd w:val="clear" w:color="auto" w:fill="BFBFBF"/>
            <w:vAlign w:val="center"/>
          </w:tcPr>
          <w:p w14:paraId="3A04CD1C" w14:textId="77777777" w:rsidR="0088666A" w:rsidRDefault="0088666A">
            <w:r>
              <w:t>Kodi</w:t>
            </w:r>
          </w:p>
        </w:tc>
        <w:tc>
          <w:tcPr>
            <w:tcW w:w="2247" w:type="pct"/>
            <w:shd w:val="clear" w:color="auto" w:fill="BFBFBF"/>
            <w:vAlign w:val="center"/>
          </w:tcPr>
          <w:p w14:paraId="653D7307" w14:textId="77777777" w:rsidR="0088666A" w:rsidRDefault="0088666A">
            <w:r>
              <w:t>Lloji i të ardhurave</w:t>
            </w:r>
          </w:p>
        </w:tc>
        <w:tc>
          <w:tcPr>
            <w:tcW w:w="395" w:type="pct"/>
            <w:shd w:val="clear" w:color="auto" w:fill="BFBFBF"/>
            <w:vAlign w:val="center"/>
          </w:tcPr>
          <w:p w14:paraId="0172B4CE" w14:textId="77777777" w:rsidR="0088666A" w:rsidRDefault="0088666A">
            <w:r>
              <w:t>Viti T-2</w:t>
            </w:r>
          </w:p>
        </w:tc>
        <w:tc>
          <w:tcPr>
            <w:tcW w:w="415" w:type="pct"/>
            <w:shd w:val="clear" w:color="auto" w:fill="BFBFBF"/>
            <w:vAlign w:val="center"/>
          </w:tcPr>
          <w:p w14:paraId="288EED79" w14:textId="77777777" w:rsidR="0088666A" w:rsidRDefault="0088666A">
            <w:r>
              <w:t>Viti T-1</w:t>
            </w:r>
          </w:p>
        </w:tc>
        <w:tc>
          <w:tcPr>
            <w:tcW w:w="401" w:type="pct"/>
            <w:shd w:val="clear" w:color="auto" w:fill="BFBFBF"/>
            <w:vAlign w:val="center"/>
          </w:tcPr>
          <w:p w14:paraId="0E38FC00" w14:textId="77777777" w:rsidR="0088666A" w:rsidRDefault="0088666A">
            <w:r>
              <w:t>Plani</w:t>
            </w:r>
          </w:p>
        </w:tc>
        <w:tc>
          <w:tcPr>
            <w:tcW w:w="0" w:type="auto"/>
            <w:shd w:val="clear" w:color="auto" w:fill="BFBFBF"/>
            <w:vAlign w:val="center"/>
          </w:tcPr>
          <w:p w14:paraId="3B283E17" w14:textId="77777777" w:rsidR="0088666A" w:rsidRDefault="0088666A">
            <w:r>
              <w:t>Plani i rishikuar</w:t>
            </w:r>
          </w:p>
        </w:tc>
        <w:tc>
          <w:tcPr>
            <w:tcW w:w="0" w:type="auto"/>
            <w:shd w:val="clear" w:color="auto" w:fill="BFBFBF"/>
            <w:vAlign w:val="center"/>
          </w:tcPr>
          <w:p w14:paraId="11E2CF63" w14:textId="77777777" w:rsidR="0088666A" w:rsidRDefault="0088666A">
            <w:r>
              <w:t>Viti T+1</w:t>
            </w:r>
          </w:p>
        </w:tc>
        <w:tc>
          <w:tcPr>
            <w:tcW w:w="0" w:type="auto"/>
            <w:shd w:val="clear" w:color="auto" w:fill="BFBFBF"/>
            <w:vAlign w:val="center"/>
          </w:tcPr>
          <w:p w14:paraId="453ACEA6" w14:textId="77777777" w:rsidR="0088666A" w:rsidRDefault="0088666A">
            <w:r>
              <w:t>Viti T+2</w:t>
            </w:r>
          </w:p>
        </w:tc>
        <w:tc>
          <w:tcPr>
            <w:tcW w:w="0" w:type="auto"/>
            <w:shd w:val="clear" w:color="auto" w:fill="BFBFBF"/>
            <w:vAlign w:val="center"/>
          </w:tcPr>
          <w:p w14:paraId="7C168D4B" w14:textId="77777777" w:rsidR="0088666A" w:rsidRDefault="0088666A">
            <w:r>
              <w:t>Viti T+3</w:t>
            </w:r>
          </w:p>
        </w:tc>
      </w:tr>
      <w:tr w:rsidR="00A31255" w14:paraId="5C5C25AA" w14:textId="77777777" w:rsidTr="00A31255">
        <w:trPr>
          <w:jc w:val="center"/>
        </w:trPr>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E5314" w14:textId="77777777" w:rsidR="0088666A" w:rsidRDefault="0088666A">
            <w:r>
              <w:t>A.4.3</w:t>
            </w:r>
          </w:p>
        </w:tc>
        <w:tc>
          <w:tcPr>
            <w:tcW w:w="22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60C9D" w14:textId="77777777" w:rsidR="0088666A" w:rsidRDefault="0088666A">
            <w:r>
              <w:t>Fitimi nga ndërmarrjet publike në varësi të Bashkisë</w:t>
            </w:r>
          </w:p>
        </w:tc>
        <w:tc>
          <w:tcPr>
            <w:tcW w:w="3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EE7E3"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2A4E3"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C85DC" w14:textId="77777777" w:rsidR="0088666A" w:rsidRDefault="0088666A"/>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82A41" w14:textId="77777777" w:rsidR="0088666A" w:rsidRDefault="0088666A"/>
        </w:tc>
        <w:tc>
          <w:tcPr>
            <w:tcW w:w="2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39D793" w14:textId="77777777" w:rsidR="0088666A" w:rsidRDefault="0088666A"/>
        </w:tc>
        <w:tc>
          <w:tcPr>
            <w:tcW w:w="2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02C0B" w14:textId="77777777" w:rsidR="0088666A" w:rsidRDefault="0088666A"/>
        </w:tc>
        <w:tc>
          <w:tcPr>
            <w:tcW w:w="2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7695C3" w14:textId="77777777" w:rsidR="0088666A" w:rsidRDefault="0088666A"/>
        </w:tc>
      </w:tr>
    </w:tbl>
    <w:p w14:paraId="561DE411" w14:textId="77777777" w:rsidR="0088666A" w:rsidRPr="007F227C" w:rsidRDefault="0088666A" w:rsidP="0088666A">
      <w:pPr>
        <w:pStyle w:val="NormalWeb"/>
        <w:spacing w:before="0" w:beforeAutospacing="0" w:after="0" w:afterAutospacing="0"/>
        <w:rPr>
          <w:lang w:val="sq-AL"/>
        </w:rPr>
      </w:pPr>
    </w:p>
    <w:p w14:paraId="53C33CF0" w14:textId="77777777" w:rsidR="0088666A" w:rsidRDefault="0088666A" w:rsidP="0088666A">
      <w:pPr>
        <w:pStyle w:val="Heading4"/>
      </w:pPr>
      <w:r>
        <w:t xml:space="preserve">Planifikimi i Kthimi nga partneriteti publik privat </w:t>
      </w:r>
    </w:p>
    <w:p w14:paraId="04059816" w14:textId="77777777" w:rsidR="0088666A" w:rsidRDefault="0088666A" w:rsidP="0088666A">
      <w:r>
        <w:t xml:space="preserve">  </w:t>
      </w:r>
    </w:p>
    <w:p w14:paraId="65A82FC0" w14:textId="77777777" w:rsidR="0088666A" w:rsidRDefault="0088666A" w:rsidP="0088666A">
      <w:pPr>
        <w:pStyle w:val="NormalWeb"/>
        <w:spacing w:before="0" w:beforeAutospacing="0" w:after="0" w:afterAutospacing="0"/>
      </w:pPr>
      <w:r>
        <w:rPr>
          <w:lang w:val="sq-AL"/>
        </w:rPr>
        <w:t xml:space="preserve"> </w:t>
      </w:r>
      <w:r>
        <w:t>Kthimi nga partneriteti publik privat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67200E0F" w14:textId="77777777" w:rsidTr="0088666A">
        <w:tc>
          <w:tcPr>
            <w:tcW w:w="3116" w:type="dxa"/>
          </w:tcPr>
          <w:p w14:paraId="003CB597"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40F175B" w14:textId="77777777" w:rsidR="0088666A" w:rsidRDefault="0088666A" w:rsidP="0088666A">
            <w:pPr>
              <w:jc w:val="center"/>
            </w:pPr>
            <w:r>
              <w:t>Ndryshimi në përqindje</w:t>
            </w:r>
          </w:p>
          <w:p w14:paraId="41FFCC10"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D44470D" w14:textId="77777777" w:rsidR="0088666A" w:rsidRDefault="0088666A" w:rsidP="0088666A">
            <w:pPr>
              <w:jc w:val="center"/>
            </w:pPr>
            <w:r>
              <w:t>Ndryshimi në përqindje</w:t>
            </w:r>
          </w:p>
          <w:p w14:paraId="0F666AE8"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C704113" w14:textId="77777777" w:rsidTr="0088666A">
        <w:tc>
          <w:tcPr>
            <w:tcW w:w="3116" w:type="dxa"/>
          </w:tcPr>
          <w:p w14:paraId="53C8561A"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479BF890"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459B9357" w14:textId="77777777" w:rsidR="0088666A" w:rsidRPr="0086428F" w:rsidRDefault="0088666A" w:rsidP="0088666A">
            <w:pPr>
              <w:jc w:val="center"/>
              <w:rPr>
                <w:b/>
                <w:bCs/>
              </w:rPr>
            </w:pPr>
            <w:r>
              <w:rPr>
                <w:b/>
                <w:bCs/>
              </w:rPr>
              <w:t xml:space="preserve"> </w:t>
            </w:r>
            <w:r w:rsidRPr="0086428F">
              <w:rPr>
                <w:b/>
                <w:bCs/>
              </w:rPr>
              <w:t>%</w:t>
            </w:r>
          </w:p>
        </w:tc>
      </w:tr>
    </w:tbl>
    <w:p w14:paraId="797D7940" w14:textId="77777777" w:rsidR="0088666A" w:rsidRDefault="0088666A" w:rsidP="0088666A">
      <w:pPr>
        <w:pStyle w:val="NormalWeb"/>
        <w:spacing w:before="0" w:beforeAutospacing="0" w:after="0" w:afterAutospacing="0"/>
        <w:rPr>
          <w:rFonts w:eastAsiaTheme="minorHAnsi" w:cstheme="minorBidi"/>
          <w:szCs w:val="22"/>
        </w:rPr>
      </w:pPr>
    </w:p>
    <w:p w14:paraId="5DA1761F"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Kthimi nga partneriteti publik privat</w:t>
      </w:r>
      <w:r>
        <w:rPr>
          <w:lang w:val="sq-AL"/>
        </w:rPr>
        <w:t xml:space="preserve"> :</w:t>
      </w:r>
    </w:p>
    <w:p w14:paraId="163D766E" w14:textId="77777777" w:rsidR="0088666A" w:rsidRDefault="0088666A" w:rsidP="0088666A">
      <w:pPr>
        <w:pStyle w:val="NormalWeb"/>
        <w:spacing w:before="0" w:beforeAutospacing="0" w:after="0" w:afterAutospacing="0"/>
        <w:rPr>
          <w:lang w:val="sq-AL"/>
        </w:rPr>
      </w:pPr>
      <w:r>
        <w:rPr>
          <w:lang w:val="sq-AL"/>
        </w:rPr>
        <w:t xml:space="preserve">  </w:t>
      </w:r>
    </w:p>
    <w:tbl>
      <w:tblPr>
        <w:tblW w:w="46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2"/>
        <w:gridCol w:w="4133"/>
        <w:gridCol w:w="956"/>
        <w:gridCol w:w="954"/>
        <w:gridCol w:w="807"/>
        <w:gridCol w:w="995"/>
        <w:gridCol w:w="545"/>
        <w:gridCol w:w="545"/>
        <w:gridCol w:w="545"/>
      </w:tblGrid>
      <w:tr w:rsidR="0088666A" w14:paraId="5DBBBC85" w14:textId="77777777" w:rsidTr="00A31255">
        <w:trPr>
          <w:trHeight w:val="449"/>
          <w:jc w:val="center"/>
        </w:trPr>
        <w:tc>
          <w:tcPr>
            <w:tcW w:w="359" w:type="pct"/>
            <w:shd w:val="clear" w:color="auto" w:fill="BFBFBF"/>
            <w:vAlign w:val="center"/>
          </w:tcPr>
          <w:p w14:paraId="4EF51468" w14:textId="77777777" w:rsidR="0088666A" w:rsidRDefault="0088666A">
            <w:r>
              <w:t>Kodi</w:t>
            </w:r>
          </w:p>
        </w:tc>
        <w:tc>
          <w:tcPr>
            <w:tcW w:w="2024" w:type="pct"/>
            <w:shd w:val="clear" w:color="auto" w:fill="BFBFBF"/>
            <w:vAlign w:val="center"/>
          </w:tcPr>
          <w:p w14:paraId="2B1CA755" w14:textId="77777777" w:rsidR="0088666A" w:rsidRDefault="0088666A">
            <w:r>
              <w:t>Lloji i të ardhurave</w:t>
            </w:r>
          </w:p>
        </w:tc>
        <w:tc>
          <w:tcPr>
            <w:tcW w:w="468" w:type="pct"/>
            <w:shd w:val="clear" w:color="auto" w:fill="BFBFBF"/>
            <w:vAlign w:val="center"/>
          </w:tcPr>
          <w:p w14:paraId="054C41A6" w14:textId="77777777" w:rsidR="0088666A" w:rsidRDefault="0088666A">
            <w:r>
              <w:t>Viti T-2</w:t>
            </w:r>
          </w:p>
        </w:tc>
        <w:tc>
          <w:tcPr>
            <w:tcW w:w="467" w:type="pct"/>
            <w:shd w:val="clear" w:color="auto" w:fill="BFBFBF"/>
            <w:vAlign w:val="center"/>
          </w:tcPr>
          <w:p w14:paraId="597F21A5" w14:textId="77777777" w:rsidR="0088666A" w:rsidRDefault="0088666A">
            <w:r>
              <w:t>Viti T-1</w:t>
            </w:r>
          </w:p>
        </w:tc>
        <w:tc>
          <w:tcPr>
            <w:tcW w:w="395" w:type="pct"/>
            <w:shd w:val="clear" w:color="auto" w:fill="BFBFBF"/>
            <w:vAlign w:val="center"/>
          </w:tcPr>
          <w:p w14:paraId="7D3A9473" w14:textId="77777777" w:rsidR="0088666A" w:rsidRDefault="0088666A">
            <w:r>
              <w:t>Plani</w:t>
            </w:r>
          </w:p>
        </w:tc>
        <w:tc>
          <w:tcPr>
            <w:tcW w:w="0" w:type="auto"/>
            <w:shd w:val="clear" w:color="auto" w:fill="BFBFBF"/>
            <w:vAlign w:val="center"/>
          </w:tcPr>
          <w:p w14:paraId="4B5DF3FE" w14:textId="77777777" w:rsidR="0088666A" w:rsidRDefault="0088666A">
            <w:r>
              <w:t>Plani i rishikuar</w:t>
            </w:r>
          </w:p>
        </w:tc>
        <w:tc>
          <w:tcPr>
            <w:tcW w:w="0" w:type="auto"/>
            <w:shd w:val="clear" w:color="auto" w:fill="BFBFBF"/>
            <w:vAlign w:val="center"/>
          </w:tcPr>
          <w:p w14:paraId="6E66269F" w14:textId="77777777" w:rsidR="0088666A" w:rsidRDefault="0088666A">
            <w:r>
              <w:t>Viti T+1</w:t>
            </w:r>
          </w:p>
        </w:tc>
        <w:tc>
          <w:tcPr>
            <w:tcW w:w="0" w:type="auto"/>
            <w:shd w:val="clear" w:color="auto" w:fill="BFBFBF"/>
            <w:vAlign w:val="center"/>
          </w:tcPr>
          <w:p w14:paraId="5FE48950" w14:textId="77777777" w:rsidR="0088666A" w:rsidRDefault="0088666A">
            <w:r>
              <w:t>Viti T+2</w:t>
            </w:r>
          </w:p>
        </w:tc>
        <w:tc>
          <w:tcPr>
            <w:tcW w:w="0" w:type="auto"/>
            <w:shd w:val="clear" w:color="auto" w:fill="BFBFBF"/>
            <w:vAlign w:val="center"/>
          </w:tcPr>
          <w:p w14:paraId="5D749D19" w14:textId="77777777" w:rsidR="0088666A" w:rsidRDefault="0088666A">
            <w:r>
              <w:t>Viti T+3</w:t>
            </w:r>
          </w:p>
        </w:tc>
      </w:tr>
      <w:tr w:rsidR="00A31255" w14:paraId="1DA025D1" w14:textId="77777777" w:rsidTr="00A31255">
        <w:trPr>
          <w:jc w:val="center"/>
        </w:trPr>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C1E80" w14:textId="77777777" w:rsidR="0088666A" w:rsidRDefault="0088666A">
            <w:r>
              <w:t>A.4.4</w:t>
            </w:r>
          </w:p>
        </w:tc>
        <w:tc>
          <w:tcPr>
            <w:tcW w:w="2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AC25B" w14:textId="77777777" w:rsidR="0088666A" w:rsidRDefault="0088666A">
            <w:r>
              <w:t>Kthimi nga partneriteti publik privat</w:t>
            </w:r>
          </w:p>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EFD31" w14:textId="77777777" w:rsidR="0088666A" w:rsidRDefault="0088666A"/>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41C5D" w14:textId="77777777" w:rsidR="0088666A" w:rsidRDefault="0088666A"/>
        </w:tc>
        <w:tc>
          <w:tcPr>
            <w:tcW w:w="3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30F446" w14:textId="77777777" w:rsidR="0088666A" w:rsidRDefault="0088666A"/>
        </w:tc>
        <w:tc>
          <w:tcPr>
            <w:tcW w:w="4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80F20" w14:textId="77777777" w:rsidR="0088666A" w:rsidRDefault="0088666A"/>
        </w:tc>
        <w:tc>
          <w:tcPr>
            <w:tcW w:w="2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91577" w14:textId="77777777" w:rsidR="0088666A" w:rsidRDefault="0088666A"/>
        </w:tc>
        <w:tc>
          <w:tcPr>
            <w:tcW w:w="2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96413" w14:textId="77777777" w:rsidR="0088666A" w:rsidRDefault="0088666A"/>
        </w:tc>
        <w:tc>
          <w:tcPr>
            <w:tcW w:w="2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111AF" w14:textId="77777777" w:rsidR="0088666A" w:rsidRDefault="0088666A"/>
        </w:tc>
      </w:tr>
    </w:tbl>
    <w:p w14:paraId="23D78218" w14:textId="77777777" w:rsidR="0088666A" w:rsidRPr="007F227C" w:rsidRDefault="0088666A" w:rsidP="0088666A">
      <w:pPr>
        <w:pStyle w:val="NormalWeb"/>
        <w:spacing w:before="0" w:beforeAutospacing="0" w:after="0" w:afterAutospacing="0"/>
        <w:rPr>
          <w:lang w:val="sq-AL"/>
        </w:rPr>
      </w:pPr>
    </w:p>
    <w:p w14:paraId="1DA68AEB" w14:textId="77777777" w:rsidR="0088666A" w:rsidRDefault="0088666A" w:rsidP="0088666A">
      <w:pPr>
        <w:pStyle w:val="Heading4"/>
      </w:pPr>
      <w:r>
        <w:t xml:space="preserve">Planifikimi i Tërheqje e të ardhura krijuar nga shërbimet </w:t>
      </w:r>
    </w:p>
    <w:p w14:paraId="192C15B1" w14:textId="77777777" w:rsidR="0088666A" w:rsidRDefault="0088666A" w:rsidP="0088666A">
      <w:r>
        <w:t xml:space="preserve">  </w:t>
      </w:r>
    </w:p>
    <w:p w14:paraId="4B48E33E" w14:textId="77777777" w:rsidR="0088666A" w:rsidRDefault="0088666A" w:rsidP="0088666A">
      <w:pPr>
        <w:pStyle w:val="NormalWeb"/>
        <w:spacing w:before="0" w:beforeAutospacing="0" w:after="0" w:afterAutospacing="0"/>
      </w:pPr>
      <w:r>
        <w:rPr>
          <w:lang w:val="sq-AL"/>
        </w:rPr>
        <w:t xml:space="preserve"> </w:t>
      </w:r>
      <w:r>
        <w:t>Tërheqje e të ardhura krijuar nga shërbimet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493DE722" w14:textId="77777777" w:rsidTr="0088666A">
        <w:tc>
          <w:tcPr>
            <w:tcW w:w="3116" w:type="dxa"/>
          </w:tcPr>
          <w:p w14:paraId="4642A75A"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61AFBC5" w14:textId="77777777" w:rsidR="0088666A" w:rsidRDefault="0088666A" w:rsidP="0088666A">
            <w:pPr>
              <w:jc w:val="center"/>
            </w:pPr>
            <w:r>
              <w:t>Ndryshimi në përqindje</w:t>
            </w:r>
          </w:p>
          <w:p w14:paraId="54396066"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8340CDC" w14:textId="77777777" w:rsidR="0088666A" w:rsidRDefault="0088666A" w:rsidP="0088666A">
            <w:pPr>
              <w:jc w:val="center"/>
            </w:pPr>
            <w:r>
              <w:t>Ndryshimi në përqindje</w:t>
            </w:r>
          </w:p>
          <w:p w14:paraId="3FDE2BAA"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5A023526" w14:textId="77777777" w:rsidTr="0088666A">
        <w:tc>
          <w:tcPr>
            <w:tcW w:w="3116" w:type="dxa"/>
          </w:tcPr>
          <w:p w14:paraId="66D8DD0A"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28A4B2BC"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51699190" w14:textId="77777777" w:rsidR="0088666A" w:rsidRPr="0086428F" w:rsidRDefault="0088666A" w:rsidP="0088666A">
            <w:pPr>
              <w:jc w:val="center"/>
              <w:rPr>
                <w:b/>
                <w:bCs/>
              </w:rPr>
            </w:pPr>
            <w:r>
              <w:rPr>
                <w:b/>
                <w:bCs/>
              </w:rPr>
              <w:t xml:space="preserve"> </w:t>
            </w:r>
            <w:r w:rsidRPr="0086428F">
              <w:rPr>
                <w:b/>
                <w:bCs/>
              </w:rPr>
              <w:t>%</w:t>
            </w:r>
          </w:p>
        </w:tc>
      </w:tr>
    </w:tbl>
    <w:p w14:paraId="21BDEBF7" w14:textId="77777777" w:rsidR="0088666A" w:rsidRDefault="0088666A" w:rsidP="0088666A">
      <w:pPr>
        <w:pStyle w:val="NormalWeb"/>
        <w:spacing w:before="0" w:beforeAutospacing="0" w:after="0" w:afterAutospacing="0"/>
        <w:rPr>
          <w:rFonts w:eastAsiaTheme="minorHAnsi" w:cstheme="minorBidi"/>
          <w:szCs w:val="22"/>
        </w:rPr>
      </w:pPr>
    </w:p>
    <w:p w14:paraId="0E12318F"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Tërheqje e të ardhura krijuar nga shërbimet</w:t>
      </w:r>
      <w:r>
        <w:rPr>
          <w:lang w:val="sq-AL"/>
        </w:rPr>
        <w:t xml:space="preserve"> :</w:t>
      </w:r>
    </w:p>
    <w:p w14:paraId="6B03F1B8" w14:textId="77777777" w:rsidR="0088666A" w:rsidRDefault="0088666A" w:rsidP="0088666A">
      <w:pPr>
        <w:pStyle w:val="NormalWeb"/>
        <w:spacing w:before="0" w:beforeAutospacing="0" w:after="0" w:afterAutospacing="0"/>
        <w:rPr>
          <w:lang w:val="sq-AL"/>
        </w:rPr>
      </w:pPr>
      <w:r>
        <w:rPr>
          <w:lang w:val="sq-AL"/>
        </w:rPr>
        <w:t xml:space="preserve">  </w:t>
      </w:r>
    </w:p>
    <w:tbl>
      <w:tblPr>
        <w:tblW w:w="46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6"/>
        <w:gridCol w:w="4253"/>
        <w:gridCol w:w="917"/>
        <w:gridCol w:w="970"/>
        <w:gridCol w:w="818"/>
        <w:gridCol w:w="993"/>
        <w:gridCol w:w="545"/>
        <w:gridCol w:w="545"/>
        <w:gridCol w:w="545"/>
      </w:tblGrid>
      <w:tr w:rsidR="0088666A" w14:paraId="65D98447" w14:textId="77777777" w:rsidTr="00A31255">
        <w:trPr>
          <w:trHeight w:val="449"/>
          <w:jc w:val="center"/>
        </w:trPr>
        <w:tc>
          <w:tcPr>
            <w:tcW w:w="357" w:type="pct"/>
            <w:shd w:val="clear" w:color="auto" w:fill="BFBFBF"/>
            <w:vAlign w:val="center"/>
          </w:tcPr>
          <w:p w14:paraId="115D1795" w14:textId="77777777" w:rsidR="0088666A" w:rsidRDefault="0088666A">
            <w:r>
              <w:t>Kodi</w:t>
            </w:r>
          </w:p>
        </w:tc>
        <w:tc>
          <w:tcPr>
            <w:tcW w:w="2060" w:type="pct"/>
            <w:shd w:val="clear" w:color="auto" w:fill="BFBFBF"/>
            <w:vAlign w:val="center"/>
          </w:tcPr>
          <w:p w14:paraId="3B5E6CCC" w14:textId="77777777" w:rsidR="0088666A" w:rsidRDefault="0088666A">
            <w:r>
              <w:t>Lloji i të ardhurave</w:t>
            </w:r>
          </w:p>
        </w:tc>
        <w:tc>
          <w:tcPr>
            <w:tcW w:w="444" w:type="pct"/>
            <w:shd w:val="clear" w:color="auto" w:fill="BFBFBF"/>
            <w:vAlign w:val="center"/>
          </w:tcPr>
          <w:p w14:paraId="30809465" w14:textId="77777777" w:rsidR="0088666A" w:rsidRDefault="0088666A">
            <w:r>
              <w:t>Viti T-2</w:t>
            </w:r>
          </w:p>
        </w:tc>
        <w:tc>
          <w:tcPr>
            <w:tcW w:w="470" w:type="pct"/>
            <w:shd w:val="clear" w:color="auto" w:fill="BFBFBF"/>
            <w:vAlign w:val="center"/>
          </w:tcPr>
          <w:p w14:paraId="4FC9A8B4" w14:textId="77777777" w:rsidR="0088666A" w:rsidRDefault="0088666A">
            <w:r>
              <w:t>Viti T-1</w:t>
            </w:r>
          </w:p>
        </w:tc>
        <w:tc>
          <w:tcPr>
            <w:tcW w:w="396" w:type="pct"/>
            <w:shd w:val="clear" w:color="auto" w:fill="BFBFBF"/>
            <w:vAlign w:val="center"/>
          </w:tcPr>
          <w:p w14:paraId="0659DC35" w14:textId="77777777" w:rsidR="0088666A" w:rsidRDefault="0088666A">
            <w:r>
              <w:t>Plani</w:t>
            </w:r>
          </w:p>
        </w:tc>
        <w:tc>
          <w:tcPr>
            <w:tcW w:w="0" w:type="auto"/>
            <w:shd w:val="clear" w:color="auto" w:fill="BFBFBF"/>
            <w:vAlign w:val="center"/>
          </w:tcPr>
          <w:p w14:paraId="4061966D" w14:textId="77777777" w:rsidR="0088666A" w:rsidRDefault="0088666A">
            <w:r>
              <w:t>Plani i rishikuar</w:t>
            </w:r>
          </w:p>
        </w:tc>
        <w:tc>
          <w:tcPr>
            <w:tcW w:w="0" w:type="auto"/>
            <w:shd w:val="clear" w:color="auto" w:fill="BFBFBF"/>
            <w:vAlign w:val="center"/>
          </w:tcPr>
          <w:p w14:paraId="7AD49DC6" w14:textId="77777777" w:rsidR="0088666A" w:rsidRDefault="0088666A">
            <w:r>
              <w:t>Viti T+1</w:t>
            </w:r>
          </w:p>
        </w:tc>
        <w:tc>
          <w:tcPr>
            <w:tcW w:w="0" w:type="auto"/>
            <w:shd w:val="clear" w:color="auto" w:fill="BFBFBF"/>
            <w:vAlign w:val="center"/>
          </w:tcPr>
          <w:p w14:paraId="49B5AE63" w14:textId="77777777" w:rsidR="0088666A" w:rsidRDefault="0088666A">
            <w:r>
              <w:t>Viti T+2</w:t>
            </w:r>
          </w:p>
        </w:tc>
        <w:tc>
          <w:tcPr>
            <w:tcW w:w="0" w:type="auto"/>
            <w:shd w:val="clear" w:color="auto" w:fill="BFBFBF"/>
            <w:vAlign w:val="center"/>
          </w:tcPr>
          <w:p w14:paraId="59EFF6BD" w14:textId="77777777" w:rsidR="0088666A" w:rsidRDefault="0088666A">
            <w:r>
              <w:t>Viti T+3</w:t>
            </w:r>
          </w:p>
        </w:tc>
      </w:tr>
      <w:tr w:rsidR="00A31255" w14:paraId="22C37DFC" w14:textId="77777777" w:rsidTr="00A31255">
        <w:trPr>
          <w:jc w:val="center"/>
        </w:trPr>
        <w:tc>
          <w:tcPr>
            <w:tcW w:w="3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48CE7" w14:textId="77777777" w:rsidR="0088666A" w:rsidRDefault="0088666A">
            <w:r>
              <w:t>A.4.5</w:t>
            </w:r>
          </w:p>
        </w:tc>
        <w:tc>
          <w:tcPr>
            <w:tcW w:w="20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E7672" w14:textId="77777777" w:rsidR="0088666A" w:rsidRDefault="0088666A">
            <w:r>
              <w:t>Tërheqje e të ardhura krijuar nga shërbimet</w:t>
            </w:r>
          </w:p>
        </w:tc>
        <w:tc>
          <w:tcPr>
            <w:tcW w:w="4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2EF45" w14:textId="77777777" w:rsidR="0088666A" w:rsidRDefault="0088666A"/>
        </w:tc>
        <w:tc>
          <w:tcPr>
            <w:tcW w:w="4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20DA6"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25C25" w14:textId="77777777" w:rsidR="0088666A" w:rsidRDefault="0088666A"/>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5ABD1" w14:textId="77777777" w:rsidR="0088666A" w:rsidRDefault="0088666A"/>
        </w:tc>
        <w:tc>
          <w:tcPr>
            <w:tcW w:w="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D497E" w14:textId="77777777" w:rsidR="0088666A" w:rsidRDefault="0088666A"/>
        </w:tc>
        <w:tc>
          <w:tcPr>
            <w:tcW w:w="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B93513" w14:textId="77777777" w:rsidR="0088666A" w:rsidRDefault="0088666A"/>
        </w:tc>
        <w:tc>
          <w:tcPr>
            <w:tcW w:w="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5ECA0" w14:textId="77777777" w:rsidR="0088666A" w:rsidRDefault="0088666A"/>
        </w:tc>
      </w:tr>
    </w:tbl>
    <w:p w14:paraId="40C4E771" w14:textId="77777777" w:rsidR="0088666A" w:rsidRPr="007F227C" w:rsidRDefault="0088666A" w:rsidP="0088666A">
      <w:pPr>
        <w:pStyle w:val="NormalWeb"/>
        <w:spacing w:before="0" w:beforeAutospacing="0" w:after="0" w:afterAutospacing="0"/>
        <w:rPr>
          <w:lang w:val="sq-AL"/>
        </w:rPr>
      </w:pPr>
    </w:p>
    <w:p w14:paraId="5CEFAB0C" w14:textId="77777777" w:rsidR="0088666A" w:rsidRDefault="0088666A" w:rsidP="0088666A">
      <w:pPr>
        <w:pStyle w:val="Heading4"/>
      </w:pPr>
      <w:r>
        <w:t xml:space="preserve">Planifikimi i Shitja e mallrave dhe shërbimeve </w:t>
      </w:r>
    </w:p>
    <w:p w14:paraId="7181D2C2" w14:textId="77777777" w:rsidR="0088666A" w:rsidRDefault="0088666A" w:rsidP="0088666A">
      <w:r>
        <w:t xml:space="preserve">  </w:t>
      </w:r>
    </w:p>
    <w:p w14:paraId="1C7F4FCB" w14:textId="77777777" w:rsidR="0088666A" w:rsidRDefault="0088666A" w:rsidP="0088666A">
      <w:pPr>
        <w:pStyle w:val="NormalWeb"/>
        <w:spacing w:before="0" w:beforeAutospacing="0" w:after="0" w:afterAutospacing="0"/>
      </w:pPr>
      <w:r>
        <w:rPr>
          <w:lang w:val="sq-AL"/>
        </w:rPr>
        <w:t xml:space="preserve"> </w:t>
      </w:r>
      <w:r>
        <w:t>Shitja e mallrave dhe shërbimeve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546B9DA7" w14:textId="77777777" w:rsidTr="0088666A">
        <w:tc>
          <w:tcPr>
            <w:tcW w:w="3116" w:type="dxa"/>
          </w:tcPr>
          <w:p w14:paraId="5B24E733"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1C6822B" w14:textId="77777777" w:rsidR="0088666A" w:rsidRDefault="0088666A" w:rsidP="0088666A">
            <w:pPr>
              <w:jc w:val="center"/>
            </w:pPr>
            <w:r>
              <w:t>Ndryshimi në përqindje</w:t>
            </w:r>
          </w:p>
          <w:p w14:paraId="277C8204"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E94977C" w14:textId="77777777" w:rsidR="0088666A" w:rsidRDefault="0088666A" w:rsidP="0088666A">
            <w:pPr>
              <w:jc w:val="center"/>
            </w:pPr>
            <w:r>
              <w:t>Ndryshimi në përqindje</w:t>
            </w:r>
          </w:p>
          <w:p w14:paraId="55846D8D"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2F264EFE" w14:textId="77777777" w:rsidTr="0088666A">
        <w:tc>
          <w:tcPr>
            <w:tcW w:w="3116" w:type="dxa"/>
          </w:tcPr>
          <w:p w14:paraId="3F8BEAEE"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75C08F70"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774BB9DD" w14:textId="77777777" w:rsidR="0088666A" w:rsidRPr="0086428F" w:rsidRDefault="0088666A" w:rsidP="0088666A">
            <w:pPr>
              <w:jc w:val="center"/>
              <w:rPr>
                <w:b/>
                <w:bCs/>
              </w:rPr>
            </w:pPr>
            <w:r>
              <w:rPr>
                <w:b/>
                <w:bCs/>
              </w:rPr>
              <w:t xml:space="preserve"> </w:t>
            </w:r>
            <w:r w:rsidRPr="0086428F">
              <w:rPr>
                <w:b/>
                <w:bCs/>
              </w:rPr>
              <w:t>%</w:t>
            </w:r>
          </w:p>
        </w:tc>
      </w:tr>
    </w:tbl>
    <w:p w14:paraId="6BB13BEA" w14:textId="77777777" w:rsidR="0088666A" w:rsidRDefault="0088666A" w:rsidP="0088666A">
      <w:pPr>
        <w:pStyle w:val="NormalWeb"/>
        <w:spacing w:before="0" w:beforeAutospacing="0" w:after="0" w:afterAutospacing="0"/>
        <w:rPr>
          <w:rFonts w:eastAsiaTheme="minorHAnsi" w:cstheme="minorBidi"/>
          <w:szCs w:val="22"/>
        </w:rPr>
      </w:pPr>
    </w:p>
    <w:p w14:paraId="09547174"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Shitja e mallrave dhe shërbimeve</w:t>
      </w:r>
      <w:r>
        <w:rPr>
          <w:lang w:val="sq-AL"/>
        </w:rPr>
        <w:t xml:space="preserve"> :</w:t>
      </w:r>
    </w:p>
    <w:p w14:paraId="079122EB" w14:textId="77777777" w:rsidR="0088666A" w:rsidRDefault="0088666A" w:rsidP="0088666A">
      <w:pPr>
        <w:pStyle w:val="NormalWeb"/>
        <w:spacing w:before="0" w:beforeAutospacing="0" w:after="0" w:afterAutospacing="0"/>
        <w:rPr>
          <w:lang w:val="sq-AL"/>
        </w:rPr>
      </w:pPr>
      <w:r>
        <w:rPr>
          <w:lang w:val="sq-AL"/>
        </w:rPr>
        <w:t xml:space="preserve">  </w:t>
      </w:r>
    </w:p>
    <w:tbl>
      <w:tblPr>
        <w:tblW w:w="47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8"/>
        <w:gridCol w:w="4473"/>
        <w:gridCol w:w="942"/>
        <w:gridCol w:w="894"/>
        <w:gridCol w:w="780"/>
        <w:gridCol w:w="993"/>
        <w:gridCol w:w="547"/>
        <w:gridCol w:w="547"/>
        <w:gridCol w:w="545"/>
      </w:tblGrid>
      <w:tr w:rsidR="0088666A" w14:paraId="57A3DBAA" w14:textId="77777777" w:rsidTr="009C0924">
        <w:trPr>
          <w:trHeight w:val="449"/>
          <w:jc w:val="center"/>
        </w:trPr>
        <w:tc>
          <w:tcPr>
            <w:tcW w:w="326" w:type="pct"/>
            <w:shd w:val="clear" w:color="auto" w:fill="BFBFBF"/>
            <w:vAlign w:val="center"/>
          </w:tcPr>
          <w:p w14:paraId="65F5588D" w14:textId="77777777" w:rsidR="0088666A" w:rsidRDefault="0088666A">
            <w:r>
              <w:t>Kodi</w:t>
            </w:r>
          </w:p>
        </w:tc>
        <w:tc>
          <w:tcPr>
            <w:tcW w:w="2151" w:type="pct"/>
            <w:shd w:val="clear" w:color="auto" w:fill="BFBFBF"/>
            <w:vAlign w:val="center"/>
          </w:tcPr>
          <w:p w14:paraId="1053087F" w14:textId="77777777" w:rsidR="0088666A" w:rsidRDefault="0088666A">
            <w:r>
              <w:t>Lloji i të ardhurave</w:t>
            </w:r>
          </w:p>
        </w:tc>
        <w:tc>
          <w:tcPr>
            <w:tcW w:w="453" w:type="pct"/>
            <w:shd w:val="clear" w:color="auto" w:fill="BFBFBF"/>
            <w:vAlign w:val="center"/>
          </w:tcPr>
          <w:p w14:paraId="5C79997F" w14:textId="77777777" w:rsidR="0088666A" w:rsidRDefault="0088666A">
            <w:r>
              <w:t>Viti T-2</w:t>
            </w:r>
          </w:p>
        </w:tc>
        <w:tc>
          <w:tcPr>
            <w:tcW w:w="430" w:type="pct"/>
            <w:shd w:val="clear" w:color="auto" w:fill="BFBFBF"/>
            <w:vAlign w:val="center"/>
          </w:tcPr>
          <w:p w14:paraId="4002812B" w14:textId="77777777" w:rsidR="0088666A" w:rsidRDefault="0088666A">
            <w:r>
              <w:t>Viti T-1</w:t>
            </w:r>
          </w:p>
        </w:tc>
        <w:tc>
          <w:tcPr>
            <w:tcW w:w="375" w:type="pct"/>
            <w:shd w:val="clear" w:color="auto" w:fill="BFBFBF"/>
            <w:vAlign w:val="center"/>
          </w:tcPr>
          <w:p w14:paraId="3B2214E8" w14:textId="77777777" w:rsidR="0088666A" w:rsidRDefault="0088666A">
            <w:r>
              <w:t>Plani</w:t>
            </w:r>
          </w:p>
        </w:tc>
        <w:tc>
          <w:tcPr>
            <w:tcW w:w="0" w:type="auto"/>
            <w:shd w:val="clear" w:color="auto" w:fill="BFBFBF"/>
            <w:vAlign w:val="center"/>
          </w:tcPr>
          <w:p w14:paraId="2588CA4C" w14:textId="77777777" w:rsidR="0088666A" w:rsidRDefault="0088666A">
            <w:r>
              <w:t>Plani i rishikuar</w:t>
            </w:r>
          </w:p>
        </w:tc>
        <w:tc>
          <w:tcPr>
            <w:tcW w:w="0" w:type="auto"/>
            <w:shd w:val="clear" w:color="auto" w:fill="BFBFBF"/>
            <w:vAlign w:val="center"/>
          </w:tcPr>
          <w:p w14:paraId="0BC57A10" w14:textId="77777777" w:rsidR="0088666A" w:rsidRDefault="0088666A">
            <w:r>
              <w:t>Viti T+1</w:t>
            </w:r>
          </w:p>
        </w:tc>
        <w:tc>
          <w:tcPr>
            <w:tcW w:w="0" w:type="auto"/>
            <w:shd w:val="clear" w:color="auto" w:fill="BFBFBF"/>
            <w:vAlign w:val="center"/>
          </w:tcPr>
          <w:p w14:paraId="31E870FC" w14:textId="77777777" w:rsidR="0088666A" w:rsidRDefault="0088666A">
            <w:r>
              <w:t>Viti T+2</w:t>
            </w:r>
          </w:p>
        </w:tc>
        <w:tc>
          <w:tcPr>
            <w:tcW w:w="0" w:type="auto"/>
            <w:shd w:val="clear" w:color="auto" w:fill="BFBFBF"/>
            <w:vAlign w:val="center"/>
          </w:tcPr>
          <w:p w14:paraId="3D433DBA" w14:textId="77777777" w:rsidR="0088666A" w:rsidRDefault="0088666A">
            <w:r>
              <w:t>Viti T+3</w:t>
            </w:r>
          </w:p>
        </w:tc>
      </w:tr>
      <w:tr w:rsidR="0088666A" w14:paraId="5C75CB41" w14:textId="77777777" w:rsidTr="009C0924">
        <w:trPr>
          <w:jc w:val="center"/>
        </w:trPr>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EF375" w14:textId="77777777" w:rsidR="0088666A" w:rsidRDefault="0088666A">
            <w:r>
              <w:t>A.4.6</w:t>
            </w:r>
          </w:p>
        </w:tc>
        <w:tc>
          <w:tcPr>
            <w:tcW w:w="21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3E9C28" w14:textId="77777777" w:rsidR="0088666A" w:rsidRDefault="0088666A">
            <w:r>
              <w:t>Shitja e mallrave dhe shërbimeve</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97D66"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CAE37" w14:textId="77777777" w:rsidR="0088666A" w:rsidRDefault="0088666A"/>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426B4" w14:textId="77777777" w:rsidR="0088666A" w:rsidRDefault="0088666A"/>
        </w:tc>
        <w:tc>
          <w:tcPr>
            <w:tcW w:w="4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DC677"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3C5D5"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946DC"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02E88" w14:textId="77777777" w:rsidR="0088666A" w:rsidRDefault="0088666A"/>
        </w:tc>
      </w:tr>
    </w:tbl>
    <w:p w14:paraId="2E037121" w14:textId="77777777" w:rsidR="0088666A" w:rsidRPr="007F227C" w:rsidRDefault="0088666A" w:rsidP="0088666A">
      <w:pPr>
        <w:pStyle w:val="NormalWeb"/>
        <w:spacing w:before="0" w:beforeAutospacing="0" w:after="0" w:afterAutospacing="0"/>
        <w:rPr>
          <w:lang w:val="sq-AL"/>
        </w:rPr>
      </w:pPr>
    </w:p>
    <w:p w14:paraId="5517C3C6" w14:textId="77777777" w:rsidR="0088666A" w:rsidRDefault="0088666A" w:rsidP="0088666A">
      <w:pPr>
        <w:pStyle w:val="Heading4"/>
      </w:pPr>
      <w:r>
        <w:lastRenderedPageBreak/>
        <w:t xml:space="preserve">Planifikimi i Kundravajtjet administrative (Gjobat) </w:t>
      </w:r>
    </w:p>
    <w:p w14:paraId="0BBE5308" w14:textId="77777777" w:rsidR="0088666A" w:rsidRDefault="0088666A" w:rsidP="0088666A">
      <w:r>
        <w:t xml:space="preserve">  </w:t>
      </w:r>
    </w:p>
    <w:p w14:paraId="1F84140E" w14:textId="77777777" w:rsidR="0088666A" w:rsidRDefault="0088666A" w:rsidP="0088666A">
      <w:pPr>
        <w:pStyle w:val="NormalWeb"/>
        <w:spacing w:before="0" w:beforeAutospacing="0" w:after="0" w:afterAutospacing="0"/>
      </w:pPr>
      <w:r>
        <w:rPr>
          <w:lang w:val="sq-AL"/>
        </w:rPr>
        <w:t xml:space="preserve"> </w:t>
      </w:r>
      <w:r>
        <w:t>Kundravajtjet administrative (Gjobat)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60B8C490" w14:textId="77777777" w:rsidTr="0088666A">
        <w:tc>
          <w:tcPr>
            <w:tcW w:w="3116" w:type="dxa"/>
          </w:tcPr>
          <w:p w14:paraId="29020EC4"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EFD3916" w14:textId="77777777" w:rsidR="0088666A" w:rsidRDefault="0088666A" w:rsidP="0088666A">
            <w:pPr>
              <w:jc w:val="center"/>
            </w:pPr>
            <w:r>
              <w:t>Ndryshimi në përqindje</w:t>
            </w:r>
          </w:p>
          <w:p w14:paraId="6383F08F"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7B0898C" w14:textId="77777777" w:rsidR="0088666A" w:rsidRDefault="0088666A" w:rsidP="0088666A">
            <w:pPr>
              <w:jc w:val="center"/>
            </w:pPr>
            <w:r>
              <w:t>Ndryshimi në përqindje</w:t>
            </w:r>
          </w:p>
          <w:p w14:paraId="2A999368"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438ABF94" w14:textId="77777777" w:rsidTr="0088666A">
        <w:tc>
          <w:tcPr>
            <w:tcW w:w="3116" w:type="dxa"/>
          </w:tcPr>
          <w:p w14:paraId="2B59A29A"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28BFC311"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5FAB23D6" w14:textId="77777777" w:rsidR="0088666A" w:rsidRPr="0086428F" w:rsidRDefault="0088666A" w:rsidP="0088666A">
            <w:pPr>
              <w:jc w:val="center"/>
              <w:rPr>
                <w:b/>
                <w:bCs/>
              </w:rPr>
            </w:pPr>
            <w:r>
              <w:t>0</w:t>
            </w:r>
            <w:r>
              <w:rPr>
                <w:b/>
                <w:bCs/>
              </w:rPr>
              <w:t xml:space="preserve"> </w:t>
            </w:r>
            <w:r w:rsidRPr="0086428F">
              <w:rPr>
                <w:b/>
                <w:bCs/>
              </w:rPr>
              <w:t>%</w:t>
            </w:r>
          </w:p>
        </w:tc>
      </w:tr>
    </w:tbl>
    <w:p w14:paraId="3CE46DC1" w14:textId="77777777" w:rsidR="0088666A" w:rsidRDefault="0088666A" w:rsidP="0088666A">
      <w:pPr>
        <w:pStyle w:val="NormalWeb"/>
        <w:spacing w:before="0" w:beforeAutospacing="0" w:after="0" w:afterAutospacing="0"/>
        <w:rPr>
          <w:rFonts w:eastAsiaTheme="minorHAnsi" w:cstheme="minorBidi"/>
          <w:szCs w:val="22"/>
        </w:rPr>
      </w:pPr>
    </w:p>
    <w:p w14:paraId="2253488D"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Kundravajtjet administrative (Gjobat)</w:t>
      </w:r>
      <w:r>
        <w:rPr>
          <w:lang w:val="sq-AL"/>
        </w:rPr>
        <w:t xml:space="preserve"> :</w:t>
      </w:r>
    </w:p>
    <w:p w14:paraId="70130EFA" w14:textId="77777777" w:rsidR="0088666A" w:rsidRDefault="0088666A" w:rsidP="0088666A">
      <w:pPr>
        <w:pStyle w:val="NormalWeb"/>
        <w:spacing w:before="0" w:beforeAutospacing="0" w:after="0" w:afterAutospacing="0"/>
        <w:rPr>
          <w:lang w:val="sq-AL"/>
        </w:rPr>
      </w:pPr>
      <w:r>
        <w:rPr>
          <w:lang w:val="sq-AL"/>
        </w:rPr>
        <w:t xml:space="preserve">  </w:t>
      </w:r>
    </w:p>
    <w:tbl>
      <w:tblPr>
        <w:tblW w:w="43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16"/>
        <w:gridCol w:w="3778"/>
        <w:gridCol w:w="865"/>
        <w:gridCol w:w="915"/>
        <w:gridCol w:w="789"/>
        <w:gridCol w:w="994"/>
        <w:gridCol w:w="545"/>
        <w:gridCol w:w="545"/>
        <w:gridCol w:w="545"/>
      </w:tblGrid>
      <w:tr w:rsidR="0088666A" w14:paraId="5D66FAA8" w14:textId="77777777" w:rsidTr="009C0924">
        <w:trPr>
          <w:trHeight w:val="449"/>
          <w:jc w:val="center"/>
        </w:trPr>
        <w:tc>
          <w:tcPr>
            <w:tcW w:w="370" w:type="pct"/>
            <w:shd w:val="clear" w:color="auto" w:fill="BFBFBF"/>
            <w:vAlign w:val="center"/>
          </w:tcPr>
          <w:p w14:paraId="26329125" w14:textId="77777777" w:rsidR="0088666A" w:rsidRDefault="0088666A">
            <w:r>
              <w:t>Kodi</w:t>
            </w:r>
          </w:p>
        </w:tc>
        <w:tc>
          <w:tcPr>
            <w:tcW w:w="1949" w:type="pct"/>
            <w:shd w:val="clear" w:color="auto" w:fill="BFBFBF"/>
            <w:vAlign w:val="center"/>
          </w:tcPr>
          <w:p w14:paraId="7CF709E3" w14:textId="77777777" w:rsidR="0088666A" w:rsidRDefault="0088666A">
            <w:r>
              <w:t>Lloji i të ardhurave</w:t>
            </w:r>
          </w:p>
        </w:tc>
        <w:tc>
          <w:tcPr>
            <w:tcW w:w="446" w:type="pct"/>
            <w:shd w:val="clear" w:color="auto" w:fill="BFBFBF"/>
            <w:vAlign w:val="center"/>
          </w:tcPr>
          <w:p w14:paraId="2C433450" w14:textId="77777777" w:rsidR="0088666A" w:rsidRDefault="0088666A">
            <w:r>
              <w:t>Viti T-2</w:t>
            </w:r>
          </w:p>
        </w:tc>
        <w:tc>
          <w:tcPr>
            <w:tcW w:w="472" w:type="pct"/>
            <w:shd w:val="clear" w:color="auto" w:fill="BFBFBF"/>
            <w:vAlign w:val="center"/>
          </w:tcPr>
          <w:p w14:paraId="293ABBCD" w14:textId="77777777" w:rsidR="0088666A" w:rsidRDefault="0088666A">
            <w:r>
              <w:t>Viti T-1</w:t>
            </w:r>
          </w:p>
        </w:tc>
        <w:tc>
          <w:tcPr>
            <w:tcW w:w="407" w:type="pct"/>
            <w:shd w:val="clear" w:color="auto" w:fill="BFBFBF"/>
            <w:vAlign w:val="center"/>
          </w:tcPr>
          <w:p w14:paraId="4D43800A" w14:textId="77777777" w:rsidR="0088666A" w:rsidRDefault="0088666A">
            <w:r>
              <w:t>Plani</w:t>
            </w:r>
          </w:p>
        </w:tc>
        <w:tc>
          <w:tcPr>
            <w:tcW w:w="0" w:type="auto"/>
            <w:shd w:val="clear" w:color="auto" w:fill="BFBFBF"/>
            <w:vAlign w:val="center"/>
          </w:tcPr>
          <w:p w14:paraId="3193CDEF" w14:textId="77777777" w:rsidR="0088666A" w:rsidRDefault="0088666A">
            <w:r>
              <w:t>Plani i rishikuar</w:t>
            </w:r>
          </w:p>
        </w:tc>
        <w:tc>
          <w:tcPr>
            <w:tcW w:w="0" w:type="auto"/>
            <w:shd w:val="clear" w:color="auto" w:fill="BFBFBF"/>
            <w:vAlign w:val="center"/>
          </w:tcPr>
          <w:p w14:paraId="0E501C8C" w14:textId="77777777" w:rsidR="0088666A" w:rsidRDefault="0088666A">
            <w:r>
              <w:t>Viti T+1</w:t>
            </w:r>
          </w:p>
        </w:tc>
        <w:tc>
          <w:tcPr>
            <w:tcW w:w="0" w:type="auto"/>
            <w:shd w:val="clear" w:color="auto" w:fill="BFBFBF"/>
            <w:vAlign w:val="center"/>
          </w:tcPr>
          <w:p w14:paraId="3263EEB7" w14:textId="77777777" w:rsidR="0088666A" w:rsidRDefault="0088666A">
            <w:r>
              <w:t>Viti T+2</w:t>
            </w:r>
          </w:p>
        </w:tc>
        <w:tc>
          <w:tcPr>
            <w:tcW w:w="0" w:type="auto"/>
            <w:shd w:val="clear" w:color="auto" w:fill="BFBFBF"/>
            <w:vAlign w:val="center"/>
          </w:tcPr>
          <w:p w14:paraId="3EC9C3BD" w14:textId="77777777" w:rsidR="0088666A" w:rsidRDefault="0088666A">
            <w:r>
              <w:t>Viti T+3</w:t>
            </w:r>
          </w:p>
        </w:tc>
      </w:tr>
      <w:tr w:rsidR="009C0924" w14:paraId="7A379EB9" w14:textId="77777777" w:rsidTr="009C0924">
        <w:trPr>
          <w:jc w:val="center"/>
        </w:trPr>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AE66E" w14:textId="77777777" w:rsidR="0088666A" w:rsidRDefault="0088666A">
            <w:r>
              <w:t>A.4.7</w:t>
            </w:r>
          </w:p>
        </w:tc>
        <w:tc>
          <w:tcPr>
            <w:tcW w:w="19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6FD48" w14:textId="77777777" w:rsidR="0088666A" w:rsidRDefault="0088666A">
            <w:r>
              <w:t>Kundravajtjet administrative (Gjobat)</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F552E" w14:textId="77777777" w:rsidR="0088666A" w:rsidRDefault="0088666A"/>
        </w:tc>
        <w:tc>
          <w:tcPr>
            <w:tcW w:w="4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364A8" w14:textId="77777777" w:rsidR="0088666A" w:rsidRDefault="0088666A"/>
        </w:tc>
        <w:tc>
          <w:tcPr>
            <w:tcW w:w="4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9670A" w14:textId="77777777" w:rsidR="0088666A" w:rsidRDefault="0088666A"/>
        </w:tc>
        <w:tc>
          <w:tcPr>
            <w:tcW w:w="5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2F2C8" w14:textId="77777777" w:rsidR="0088666A" w:rsidRDefault="0088666A"/>
        </w:tc>
        <w:tc>
          <w:tcPr>
            <w:tcW w:w="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897C9" w14:textId="77777777" w:rsidR="0088666A" w:rsidRDefault="0088666A"/>
        </w:tc>
        <w:tc>
          <w:tcPr>
            <w:tcW w:w="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3A52E" w14:textId="77777777" w:rsidR="0088666A" w:rsidRDefault="0088666A"/>
        </w:tc>
        <w:tc>
          <w:tcPr>
            <w:tcW w:w="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4A129" w14:textId="77777777" w:rsidR="0088666A" w:rsidRDefault="0088666A"/>
        </w:tc>
      </w:tr>
    </w:tbl>
    <w:p w14:paraId="42D110B9" w14:textId="77777777" w:rsidR="0088666A" w:rsidRPr="007F227C" w:rsidRDefault="0088666A" w:rsidP="0088666A">
      <w:pPr>
        <w:pStyle w:val="NormalWeb"/>
        <w:spacing w:before="0" w:beforeAutospacing="0" w:after="0" w:afterAutospacing="0"/>
        <w:rPr>
          <w:lang w:val="sq-AL"/>
        </w:rPr>
      </w:pPr>
    </w:p>
    <w:p w14:paraId="697B6A3D" w14:textId="77777777" w:rsidR="0088666A" w:rsidRDefault="0088666A" w:rsidP="0088666A">
      <w:pPr>
        <w:pStyle w:val="Heading4"/>
      </w:pPr>
      <w:r>
        <w:t xml:space="preserve">Planifikimi i Sekuestrime dhe Zhdëmtime </w:t>
      </w:r>
    </w:p>
    <w:p w14:paraId="3EA7889E" w14:textId="77777777" w:rsidR="0088666A" w:rsidRDefault="0088666A" w:rsidP="0088666A">
      <w:r>
        <w:t xml:space="preserve">  </w:t>
      </w:r>
    </w:p>
    <w:p w14:paraId="3C30E2CD" w14:textId="77777777" w:rsidR="0088666A" w:rsidRDefault="0088666A" w:rsidP="0088666A">
      <w:pPr>
        <w:pStyle w:val="NormalWeb"/>
        <w:spacing w:before="0" w:beforeAutospacing="0" w:after="0" w:afterAutospacing="0"/>
      </w:pPr>
      <w:r>
        <w:rPr>
          <w:lang w:val="sq-AL"/>
        </w:rPr>
        <w:t xml:space="preserve"> </w:t>
      </w:r>
      <w:r>
        <w:t>Sekuestrime dhe Zhdëmtime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66385B90" w14:textId="77777777" w:rsidTr="0088666A">
        <w:tc>
          <w:tcPr>
            <w:tcW w:w="3116" w:type="dxa"/>
          </w:tcPr>
          <w:p w14:paraId="3A799E4D"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6BAC2EB" w14:textId="77777777" w:rsidR="0088666A" w:rsidRDefault="0088666A" w:rsidP="0088666A">
            <w:pPr>
              <w:jc w:val="center"/>
            </w:pPr>
            <w:r>
              <w:t>Ndryshimi në përqindje</w:t>
            </w:r>
          </w:p>
          <w:p w14:paraId="25D48E22"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65D833E" w14:textId="77777777" w:rsidR="0088666A" w:rsidRDefault="0088666A" w:rsidP="0088666A">
            <w:pPr>
              <w:jc w:val="center"/>
            </w:pPr>
            <w:r>
              <w:t>Ndryshimi në përqindje</w:t>
            </w:r>
          </w:p>
          <w:p w14:paraId="2C80DA02"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3BB89AD6" w14:textId="77777777" w:rsidTr="0088666A">
        <w:tc>
          <w:tcPr>
            <w:tcW w:w="3116" w:type="dxa"/>
          </w:tcPr>
          <w:p w14:paraId="1B1D7F2D" w14:textId="77777777" w:rsidR="0088666A" w:rsidRPr="0086428F" w:rsidRDefault="0088666A" w:rsidP="0088666A">
            <w:pPr>
              <w:jc w:val="center"/>
              <w:rPr>
                <w:b/>
                <w:bCs/>
              </w:rPr>
            </w:pPr>
            <w:r>
              <w:t>-100</w:t>
            </w:r>
            <w:r>
              <w:rPr>
                <w:b/>
                <w:bCs/>
              </w:rPr>
              <w:t xml:space="preserve"> </w:t>
            </w:r>
            <w:r w:rsidRPr="0086428F">
              <w:rPr>
                <w:b/>
                <w:bCs/>
              </w:rPr>
              <w:t>%</w:t>
            </w:r>
          </w:p>
        </w:tc>
        <w:tc>
          <w:tcPr>
            <w:tcW w:w="3117" w:type="dxa"/>
          </w:tcPr>
          <w:p w14:paraId="55A4AF59"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29E7C68B" w14:textId="77777777" w:rsidR="0088666A" w:rsidRPr="0086428F" w:rsidRDefault="0088666A" w:rsidP="0088666A">
            <w:pPr>
              <w:jc w:val="center"/>
              <w:rPr>
                <w:b/>
                <w:bCs/>
              </w:rPr>
            </w:pPr>
            <w:r>
              <w:t>0</w:t>
            </w:r>
            <w:r>
              <w:rPr>
                <w:b/>
                <w:bCs/>
              </w:rPr>
              <w:t xml:space="preserve"> </w:t>
            </w:r>
            <w:r w:rsidRPr="0086428F">
              <w:rPr>
                <w:b/>
                <w:bCs/>
              </w:rPr>
              <w:t>%</w:t>
            </w:r>
          </w:p>
        </w:tc>
      </w:tr>
    </w:tbl>
    <w:p w14:paraId="3418E380" w14:textId="77777777" w:rsidR="0088666A" w:rsidRDefault="0088666A" w:rsidP="0088666A">
      <w:pPr>
        <w:pStyle w:val="NormalWeb"/>
        <w:spacing w:before="0" w:beforeAutospacing="0" w:after="0" w:afterAutospacing="0"/>
        <w:rPr>
          <w:rFonts w:eastAsiaTheme="minorHAnsi" w:cstheme="minorBidi"/>
          <w:szCs w:val="22"/>
        </w:rPr>
      </w:pPr>
    </w:p>
    <w:p w14:paraId="39DC8496"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Sekuestrime dhe Zhdëmtime</w:t>
      </w:r>
      <w:r>
        <w:rPr>
          <w:lang w:val="sq-AL"/>
        </w:rPr>
        <w:t xml:space="preserve"> :</w:t>
      </w:r>
    </w:p>
    <w:p w14:paraId="5BD73539" w14:textId="77777777" w:rsidR="0088666A" w:rsidRDefault="0088666A" w:rsidP="0088666A">
      <w:pPr>
        <w:pStyle w:val="NormalWeb"/>
        <w:spacing w:before="0" w:beforeAutospacing="0" w:after="0" w:afterAutospacing="0"/>
        <w:rPr>
          <w:lang w:val="sq-AL"/>
        </w:rPr>
      </w:pPr>
      <w:r>
        <w:rPr>
          <w:lang w:val="sq-AL"/>
        </w:rPr>
        <w:t xml:space="preserve">  </w:t>
      </w:r>
    </w:p>
    <w:tbl>
      <w:tblPr>
        <w:tblW w:w="4609" w:type="pct"/>
        <w:jc w:val="center"/>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44"/>
        <w:gridCol w:w="4178"/>
        <w:gridCol w:w="883"/>
        <w:gridCol w:w="948"/>
        <w:gridCol w:w="774"/>
        <w:gridCol w:w="993"/>
        <w:gridCol w:w="545"/>
        <w:gridCol w:w="545"/>
        <w:gridCol w:w="545"/>
      </w:tblGrid>
      <w:tr w:rsidR="0088666A" w14:paraId="0AEAFC23" w14:textId="77777777" w:rsidTr="009C0924">
        <w:trPr>
          <w:trHeight w:val="449"/>
          <w:jc w:val="center"/>
        </w:trPr>
        <w:tc>
          <w:tcPr>
            <w:tcW w:w="366" w:type="pct"/>
            <w:shd w:val="clear" w:color="auto" w:fill="BFBFBF"/>
            <w:vAlign w:val="center"/>
          </w:tcPr>
          <w:p w14:paraId="6A21B787" w14:textId="77777777" w:rsidR="0088666A" w:rsidRDefault="0088666A">
            <w:r>
              <w:t>Kodi</w:t>
            </w:r>
          </w:p>
        </w:tc>
        <w:tc>
          <w:tcPr>
            <w:tcW w:w="2057" w:type="pct"/>
            <w:shd w:val="clear" w:color="auto" w:fill="BFBFBF"/>
            <w:vAlign w:val="center"/>
          </w:tcPr>
          <w:p w14:paraId="2A8A9E7F" w14:textId="77777777" w:rsidR="0088666A" w:rsidRDefault="0088666A">
            <w:r>
              <w:t>Lloji i të ardhurave</w:t>
            </w:r>
          </w:p>
        </w:tc>
        <w:tc>
          <w:tcPr>
            <w:tcW w:w="435" w:type="pct"/>
            <w:shd w:val="clear" w:color="auto" w:fill="BFBFBF"/>
            <w:vAlign w:val="center"/>
          </w:tcPr>
          <w:p w14:paraId="22EF298F" w14:textId="77777777" w:rsidR="0088666A" w:rsidRDefault="0088666A">
            <w:r>
              <w:t>Viti T-2</w:t>
            </w:r>
          </w:p>
        </w:tc>
        <w:tc>
          <w:tcPr>
            <w:tcW w:w="467" w:type="pct"/>
            <w:shd w:val="clear" w:color="auto" w:fill="BFBFBF"/>
            <w:vAlign w:val="center"/>
          </w:tcPr>
          <w:p w14:paraId="4C1A07FF" w14:textId="77777777" w:rsidR="0088666A" w:rsidRDefault="0088666A">
            <w:r>
              <w:t>Viti T-1</w:t>
            </w:r>
          </w:p>
        </w:tc>
        <w:tc>
          <w:tcPr>
            <w:tcW w:w="381" w:type="pct"/>
            <w:shd w:val="clear" w:color="auto" w:fill="BFBFBF"/>
            <w:vAlign w:val="center"/>
          </w:tcPr>
          <w:p w14:paraId="1DB1B28E" w14:textId="77777777" w:rsidR="0088666A" w:rsidRDefault="0088666A">
            <w:r>
              <w:t>Plani</w:t>
            </w:r>
          </w:p>
        </w:tc>
        <w:tc>
          <w:tcPr>
            <w:tcW w:w="0" w:type="auto"/>
            <w:shd w:val="clear" w:color="auto" w:fill="BFBFBF"/>
            <w:vAlign w:val="center"/>
          </w:tcPr>
          <w:p w14:paraId="451BC129" w14:textId="77777777" w:rsidR="0088666A" w:rsidRDefault="0088666A">
            <w:r>
              <w:t>Plani i rishikuar</w:t>
            </w:r>
          </w:p>
        </w:tc>
        <w:tc>
          <w:tcPr>
            <w:tcW w:w="0" w:type="auto"/>
            <w:shd w:val="clear" w:color="auto" w:fill="BFBFBF"/>
            <w:vAlign w:val="center"/>
          </w:tcPr>
          <w:p w14:paraId="54CE17FC" w14:textId="77777777" w:rsidR="0088666A" w:rsidRDefault="0088666A">
            <w:r>
              <w:t>Viti T+1</w:t>
            </w:r>
          </w:p>
        </w:tc>
        <w:tc>
          <w:tcPr>
            <w:tcW w:w="0" w:type="auto"/>
            <w:shd w:val="clear" w:color="auto" w:fill="BFBFBF"/>
            <w:vAlign w:val="center"/>
          </w:tcPr>
          <w:p w14:paraId="017B1370" w14:textId="77777777" w:rsidR="0088666A" w:rsidRDefault="0088666A">
            <w:r>
              <w:t>Viti T+2</w:t>
            </w:r>
          </w:p>
        </w:tc>
        <w:tc>
          <w:tcPr>
            <w:tcW w:w="0" w:type="auto"/>
            <w:shd w:val="clear" w:color="auto" w:fill="BFBFBF"/>
            <w:vAlign w:val="center"/>
          </w:tcPr>
          <w:p w14:paraId="69A570F3" w14:textId="77777777" w:rsidR="0088666A" w:rsidRDefault="0088666A">
            <w:r>
              <w:t>Viti T+3</w:t>
            </w:r>
          </w:p>
        </w:tc>
      </w:tr>
      <w:tr w:rsidR="009C0924" w14:paraId="1437F5A7" w14:textId="77777777" w:rsidTr="009C0924">
        <w:trPr>
          <w:jc w:val="center"/>
        </w:trPr>
        <w:tc>
          <w:tcPr>
            <w:tcW w:w="3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79232" w14:textId="77777777" w:rsidR="0088666A" w:rsidRDefault="0088666A">
            <w:r>
              <w:t>A.4.8</w:t>
            </w:r>
          </w:p>
        </w:tc>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06CF2" w14:textId="77777777" w:rsidR="0088666A" w:rsidRDefault="0088666A">
            <w:r>
              <w:t>Sekuestrime dhe Zhdëmtime</w:t>
            </w:r>
          </w:p>
        </w:tc>
        <w:tc>
          <w:tcPr>
            <w:tcW w:w="4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03F3C" w14:textId="77777777" w:rsidR="0088666A" w:rsidRDefault="0088666A">
            <w:r>
              <w:t>20730</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68091" w14:textId="77777777" w:rsidR="0088666A" w:rsidRDefault="0088666A"/>
        </w:tc>
        <w:tc>
          <w:tcPr>
            <w:tcW w:w="3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F151E" w14:textId="77777777" w:rsidR="0088666A" w:rsidRDefault="0088666A">
            <w:r>
              <w:t>46300</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9E818" w14:textId="77777777" w:rsidR="0088666A" w:rsidRDefault="0088666A">
            <w:r>
              <w:t>46300</w:t>
            </w:r>
          </w:p>
        </w:tc>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9A7C1" w14:textId="77777777" w:rsidR="0088666A" w:rsidRDefault="0088666A"/>
        </w:tc>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55214" w14:textId="77777777" w:rsidR="0088666A" w:rsidRDefault="0088666A"/>
        </w:tc>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AC798" w14:textId="77777777" w:rsidR="0088666A" w:rsidRDefault="0088666A"/>
        </w:tc>
      </w:tr>
    </w:tbl>
    <w:p w14:paraId="41D7BC91" w14:textId="77777777" w:rsidR="0088666A" w:rsidRPr="007F227C" w:rsidRDefault="0088666A" w:rsidP="0088666A">
      <w:pPr>
        <w:pStyle w:val="NormalWeb"/>
        <w:spacing w:before="0" w:beforeAutospacing="0" w:after="0" w:afterAutospacing="0"/>
        <w:rPr>
          <w:lang w:val="sq-AL"/>
        </w:rPr>
      </w:pPr>
    </w:p>
    <w:p w14:paraId="0C69E9A9" w14:textId="77777777" w:rsidR="0088666A" w:rsidRDefault="0088666A" w:rsidP="0088666A">
      <w:pPr>
        <w:pStyle w:val="Heading4"/>
      </w:pPr>
      <w:r>
        <w:t xml:space="preserve">Planifikimi i Kuotat e anëtarësisë së bashkive </w:t>
      </w:r>
    </w:p>
    <w:p w14:paraId="5635A9D9" w14:textId="77777777" w:rsidR="0088666A" w:rsidRDefault="0088666A" w:rsidP="0088666A">
      <w:r>
        <w:t xml:space="preserve">  </w:t>
      </w:r>
    </w:p>
    <w:p w14:paraId="63C1BF2C" w14:textId="77777777" w:rsidR="0088666A" w:rsidRDefault="0088666A" w:rsidP="0088666A">
      <w:pPr>
        <w:pStyle w:val="NormalWeb"/>
        <w:spacing w:before="0" w:beforeAutospacing="0" w:after="0" w:afterAutospacing="0"/>
      </w:pPr>
      <w:r>
        <w:rPr>
          <w:lang w:val="sq-AL"/>
        </w:rPr>
        <w:t xml:space="preserve"> </w:t>
      </w:r>
      <w:r>
        <w:t>Kuotat e anëtarësisë së bashkive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839DAC7" w14:textId="77777777" w:rsidTr="0088666A">
        <w:tc>
          <w:tcPr>
            <w:tcW w:w="3116" w:type="dxa"/>
          </w:tcPr>
          <w:p w14:paraId="1ACFF6EB"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740597B" w14:textId="77777777" w:rsidR="0088666A" w:rsidRDefault="0088666A" w:rsidP="0088666A">
            <w:pPr>
              <w:jc w:val="center"/>
            </w:pPr>
            <w:r>
              <w:t>Ndryshimi në përqindje</w:t>
            </w:r>
          </w:p>
          <w:p w14:paraId="3AB5A1CB"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50CC7FA" w14:textId="77777777" w:rsidR="0088666A" w:rsidRDefault="0088666A" w:rsidP="0088666A">
            <w:pPr>
              <w:jc w:val="center"/>
            </w:pPr>
            <w:r>
              <w:t>Ndryshimi në përqindje</w:t>
            </w:r>
          </w:p>
          <w:p w14:paraId="3660BCDA"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25EFF404" w14:textId="77777777" w:rsidTr="0088666A">
        <w:tc>
          <w:tcPr>
            <w:tcW w:w="3116" w:type="dxa"/>
          </w:tcPr>
          <w:p w14:paraId="1E8AC722"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4D0617BA"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7DC91322" w14:textId="77777777" w:rsidR="0088666A" w:rsidRPr="0086428F" w:rsidRDefault="0088666A" w:rsidP="0088666A">
            <w:pPr>
              <w:jc w:val="center"/>
              <w:rPr>
                <w:b/>
                <w:bCs/>
              </w:rPr>
            </w:pPr>
            <w:r>
              <w:rPr>
                <w:b/>
                <w:bCs/>
              </w:rPr>
              <w:t xml:space="preserve"> </w:t>
            </w:r>
            <w:r w:rsidRPr="0086428F">
              <w:rPr>
                <w:b/>
                <w:bCs/>
              </w:rPr>
              <w:t>%</w:t>
            </w:r>
          </w:p>
        </w:tc>
      </w:tr>
    </w:tbl>
    <w:p w14:paraId="01711041" w14:textId="77777777" w:rsidR="0088666A" w:rsidRDefault="0088666A" w:rsidP="0088666A">
      <w:pPr>
        <w:pStyle w:val="NormalWeb"/>
        <w:spacing w:before="0" w:beforeAutospacing="0" w:after="0" w:afterAutospacing="0"/>
        <w:rPr>
          <w:rFonts w:eastAsiaTheme="minorHAnsi" w:cstheme="minorBidi"/>
          <w:szCs w:val="22"/>
        </w:rPr>
      </w:pPr>
    </w:p>
    <w:p w14:paraId="69893613"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Kuotat e anëtarësisë së bashkive</w:t>
      </w:r>
      <w:r>
        <w:rPr>
          <w:lang w:val="sq-AL"/>
        </w:rPr>
        <w:t xml:space="preserve"> :</w:t>
      </w:r>
    </w:p>
    <w:p w14:paraId="4FEC540A" w14:textId="77777777" w:rsidR="0088666A" w:rsidRDefault="0088666A" w:rsidP="0088666A">
      <w:pPr>
        <w:pStyle w:val="NormalWeb"/>
        <w:spacing w:before="0" w:beforeAutospacing="0" w:after="0" w:afterAutospacing="0"/>
        <w:rPr>
          <w:lang w:val="sq-AL"/>
        </w:rPr>
      </w:pPr>
      <w:r>
        <w:rPr>
          <w:lang w:val="sq-AL"/>
        </w:rPr>
        <w:t xml:space="preserve">  </w:t>
      </w:r>
    </w:p>
    <w:tbl>
      <w:tblPr>
        <w:tblW w:w="44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5"/>
        <w:gridCol w:w="3710"/>
        <w:gridCol w:w="1007"/>
        <w:gridCol w:w="874"/>
        <w:gridCol w:w="819"/>
        <w:gridCol w:w="993"/>
        <w:gridCol w:w="545"/>
        <w:gridCol w:w="545"/>
        <w:gridCol w:w="545"/>
      </w:tblGrid>
      <w:tr w:rsidR="0088666A" w14:paraId="26B046D6" w14:textId="77777777" w:rsidTr="009C0924">
        <w:trPr>
          <w:trHeight w:val="449"/>
          <w:jc w:val="center"/>
        </w:trPr>
        <w:tc>
          <w:tcPr>
            <w:tcW w:w="376" w:type="pct"/>
            <w:shd w:val="clear" w:color="auto" w:fill="BFBFBF"/>
            <w:vAlign w:val="center"/>
          </w:tcPr>
          <w:p w14:paraId="3860E078" w14:textId="77777777" w:rsidR="0088666A" w:rsidRDefault="0088666A">
            <w:r>
              <w:t>Kodi</w:t>
            </w:r>
          </w:p>
        </w:tc>
        <w:tc>
          <w:tcPr>
            <w:tcW w:w="1898" w:type="pct"/>
            <w:shd w:val="clear" w:color="auto" w:fill="BFBFBF"/>
            <w:vAlign w:val="center"/>
          </w:tcPr>
          <w:p w14:paraId="77903774" w14:textId="77777777" w:rsidR="0088666A" w:rsidRDefault="0088666A">
            <w:r>
              <w:t>Lloji i të ardhurave</w:t>
            </w:r>
          </w:p>
        </w:tc>
        <w:tc>
          <w:tcPr>
            <w:tcW w:w="515" w:type="pct"/>
            <w:shd w:val="clear" w:color="auto" w:fill="BFBFBF"/>
            <w:vAlign w:val="center"/>
          </w:tcPr>
          <w:p w14:paraId="72AC5180" w14:textId="77777777" w:rsidR="0088666A" w:rsidRDefault="0088666A">
            <w:r>
              <w:t>Viti T-2</w:t>
            </w:r>
          </w:p>
        </w:tc>
        <w:tc>
          <w:tcPr>
            <w:tcW w:w="447" w:type="pct"/>
            <w:shd w:val="clear" w:color="auto" w:fill="BFBFBF"/>
            <w:vAlign w:val="center"/>
          </w:tcPr>
          <w:p w14:paraId="57BF9F26" w14:textId="77777777" w:rsidR="0088666A" w:rsidRDefault="0088666A">
            <w:r>
              <w:t>Viti T-1</w:t>
            </w:r>
          </w:p>
        </w:tc>
        <w:tc>
          <w:tcPr>
            <w:tcW w:w="419" w:type="pct"/>
            <w:shd w:val="clear" w:color="auto" w:fill="BFBFBF"/>
            <w:vAlign w:val="center"/>
          </w:tcPr>
          <w:p w14:paraId="6D495430" w14:textId="77777777" w:rsidR="0088666A" w:rsidRDefault="0088666A">
            <w:r>
              <w:t>Plani</w:t>
            </w:r>
          </w:p>
        </w:tc>
        <w:tc>
          <w:tcPr>
            <w:tcW w:w="0" w:type="auto"/>
            <w:shd w:val="clear" w:color="auto" w:fill="BFBFBF"/>
            <w:vAlign w:val="center"/>
          </w:tcPr>
          <w:p w14:paraId="312F980B" w14:textId="77777777" w:rsidR="0088666A" w:rsidRDefault="0088666A">
            <w:r>
              <w:t>Plani i rishikuar</w:t>
            </w:r>
          </w:p>
        </w:tc>
        <w:tc>
          <w:tcPr>
            <w:tcW w:w="0" w:type="auto"/>
            <w:shd w:val="clear" w:color="auto" w:fill="BFBFBF"/>
            <w:vAlign w:val="center"/>
          </w:tcPr>
          <w:p w14:paraId="09E8B956" w14:textId="77777777" w:rsidR="0088666A" w:rsidRDefault="0088666A">
            <w:r>
              <w:t>Viti T+1</w:t>
            </w:r>
          </w:p>
        </w:tc>
        <w:tc>
          <w:tcPr>
            <w:tcW w:w="0" w:type="auto"/>
            <w:shd w:val="clear" w:color="auto" w:fill="BFBFBF"/>
            <w:vAlign w:val="center"/>
          </w:tcPr>
          <w:p w14:paraId="401ADBD4" w14:textId="77777777" w:rsidR="0088666A" w:rsidRDefault="0088666A">
            <w:r>
              <w:t>Viti T+2</w:t>
            </w:r>
          </w:p>
        </w:tc>
        <w:tc>
          <w:tcPr>
            <w:tcW w:w="0" w:type="auto"/>
            <w:shd w:val="clear" w:color="auto" w:fill="BFBFBF"/>
            <w:vAlign w:val="center"/>
          </w:tcPr>
          <w:p w14:paraId="617027B5" w14:textId="77777777" w:rsidR="0088666A" w:rsidRDefault="0088666A">
            <w:r>
              <w:t>Viti T+3</w:t>
            </w:r>
          </w:p>
        </w:tc>
      </w:tr>
      <w:tr w:rsidR="0088666A" w14:paraId="38CEE2E1" w14:textId="77777777" w:rsidTr="009C0924">
        <w:trPr>
          <w:jc w:val="center"/>
        </w:trPr>
        <w:tc>
          <w:tcPr>
            <w:tcW w:w="3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A51CA" w14:textId="77777777" w:rsidR="0088666A" w:rsidRDefault="0088666A">
            <w:r>
              <w:t>A.4.9</w:t>
            </w:r>
          </w:p>
        </w:tc>
        <w:tc>
          <w:tcPr>
            <w:tcW w:w="18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08840" w14:textId="77777777" w:rsidR="0088666A" w:rsidRDefault="0088666A">
            <w:r>
              <w:t>Kuotat e anëtarësisë së bashkive</w:t>
            </w:r>
          </w:p>
        </w:tc>
        <w:tc>
          <w:tcPr>
            <w:tcW w:w="5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7DF3B" w14:textId="77777777" w:rsidR="0088666A" w:rsidRDefault="0088666A"/>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BCE6D" w14:textId="77777777" w:rsidR="0088666A" w:rsidRDefault="0088666A"/>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AE5F8" w14:textId="77777777" w:rsidR="0088666A" w:rsidRDefault="0088666A"/>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521AD" w14:textId="77777777" w:rsidR="0088666A" w:rsidRDefault="0088666A"/>
        </w:tc>
        <w:tc>
          <w:tcPr>
            <w:tcW w:w="2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9C7BD" w14:textId="77777777" w:rsidR="0088666A" w:rsidRDefault="0088666A"/>
        </w:tc>
        <w:tc>
          <w:tcPr>
            <w:tcW w:w="2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041B4" w14:textId="77777777" w:rsidR="0088666A" w:rsidRDefault="0088666A"/>
        </w:tc>
        <w:tc>
          <w:tcPr>
            <w:tcW w:w="2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55808" w14:textId="77777777" w:rsidR="0088666A" w:rsidRDefault="0088666A"/>
        </w:tc>
      </w:tr>
    </w:tbl>
    <w:p w14:paraId="73E2ADE3" w14:textId="77777777" w:rsidR="0088666A" w:rsidRPr="007F227C" w:rsidRDefault="0088666A" w:rsidP="0088666A">
      <w:pPr>
        <w:pStyle w:val="NormalWeb"/>
        <w:spacing w:before="0" w:beforeAutospacing="0" w:after="0" w:afterAutospacing="0"/>
        <w:rPr>
          <w:lang w:val="sq-AL"/>
        </w:rPr>
      </w:pPr>
    </w:p>
    <w:p w14:paraId="5A35DE6A" w14:textId="77777777" w:rsidR="0088666A" w:rsidRDefault="0088666A" w:rsidP="0088666A">
      <w:pPr>
        <w:pStyle w:val="Heading4"/>
      </w:pPr>
      <w:r>
        <w:t xml:space="preserve">Planifikimi i Trasferta dhe ndihma nga njësitë e tjera vendore </w:t>
      </w:r>
    </w:p>
    <w:p w14:paraId="5FA27993" w14:textId="77777777" w:rsidR="0088666A" w:rsidRDefault="0088666A" w:rsidP="0088666A">
      <w:r>
        <w:t xml:space="preserve">  </w:t>
      </w:r>
    </w:p>
    <w:p w14:paraId="771ED9E9" w14:textId="77777777" w:rsidR="0088666A" w:rsidRDefault="0088666A" w:rsidP="0088666A">
      <w:pPr>
        <w:pStyle w:val="NormalWeb"/>
        <w:spacing w:before="0" w:beforeAutospacing="0" w:after="0" w:afterAutospacing="0"/>
      </w:pPr>
      <w:r>
        <w:rPr>
          <w:lang w:val="sq-AL"/>
        </w:rPr>
        <w:lastRenderedPageBreak/>
        <w:t xml:space="preserve"> </w:t>
      </w:r>
      <w:r>
        <w:t>Trasferta dhe ndihma nga njësitë e tjera vendore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2B044371" w14:textId="77777777" w:rsidTr="0088666A">
        <w:tc>
          <w:tcPr>
            <w:tcW w:w="3116" w:type="dxa"/>
          </w:tcPr>
          <w:p w14:paraId="759AB3DB"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AF2CE45" w14:textId="77777777" w:rsidR="0088666A" w:rsidRDefault="0088666A" w:rsidP="0088666A">
            <w:pPr>
              <w:jc w:val="center"/>
            </w:pPr>
            <w:r>
              <w:t>Ndryshimi në përqindje</w:t>
            </w:r>
          </w:p>
          <w:p w14:paraId="5FE014B1"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286AC29" w14:textId="77777777" w:rsidR="0088666A" w:rsidRDefault="0088666A" w:rsidP="0088666A">
            <w:pPr>
              <w:jc w:val="center"/>
            </w:pPr>
            <w:r>
              <w:t>Ndryshimi në përqindje</w:t>
            </w:r>
          </w:p>
          <w:p w14:paraId="73875CE9"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68B6A049" w14:textId="77777777" w:rsidTr="0088666A">
        <w:tc>
          <w:tcPr>
            <w:tcW w:w="3116" w:type="dxa"/>
          </w:tcPr>
          <w:p w14:paraId="5D9C15FF"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804D092"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7BC25152" w14:textId="77777777" w:rsidR="0088666A" w:rsidRPr="0086428F" w:rsidRDefault="0088666A" w:rsidP="0088666A">
            <w:pPr>
              <w:jc w:val="center"/>
              <w:rPr>
                <w:b/>
                <w:bCs/>
              </w:rPr>
            </w:pPr>
            <w:r>
              <w:t>0</w:t>
            </w:r>
            <w:r>
              <w:rPr>
                <w:b/>
                <w:bCs/>
              </w:rPr>
              <w:t xml:space="preserve"> </w:t>
            </w:r>
            <w:r w:rsidRPr="0086428F">
              <w:rPr>
                <w:b/>
                <w:bCs/>
              </w:rPr>
              <w:t>%</w:t>
            </w:r>
          </w:p>
        </w:tc>
      </w:tr>
    </w:tbl>
    <w:p w14:paraId="41300722" w14:textId="77777777" w:rsidR="0088666A" w:rsidRDefault="0088666A" w:rsidP="0088666A">
      <w:pPr>
        <w:pStyle w:val="NormalWeb"/>
        <w:spacing w:before="0" w:beforeAutospacing="0" w:after="0" w:afterAutospacing="0"/>
        <w:rPr>
          <w:rFonts w:eastAsiaTheme="minorHAnsi" w:cstheme="minorBidi"/>
          <w:szCs w:val="22"/>
        </w:rPr>
      </w:pPr>
    </w:p>
    <w:p w14:paraId="6A8E6B6E"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Trasferta dhe ndihma nga njësitë e tjera vendore</w:t>
      </w:r>
      <w:r>
        <w:rPr>
          <w:lang w:val="sq-AL"/>
        </w:rPr>
        <w:t xml:space="preserve"> :</w:t>
      </w:r>
    </w:p>
    <w:p w14:paraId="74BC511F" w14:textId="77777777" w:rsidR="0088666A" w:rsidRDefault="0088666A" w:rsidP="0088666A">
      <w:pPr>
        <w:pStyle w:val="NormalWeb"/>
        <w:spacing w:before="0" w:beforeAutospacing="0" w:after="0" w:afterAutospacing="0"/>
        <w:rPr>
          <w:lang w:val="sq-AL"/>
        </w:rPr>
      </w:pPr>
      <w:r>
        <w:rPr>
          <w:lang w:val="sq-AL"/>
        </w:rPr>
        <w:t xml:space="preserve">  </w:t>
      </w:r>
    </w:p>
    <w:tbl>
      <w:tblPr>
        <w:tblW w:w="48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90"/>
        <w:gridCol w:w="4624"/>
        <w:gridCol w:w="856"/>
        <w:gridCol w:w="878"/>
        <w:gridCol w:w="848"/>
        <w:gridCol w:w="993"/>
        <w:gridCol w:w="546"/>
        <w:gridCol w:w="546"/>
        <w:gridCol w:w="545"/>
      </w:tblGrid>
      <w:tr w:rsidR="006D4861" w14:paraId="758CA329" w14:textId="77777777" w:rsidTr="006D4861">
        <w:trPr>
          <w:trHeight w:val="449"/>
          <w:jc w:val="center"/>
        </w:trPr>
        <w:tc>
          <w:tcPr>
            <w:tcW w:w="371" w:type="pct"/>
            <w:shd w:val="clear" w:color="auto" w:fill="BFBFBF"/>
            <w:vAlign w:val="center"/>
          </w:tcPr>
          <w:p w14:paraId="7780FD42" w14:textId="77777777" w:rsidR="0088666A" w:rsidRDefault="0088666A">
            <w:r>
              <w:t>Kodi</w:t>
            </w:r>
          </w:p>
        </w:tc>
        <w:tc>
          <w:tcPr>
            <w:tcW w:w="2176" w:type="pct"/>
            <w:shd w:val="clear" w:color="auto" w:fill="BFBFBF"/>
            <w:vAlign w:val="center"/>
          </w:tcPr>
          <w:p w14:paraId="2A80B581" w14:textId="77777777" w:rsidR="0088666A" w:rsidRDefault="0088666A">
            <w:r>
              <w:t>Lloji i të ardhurave</w:t>
            </w:r>
          </w:p>
        </w:tc>
        <w:tc>
          <w:tcPr>
            <w:tcW w:w="403" w:type="pct"/>
            <w:shd w:val="clear" w:color="auto" w:fill="BFBFBF"/>
            <w:vAlign w:val="center"/>
          </w:tcPr>
          <w:p w14:paraId="26BFD854" w14:textId="77777777" w:rsidR="0088666A" w:rsidRDefault="0088666A">
            <w:r>
              <w:t>Viti T-2</w:t>
            </w:r>
          </w:p>
        </w:tc>
        <w:tc>
          <w:tcPr>
            <w:tcW w:w="413" w:type="pct"/>
            <w:shd w:val="clear" w:color="auto" w:fill="BFBFBF"/>
            <w:vAlign w:val="center"/>
          </w:tcPr>
          <w:p w14:paraId="28DAC66A" w14:textId="77777777" w:rsidR="0088666A" w:rsidRDefault="0088666A">
            <w:r>
              <w:t>Viti T-1</w:t>
            </w:r>
          </w:p>
        </w:tc>
        <w:tc>
          <w:tcPr>
            <w:tcW w:w="399" w:type="pct"/>
            <w:shd w:val="clear" w:color="auto" w:fill="BFBFBF"/>
            <w:vAlign w:val="center"/>
          </w:tcPr>
          <w:p w14:paraId="6BFA9750" w14:textId="77777777" w:rsidR="0088666A" w:rsidRDefault="0088666A">
            <w:r>
              <w:t>Plani</w:t>
            </w:r>
          </w:p>
        </w:tc>
        <w:tc>
          <w:tcPr>
            <w:tcW w:w="0" w:type="auto"/>
            <w:shd w:val="clear" w:color="auto" w:fill="BFBFBF"/>
            <w:vAlign w:val="center"/>
          </w:tcPr>
          <w:p w14:paraId="078BCADB" w14:textId="77777777" w:rsidR="0088666A" w:rsidRDefault="0088666A">
            <w:r>
              <w:t>Plani i rishikuar</w:t>
            </w:r>
          </w:p>
        </w:tc>
        <w:tc>
          <w:tcPr>
            <w:tcW w:w="0" w:type="auto"/>
            <w:shd w:val="clear" w:color="auto" w:fill="BFBFBF"/>
            <w:vAlign w:val="center"/>
          </w:tcPr>
          <w:p w14:paraId="18F1F187" w14:textId="77777777" w:rsidR="0088666A" w:rsidRDefault="0088666A">
            <w:r>
              <w:t>Viti T+1</w:t>
            </w:r>
          </w:p>
        </w:tc>
        <w:tc>
          <w:tcPr>
            <w:tcW w:w="0" w:type="auto"/>
            <w:shd w:val="clear" w:color="auto" w:fill="BFBFBF"/>
            <w:vAlign w:val="center"/>
          </w:tcPr>
          <w:p w14:paraId="14CB83D7" w14:textId="77777777" w:rsidR="0088666A" w:rsidRDefault="0088666A">
            <w:r>
              <w:t>Viti T+2</w:t>
            </w:r>
          </w:p>
        </w:tc>
        <w:tc>
          <w:tcPr>
            <w:tcW w:w="0" w:type="auto"/>
            <w:shd w:val="clear" w:color="auto" w:fill="BFBFBF"/>
            <w:vAlign w:val="center"/>
          </w:tcPr>
          <w:p w14:paraId="5E8D80A2" w14:textId="77777777" w:rsidR="0088666A" w:rsidRDefault="0088666A">
            <w:r>
              <w:t>Viti T+3</w:t>
            </w:r>
          </w:p>
        </w:tc>
      </w:tr>
      <w:tr w:rsidR="006D4861" w14:paraId="2938E5B7" w14:textId="77777777" w:rsidTr="006D4861">
        <w:trPr>
          <w:jc w:val="center"/>
        </w:trPr>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C53B5" w14:textId="77777777" w:rsidR="0088666A" w:rsidRDefault="0088666A">
            <w:r>
              <w:t>A.4.10</w:t>
            </w:r>
          </w:p>
        </w:tc>
        <w:tc>
          <w:tcPr>
            <w:tcW w:w="21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40B51" w14:textId="77777777" w:rsidR="0088666A" w:rsidRDefault="0088666A">
            <w:r>
              <w:t>Trasferta dhe ndihma nga njësitë e tjera vendore</w:t>
            </w:r>
          </w:p>
        </w:tc>
        <w:tc>
          <w:tcPr>
            <w:tcW w:w="4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32DD9F" w14:textId="77777777" w:rsidR="0088666A" w:rsidRDefault="0088666A"/>
        </w:tc>
        <w:tc>
          <w:tcPr>
            <w:tcW w:w="4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CE344"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7A4FB" w14:textId="77777777" w:rsidR="0088666A" w:rsidRDefault="0088666A"/>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6125FF" w14:textId="77777777" w:rsidR="0088666A" w:rsidRDefault="0088666A"/>
        </w:tc>
        <w:tc>
          <w:tcPr>
            <w:tcW w:w="2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B885F" w14:textId="77777777" w:rsidR="0088666A" w:rsidRDefault="0088666A"/>
        </w:tc>
        <w:tc>
          <w:tcPr>
            <w:tcW w:w="2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AB6B17" w14:textId="77777777" w:rsidR="0088666A" w:rsidRDefault="0088666A"/>
        </w:tc>
        <w:tc>
          <w:tcPr>
            <w:tcW w:w="2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8559B" w14:textId="77777777" w:rsidR="0088666A" w:rsidRDefault="0088666A"/>
        </w:tc>
      </w:tr>
    </w:tbl>
    <w:p w14:paraId="06D15F1F" w14:textId="77777777" w:rsidR="0088666A" w:rsidRPr="007F227C" w:rsidRDefault="0088666A" w:rsidP="0088666A">
      <w:pPr>
        <w:pStyle w:val="NormalWeb"/>
        <w:spacing w:before="0" w:beforeAutospacing="0" w:after="0" w:afterAutospacing="0"/>
        <w:rPr>
          <w:lang w:val="sq-AL"/>
        </w:rPr>
      </w:pPr>
    </w:p>
    <w:p w14:paraId="293AE03C" w14:textId="77777777" w:rsidR="0088666A" w:rsidRDefault="0088666A" w:rsidP="0088666A">
      <w:pPr>
        <w:pStyle w:val="Heading4"/>
      </w:pPr>
      <w:r>
        <w:t xml:space="preserve">Planifikimi i Grante nga ndihma ndërkombëtare </w:t>
      </w:r>
    </w:p>
    <w:p w14:paraId="52B92B92" w14:textId="77777777" w:rsidR="0088666A" w:rsidRDefault="0088666A" w:rsidP="0088666A">
      <w:r>
        <w:t xml:space="preserve">  </w:t>
      </w:r>
    </w:p>
    <w:p w14:paraId="24C96EB6" w14:textId="77777777" w:rsidR="0088666A" w:rsidRDefault="0088666A" w:rsidP="0088666A">
      <w:pPr>
        <w:pStyle w:val="NormalWeb"/>
        <w:spacing w:before="0" w:beforeAutospacing="0" w:after="0" w:afterAutospacing="0"/>
      </w:pPr>
      <w:r>
        <w:rPr>
          <w:lang w:val="sq-AL"/>
        </w:rPr>
        <w:t xml:space="preserve"> </w:t>
      </w:r>
      <w:r>
        <w:t>Grante nga ndihma ndërkombëtare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02F14A29" w14:textId="77777777" w:rsidTr="0088666A">
        <w:tc>
          <w:tcPr>
            <w:tcW w:w="3116" w:type="dxa"/>
          </w:tcPr>
          <w:p w14:paraId="5EA8FA75"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39D3924" w14:textId="77777777" w:rsidR="0088666A" w:rsidRDefault="0088666A" w:rsidP="0088666A">
            <w:pPr>
              <w:jc w:val="center"/>
            </w:pPr>
            <w:r>
              <w:t>Ndryshimi në përqindje</w:t>
            </w:r>
          </w:p>
          <w:p w14:paraId="11A5DD5E"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32A16F9" w14:textId="77777777" w:rsidR="0088666A" w:rsidRDefault="0088666A" w:rsidP="0088666A">
            <w:pPr>
              <w:jc w:val="center"/>
            </w:pPr>
            <w:r>
              <w:t>Ndryshimi në përqindje</w:t>
            </w:r>
          </w:p>
          <w:p w14:paraId="20C00E4C"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5D56DB20" w14:textId="77777777" w:rsidTr="0088666A">
        <w:tc>
          <w:tcPr>
            <w:tcW w:w="3116" w:type="dxa"/>
          </w:tcPr>
          <w:p w14:paraId="7DB6C47B" w14:textId="77777777" w:rsidR="0088666A" w:rsidRPr="0086428F" w:rsidRDefault="0088666A" w:rsidP="0088666A">
            <w:pPr>
              <w:jc w:val="center"/>
              <w:rPr>
                <w:b/>
                <w:bCs/>
              </w:rPr>
            </w:pPr>
            <w:r>
              <w:t>-100</w:t>
            </w:r>
            <w:r>
              <w:rPr>
                <w:b/>
                <w:bCs/>
              </w:rPr>
              <w:t xml:space="preserve"> </w:t>
            </w:r>
            <w:r w:rsidRPr="0086428F">
              <w:rPr>
                <w:b/>
                <w:bCs/>
              </w:rPr>
              <w:t>%</w:t>
            </w:r>
          </w:p>
        </w:tc>
        <w:tc>
          <w:tcPr>
            <w:tcW w:w="3117" w:type="dxa"/>
          </w:tcPr>
          <w:p w14:paraId="679CAEBA"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0E7F2B6" w14:textId="77777777" w:rsidR="0088666A" w:rsidRPr="0086428F" w:rsidRDefault="0088666A" w:rsidP="0088666A">
            <w:pPr>
              <w:jc w:val="center"/>
              <w:rPr>
                <w:b/>
                <w:bCs/>
              </w:rPr>
            </w:pPr>
            <w:r>
              <w:t>0</w:t>
            </w:r>
            <w:r>
              <w:rPr>
                <w:b/>
                <w:bCs/>
              </w:rPr>
              <w:t xml:space="preserve"> </w:t>
            </w:r>
            <w:r w:rsidRPr="0086428F">
              <w:rPr>
                <w:b/>
                <w:bCs/>
              </w:rPr>
              <w:t>%</w:t>
            </w:r>
          </w:p>
        </w:tc>
      </w:tr>
    </w:tbl>
    <w:p w14:paraId="68213E81" w14:textId="77777777" w:rsidR="0088666A" w:rsidRDefault="0088666A" w:rsidP="0088666A">
      <w:pPr>
        <w:pStyle w:val="NormalWeb"/>
        <w:spacing w:before="0" w:beforeAutospacing="0" w:after="0" w:afterAutospacing="0"/>
        <w:rPr>
          <w:rFonts w:eastAsiaTheme="minorHAnsi" w:cstheme="minorBidi"/>
          <w:szCs w:val="22"/>
        </w:rPr>
      </w:pPr>
    </w:p>
    <w:p w14:paraId="5E67C509"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Grante nga ndihma ndërkombëtare</w:t>
      </w:r>
      <w:r>
        <w:rPr>
          <w:lang w:val="sq-AL"/>
        </w:rPr>
        <w:t xml:space="preserve"> :</w:t>
      </w:r>
    </w:p>
    <w:p w14:paraId="4DFED2DE" w14:textId="77777777" w:rsidR="0088666A" w:rsidRDefault="0088666A" w:rsidP="0088666A">
      <w:pPr>
        <w:pStyle w:val="NormalWeb"/>
        <w:spacing w:before="0" w:beforeAutospacing="0" w:after="0" w:afterAutospacing="0"/>
        <w:rPr>
          <w:lang w:val="sq-AL"/>
        </w:rPr>
      </w:pPr>
      <w:r>
        <w:rPr>
          <w:lang w:val="sq-AL"/>
        </w:rPr>
        <w:t xml:space="preserve">  </w:t>
      </w:r>
    </w:p>
    <w:tbl>
      <w:tblPr>
        <w:tblW w:w="43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07"/>
        <w:gridCol w:w="3547"/>
        <w:gridCol w:w="937"/>
        <w:gridCol w:w="877"/>
        <w:gridCol w:w="774"/>
        <w:gridCol w:w="994"/>
        <w:gridCol w:w="546"/>
        <w:gridCol w:w="546"/>
        <w:gridCol w:w="545"/>
      </w:tblGrid>
      <w:tr w:rsidR="0088666A" w14:paraId="4D6BCC88" w14:textId="77777777" w:rsidTr="006D4861">
        <w:trPr>
          <w:trHeight w:val="449"/>
          <w:jc w:val="center"/>
        </w:trPr>
        <w:tc>
          <w:tcPr>
            <w:tcW w:w="422" w:type="pct"/>
            <w:shd w:val="clear" w:color="auto" w:fill="BFBFBF"/>
            <w:vAlign w:val="center"/>
          </w:tcPr>
          <w:p w14:paraId="43EC7E5E" w14:textId="77777777" w:rsidR="0088666A" w:rsidRDefault="0088666A">
            <w:r>
              <w:t>Kodi</w:t>
            </w:r>
          </w:p>
        </w:tc>
        <w:tc>
          <w:tcPr>
            <w:tcW w:w="1853" w:type="pct"/>
            <w:shd w:val="clear" w:color="auto" w:fill="BFBFBF"/>
            <w:vAlign w:val="center"/>
          </w:tcPr>
          <w:p w14:paraId="62B8AF51" w14:textId="77777777" w:rsidR="0088666A" w:rsidRDefault="0088666A">
            <w:r>
              <w:t>Lloji i të ardhurave</w:t>
            </w:r>
          </w:p>
        </w:tc>
        <w:tc>
          <w:tcPr>
            <w:tcW w:w="490" w:type="pct"/>
            <w:shd w:val="clear" w:color="auto" w:fill="BFBFBF"/>
            <w:vAlign w:val="center"/>
          </w:tcPr>
          <w:p w14:paraId="622AA817" w14:textId="77777777" w:rsidR="0088666A" w:rsidRDefault="0088666A">
            <w:r>
              <w:t>Viti T-2</w:t>
            </w:r>
          </w:p>
        </w:tc>
        <w:tc>
          <w:tcPr>
            <w:tcW w:w="458" w:type="pct"/>
            <w:shd w:val="clear" w:color="auto" w:fill="BFBFBF"/>
            <w:vAlign w:val="center"/>
          </w:tcPr>
          <w:p w14:paraId="197F6941" w14:textId="77777777" w:rsidR="0088666A" w:rsidRDefault="0088666A">
            <w:r>
              <w:t>Viti T-1</w:t>
            </w:r>
          </w:p>
        </w:tc>
        <w:tc>
          <w:tcPr>
            <w:tcW w:w="404" w:type="pct"/>
            <w:shd w:val="clear" w:color="auto" w:fill="BFBFBF"/>
            <w:vAlign w:val="center"/>
          </w:tcPr>
          <w:p w14:paraId="47F58F7F" w14:textId="77777777" w:rsidR="0088666A" w:rsidRDefault="0088666A">
            <w:r>
              <w:t>Plani</w:t>
            </w:r>
          </w:p>
        </w:tc>
        <w:tc>
          <w:tcPr>
            <w:tcW w:w="0" w:type="auto"/>
            <w:shd w:val="clear" w:color="auto" w:fill="BFBFBF"/>
            <w:vAlign w:val="center"/>
          </w:tcPr>
          <w:p w14:paraId="328ECD69" w14:textId="77777777" w:rsidR="0088666A" w:rsidRDefault="0088666A">
            <w:r>
              <w:t>Plani i rishikuar</w:t>
            </w:r>
          </w:p>
        </w:tc>
        <w:tc>
          <w:tcPr>
            <w:tcW w:w="0" w:type="auto"/>
            <w:shd w:val="clear" w:color="auto" w:fill="BFBFBF"/>
            <w:vAlign w:val="center"/>
          </w:tcPr>
          <w:p w14:paraId="2B6AF98E" w14:textId="77777777" w:rsidR="0088666A" w:rsidRDefault="0088666A">
            <w:r>
              <w:t>Viti T+1</w:t>
            </w:r>
          </w:p>
        </w:tc>
        <w:tc>
          <w:tcPr>
            <w:tcW w:w="0" w:type="auto"/>
            <w:shd w:val="clear" w:color="auto" w:fill="BFBFBF"/>
            <w:vAlign w:val="center"/>
          </w:tcPr>
          <w:p w14:paraId="41F49035" w14:textId="77777777" w:rsidR="0088666A" w:rsidRDefault="0088666A">
            <w:r>
              <w:t>Viti T+2</w:t>
            </w:r>
          </w:p>
        </w:tc>
        <w:tc>
          <w:tcPr>
            <w:tcW w:w="0" w:type="auto"/>
            <w:shd w:val="clear" w:color="auto" w:fill="BFBFBF"/>
            <w:vAlign w:val="center"/>
          </w:tcPr>
          <w:p w14:paraId="5E4D1001" w14:textId="77777777" w:rsidR="0088666A" w:rsidRDefault="0088666A">
            <w:r>
              <w:t>Viti T+3</w:t>
            </w:r>
          </w:p>
        </w:tc>
      </w:tr>
      <w:tr w:rsidR="0088666A" w14:paraId="08A7BD2B" w14:textId="77777777" w:rsidTr="006D4861">
        <w:trPr>
          <w:jc w:val="center"/>
        </w:trPr>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252E6" w14:textId="77777777" w:rsidR="0088666A" w:rsidRDefault="0088666A">
            <w:r>
              <w:t>A.4.11</w:t>
            </w:r>
          </w:p>
        </w:tc>
        <w:tc>
          <w:tcPr>
            <w:tcW w:w="18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3250E" w14:textId="77777777" w:rsidR="0088666A" w:rsidRDefault="0088666A">
            <w:r>
              <w:t>Grante nga ndihma ndërkombëtare</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192AD" w14:textId="77777777" w:rsidR="0088666A" w:rsidRDefault="0088666A">
            <w:r>
              <w:t>6229</w:t>
            </w:r>
          </w:p>
        </w:tc>
        <w:tc>
          <w:tcPr>
            <w:tcW w:w="4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4FC24" w14:textId="77777777" w:rsidR="0088666A" w:rsidRDefault="0088666A"/>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9F6AE" w14:textId="77777777" w:rsidR="0088666A" w:rsidRDefault="0088666A">
            <w:r>
              <w:t>11578</w:t>
            </w:r>
          </w:p>
        </w:tc>
        <w:tc>
          <w:tcPr>
            <w:tcW w:w="5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91F97" w14:textId="77777777" w:rsidR="0088666A" w:rsidRDefault="0088666A">
            <w:r>
              <w:t>24569</w:t>
            </w:r>
          </w:p>
        </w:tc>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9DCE66" w14:textId="77777777" w:rsidR="0088666A" w:rsidRDefault="0088666A"/>
        </w:tc>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42A80" w14:textId="77777777" w:rsidR="0088666A" w:rsidRDefault="0088666A"/>
        </w:tc>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F2554" w14:textId="77777777" w:rsidR="0088666A" w:rsidRDefault="0088666A"/>
        </w:tc>
      </w:tr>
    </w:tbl>
    <w:p w14:paraId="2610D032" w14:textId="77777777" w:rsidR="0088666A" w:rsidRPr="007F227C" w:rsidRDefault="0088666A" w:rsidP="0088666A">
      <w:pPr>
        <w:pStyle w:val="NormalWeb"/>
        <w:spacing w:before="0" w:beforeAutospacing="0" w:after="0" w:afterAutospacing="0"/>
        <w:rPr>
          <w:lang w:val="sq-AL"/>
        </w:rPr>
      </w:pPr>
    </w:p>
    <w:p w14:paraId="6E0FE321" w14:textId="77777777" w:rsidR="0088666A" w:rsidRDefault="0088666A" w:rsidP="0088666A">
      <w:pPr>
        <w:pStyle w:val="Heading4"/>
      </w:pPr>
      <w:r>
        <w:t xml:space="preserve">Planifikimi i Shitja e aseteve financiare </w:t>
      </w:r>
    </w:p>
    <w:p w14:paraId="72896870" w14:textId="77777777" w:rsidR="0088666A" w:rsidRDefault="0088666A" w:rsidP="0088666A">
      <w:r>
        <w:t xml:space="preserve">  </w:t>
      </w:r>
    </w:p>
    <w:p w14:paraId="1C788FD8" w14:textId="77777777" w:rsidR="0088666A" w:rsidRDefault="0088666A" w:rsidP="0088666A">
      <w:pPr>
        <w:pStyle w:val="NormalWeb"/>
        <w:spacing w:before="0" w:beforeAutospacing="0" w:after="0" w:afterAutospacing="0"/>
      </w:pPr>
      <w:r>
        <w:rPr>
          <w:lang w:val="sq-AL"/>
        </w:rPr>
        <w:t xml:space="preserve"> </w:t>
      </w:r>
      <w:r>
        <w:t>Shitja e aseteve financiare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6D0FEF12" w14:textId="77777777" w:rsidTr="0088666A">
        <w:tc>
          <w:tcPr>
            <w:tcW w:w="3116" w:type="dxa"/>
          </w:tcPr>
          <w:p w14:paraId="58330E62"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9BBB94B" w14:textId="77777777" w:rsidR="0088666A" w:rsidRDefault="0088666A" w:rsidP="0088666A">
            <w:pPr>
              <w:jc w:val="center"/>
            </w:pPr>
            <w:r>
              <w:t>Ndryshimi në përqindje</w:t>
            </w:r>
          </w:p>
          <w:p w14:paraId="71C0371A"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60EDDDF" w14:textId="77777777" w:rsidR="0088666A" w:rsidRDefault="0088666A" w:rsidP="0088666A">
            <w:pPr>
              <w:jc w:val="center"/>
            </w:pPr>
            <w:r>
              <w:t>Ndryshimi në përqindje</w:t>
            </w:r>
          </w:p>
          <w:p w14:paraId="3362B6EA"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20643DA" w14:textId="77777777" w:rsidTr="0088666A">
        <w:tc>
          <w:tcPr>
            <w:tcW w:w="3116" w:type="dxa"/>
          </w:tcPr>
          <w:p w14:paraId="17536AFF"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763C6A03"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06BBE9D5" w14:textId="77777777" w:rsidR="0088666A" w:rsidRPr="0086428F" w:rsidRDefault="0088666A" w:rsidP="0088666A">
            <w:pPr>
              <w:jc w:val="center"/>
              <w:rPr>
                <w:b/>
                <w:bCs/>
              </w:rPr>
            </w:pPr>
            <w:r>
              <w:rPr>
                <w:b/>
                <w:bCs/>
              </w:rPr>
              <w:t xml:space="preserve"> </w:t>
            </w:r>
            <w:r w:rsidRPr="0086428F">
              <w:rPr>
                <w:b/>
                <w:bCs/>
              </w:rPr>
              <w:t>%</w:t>
            </w:r>
          </w:p>
        </w:tc>
      </w:tr>
    </w:tbl>
    <w:p w14:paraId="7565FA3A" w14:textId="77777777" w:rsidR="0088666A" w:rsidRDefault="0088666A" w:rsidP="0088666A">
      <w:pPr>
        <w:pStyle w:val="NormalWeb"/>
        <w:spacing w:before="0" w:beforeAutospacing="0" w:after="0" w:afterAutospacing="0"/>
        <w:rPr>
          <w:rFonts w:eastAsiaTheme="minorHAnsi" w:cstheme="minorBidi"/>
          <w:szCs w:val="22"/>
        </w:rPr>
      </w:pPr>
    </w:p>
    <w:p w14:paraId="643D82F9"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Shitja e aseteve financiare</w:t>
      </w:r>
      <w:r>
        <w:rPr>
          <w:lang w:val="sq-AL"/>
        </w:rPr>
        <w:t xml:space="preserve"> :</w:t>
      </w:r>
    </w:p>
    <w:p w14:paraId="26D666B2" w14:textId="77777777" w:rsidR="0088666A" w:rsidRDefault="0088666A" w:rsidP="0088666A">
      <w:pPr>
        <w:pStyle w:val="NormalWeb"/>
        <w:spacing w:before="0" w:beforeAutospacing="0" w:after="0" w:afterAutospacing="0"/>
        <w:rPr>
          <w:lang w:val="sq-AL"/>
        </w:rPr>
      </w:pPr>
      <w:r>
        <w:rPr>
          <w:lang w:val="sq-AL"/>
        </w:rPr>
        <w:t xml:space="preserve">  </w:t>
      </w:r>
    </w:p>
    <w:tbl>
      <w:tblPr>
        <w:tblW w:w="45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24"/>
        <w:gridCol w:w="3890"/>
        <w:gridCol w:w="959"/>
        <w:gridCol w:w="893"/>
        <w:gridCol w:w="789"/>
        <w:gridCol w:w="995"/>
        <w:gridCol w:w="545"/>
        <w:gridCol w:w="545"/>
        <w:gridCol w:w="545"/>
      </w:tblGrid>
      <w:tr w:rsidR="0088666A" w14:paraId="1351B235" w14:textId="77777777" w:rsidTr="006D4861">
        <w:trPr>
          <w:trHeight w:val="449"/>
          <w:jc w:val="center"/>
        </w:trPr>
        <w:tc>
          <w:tcPr>
            <w:tcW w:w="413" w:type="pct"/>
            <w:shd w:val="clear" w:color="auto" w:fill="BFBFBF"/>
            <w:vAlign w:val="center"/>
          </w:tcPr>
          <w:p w14:paraId="0A2E8525" w14:textId="77777777" w:rsidR="0088666A" w:rsidRDefault="0088666A">
            <w:r>
              <w:t>Kodi</w:t>
            </w:r>
          </w:p>
        </w:tc>
        <w:tc>
          <w:tcPr>
            <w:tcW w:w="1948" w:type="pct"/>
            <w:shd w:val="clear" w:color="auto" w:fill="BFBFBF"/>
            <w:vAlign w:val="center"/>
          </w:tcPr>
          <w:p w14:paraId="35B6A50C" w14:textId="77777777" w:rsidR="0088666A" w:rsidRDefault="0088666A">
            <w:r>
              <w:t>Lloji i të ardhurave</w:t>
            </w:r>
          </w:p>
        </w:tc>
        <w:tc>
          <w:tcPr>
            <w:tcW w:w="480" w:type="pct"/>
            <w:shd w:val="clear" w:color="auto" w:fill="BFBFBF"/>
            <w:vAlign w:val="center"/>
          </w:tcPr>
          <w:p w14:paraId="3AE69793" w14:textId="77777777" w:rsidR="0088666A" w:rsidRDefault="0088666A">
            <w:r>
              <w:t>Viti T-2</w:t>
            </w:r>
          </w:p>
        </w:tc>
        <w:tc>
          <w:tcPr>
            <w:tcW w:w="447" w:type="pct"/>
            <w:shd w:val="clear" w:color="auto" w:fill="BFBFBF"/>
            <w:vAlign w:val="center"/>
          </w:tcPr>
          <w:p w14:paraId="3B51B08E" w14:textId="77777777" w:rsidR="0088666A" w:rsidRDefault="0088666A">
            <w:r>
              <w:t>Viti T-1</w:t>
            </w:r>
          </w:p>
        </w:tc>
        <w:tc>
          <w:tcPr>
            <w:tcW w:w="395" w:type="pct"/>
            <w:shd w:val="clear" w:color="auto" w:fill="BFBFBF"/>
            <w:vAlign w:val="center"/>
          </w:tcPr>
          <w:p w14:paraId="47EEFC5F" w14:textId="77777777" w:rsidR="0088666A" w:rsidRDefault="0088666A">
            <w:r>
              <w:t>Plani</w:t>
            </w:r>
          </w:p>
        </w:tc>
        <w:tc>
          <w:tcPr>
            <w:tcW w:w="0" w:type="auto"/>
            <w:shd w:val="clear" w:color="auto" w:fill="BFBFBF"/>
            <w:vAlign w:val="center"/>
          </w:tcPr>
          <w:p w14:paraId="3654989C" w14:textId="77777777" w:rsidR="0088666A" w:rsidRDefault="0088666A">
            <w:r>
              <w:t>Plani i rishikuar</w:t>
            </w:r>
          </w:p>
        </w:tc>
        <w:tc>
          <w:tcPr>
            <w:tcW w:w="0" w:type="auto"/>
            <w:shd w:val="clear" w:color="auto" w:fill="BFBFBF"/>
            <w:vAlign w:val="center"/>
          </w:tcPr>
          <w:p w14:paraId="666F792D" w14:textId="77777777" w:rsidR="0088666A" w:rsidRDefault="0088666A">
            <w:r>
              <w:t>Viti T+1</w:t>
            </w:r>
          </w:p>
        </w:tc>
        <w:tc>
          <w:tcPr>
            <w:tcW w:w="0" w:type="auto"/>
            <w:shd w:val="clear" w:color="auto" w:fill="BFBFBF"/>
            <w:vAlign w:val="center"/>
          </w:tcPr>
          <w:p w14:paraId="5D88B1C0" w14:textId="77777777" w:rsidR="0088666A" w:rsidRDefault="0088666A">
            <w:r>
              <w:t>Viti T+2</w:t>
            </w:r>
          </w:p>
        </w:tc>
        <w:tc>
          <w:tcPr>
            <w:tcW w:w="0" w:type="auto"/>
            <w:shd w:val="clear" w:color="auto" w:fill="BFBFBF"/>
            <w:vAlign w:val="center"/>
          </w:tcPr>
          <w:p w14:paraId="6017FCFF" w14:textId="77777777" w:rsidR="0088666A" w:rsidRDefault="0088666A">
            <w:r>
              <w:t>Viti T+3</w:t>
            </w:r>
          </w:p>
        </w:tc>
      </w:tr>
      <w:tr w:rsidR="0088666A" w14:paraId="4741FA87" w14:textId="77777777" w:rsidTr="006D4861">
        <w:trPr>
          <w:jc w:val="center"/>
        </w:trPr>
        <w:tc>
          <w:tcPr>
            <w:tcW w:w="4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E607D" w14:textId="77777777" w:rsidR="0088666A" w:rsidRDefault="0088666A">
            <w:r>
              <w:t>A.4.12</w:t>
            </w:r>
          </w:p>
        </w:tc>
        <w:tc>
          <w:tcPr>
            <w:tcW w:w="19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86EF4" w14:textId="77777777" w:rsidR="0088666A" w:rsidRDefault="0088666A">
            <w:r>
              <w:t>Shitja e aseteve financiare</w:t>
            </w:r>
          </w:p>
        </w:tc>
        <w:tc>
          <w:tcPr>
            <w:tcW w:w="4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574C9" w14:textId="77777777" w:rsidR="0088666A" w:rsidRDefault="0088666A"/>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E1D4E" w14:textId="77777777" w:rsidR="0088666A" w:rsidRDefault="0088666A"/>
        </w:tc>
        <w:tc>
          <w:tcPr>
            <w:tcW w:w="3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734D2" w14:textId="77777777" w:rsidR="0088666A" w:rsidRDefault="0088666A"/>
        </w:tc>
        <w:tc>
          <w:tcPr>
            <w:tcW w:w="4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21CF4" w14:textId="77777777" w:rsidR="0088666A" w:rsidRDefault="0088666A"/>
        </w:tc>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D8D1C" w14:textId="77777777" w:rsidR="0088666A" w:rsidRDefault="0088666A"/>
        </w:tc>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0B6E86" w14:textId="77777777" w:rsidR="0088666A" w:rsidRDefault="0088666A"/>
        </w:tc>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BCE30" w14:textId="77777777" w:rsidR="0088666A" w:rsidRDefault="0088666A"/>
        </w:tc>
      </w:tr>
    </w:tbl>
    <w:p w14:paraId="4934E6E2" w14:textId="77777777" w:rsidR="0088666A" w:rsidRPr="007F227C" w:rsidRDefault="0088666A" w:rsidP="0088666A">
      <w:pPr>
        <w:pStyle w:val="NormalWeb"/>
        <w:spacing w:before="0" w:beforeAutospacing="0" w:after="0" w:afterAutospacing="0"/>
        <w:rPr>
          <w:lang w:val="sq-AL"/>
        </w:rPr>
      </w:pPr>
    </w:p>
    <w:p w14:paraId="0D8A3DC7" w14:textId="77777777" w:rsidR="0088666A" w:rsidRDefault="0088666A" w:rsidP="0088666A">
      <w:pPr>
        <w:pStyle w:val="Heading4"/>
      </w:pPr>
      <w:r>
        <w:t xml:space="preserve">Planifikimi i Shitja e aseteve fikse të prekshme / paprekshme </w:t>
      </w:r>
    </w:p>
    <w:p w14:paraId="0B70AE53" w14:textId="77777777" w:rsidR="0088666A" w:rsidRDefault="0088666A" w:rsidP="0088666A">
      <w:r>
        <w:t xml:space="preserve">  </w:t>
      </w:r>
    </w:p>
    <w:p w14:paraId="7CDC4E03" w14:textId="77777777" w:rsidR="0088666A" w:rsidRDefault="0088666A" w:rsidP="0088666A">
      <w:pPr>
        <w:pStyle w:val="NormalWeb"/>
        <w:spacing w:before="0" w:beforeAutospacing="0" w:after="0" w:afterAutospacing="0"/>
      </w:pPr>
      <w:r>
        <w:rPr>
          <w:lang w:val="sq-AL"/>
        </w:rPr>
        <w:t xml:space="preserve"> </w:t>
      </w:r>
      <w:r>
        <w:t>Shitja e aseteve fikse të prekshme / paprekshme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43E01865" w14:textId="77777777" w:rsidTr="0088666A">
        <w:tc>
          <w:tcPr>
            <w:tcW w:w="3116" w:type="dxa"/>
          </w:tcPr>
          <w:p w14:paraId="2AA9BB35" w14:textId="77777777" w:rsidR="0088666A" w:rsidRDefault="0088666A" w:rsidP="0088666A">
            <w:pPr>
              <w:jc w:val="center"/>
            </w:pPr>
            <w:r>
              <w:lastRenderedPageBreak/>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C7FAC4E" w14:textId="77777777" w:rsidR="0088666A" w:rsidRDefault="0088666A" w:rsidP="0088666A">
            <w:pPr>
              <w:jc w:val="center"/>
            </w:pPr>
            <w:r>
              <w:t>Ndryshimi në përqindje</w:t>
            </w:r>
          </w:p>
          <w:p w14:paraId="5902142F"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FCD45D6" w14:textId="77777777" w:rsidR="0088666A" w:rsidRDefault="0088666A" w:rsidP="0088666A">
            <w:pPr>
              <w:jc w:val="center"/>
            </w:pPr>
            <w:r>
              <w:t>Ndryshimi në përqindje</w:t>
            </w:r>
          </w:p>
          <w:p w14:paraId="40FCF8C3"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66F5E2B7" w14:textId="77777777" w:rsidTr="0088666A">
        <w:tc>
          <w:tcPr>
            <w:tcW w:w="3116" w:type="dxa"/>
          </w:tcPr>
          <w:p w14:paraId="0714C671" w14:textId="77777777" w:rsidR="0088666A" w:rsidRPr="0086428F" w:rsidRDefault="0088666A" w:rsidP="0088666A">
            <w:pPr>
              <w:jc w:val="center"/>
              <w:rPr>
                <w:b/>
                <w:bCs/>
              </w:rPr>
            </w:pPr>
            <w:r>
              <w:t>-100</w:t>
            </w:r>
            <w:r>
              <w:rPr>
                <w:b/>
                <w:bCs/>
              </w:rPr>
              <w:t xml:space="preserve"> </w:t>
            </w:r>
            <w:r w:rsidRPr="0086428F">
              <w:rPr>
                <w:b/>
                <w:bCs/>
              </w:rPr>
              <w:t>%</w:t>
            </w:r>
          </w:p>
        </w:tc>
        <w:tc>
          <w:tcPr>
            <w:tcW w:w="3117" w:type="dxa"/>
          </w:tcPr>
          <w:p w14:paraId="430D982B"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7B938F85" w14:textId="77777777" w:rsidR="0088666A" w:rsidRPr="0086428F" w:rsidRDefault="0088666A" w:rsidP="0088666A">
            <w:pPr>
              <w:jc w:val="center"/>
              <w:rPr>
                <w:b/>
                <w:bCs/>
              </w:rPr>
            </w:pPr>
            <w:r>
              <w:t>0</w:t>
            </w:r>
            <w:r>
              <w:rPr>
                <w:b/>
                <w:bCs/>
              </w:rPr>
              <w:t xml:space="preserve"> </w:t>
            </w:r>
            <w:r w:rsidRPr="0086428F">
              <w:rPr>
                <w:b/>
                <w:bCs/>
              </w:rPr>
              <w:t>%</w:t>
            </w:r>
          </w:p>
        </w:tc>
      </w:tr>
    </w:tbl>
    <w:p w14:paraId="02077B00" w14:textId="77777777" w:rsidR="0088666A" w:rsidRDefault="0088666A" w:rsidP="0088666A">
      <w:pPr>
        <w:pStyle w:val="NormalWeb"/>
        <w:spacing w:before="0" w:beforeAutospacing="0" w:after="0" w:afterAutospacing="0"/>
        <w:rPr>
          <w:rFonts w:eastAsiaTheme="minorHAnsi" w:cstheme="minorBidi"/>
          <w:szCs w:val="22"/>
        </w:rPr>
      </w:pPr>
    </w:p>
    <w:p w14:paraId="74064D6B"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Shitja e aseteve fikse të prekshme / paprekshme</w:t>
      </w:r>
      <w:r>
        <w:rPr>
          <w:lang w:val="sq-AL"/>
        </w:rPr>
        <w:t xml:space="preserve"> :</w:t>
      </w:r>
    </w:p>
    <w:p w14:paraId="30D4F856" w14:textId="77777777" w:rsidR="0088666A" w:rsidRDefault="0088666A" w:rsidP="0088666A">
      <w:pPr>
        <w:pStyle w:val="NormalWeb"/>
        <w:spacing w:before="0" w:beforeAutospacing="0" w:after="0" w:afterAutospacing="0"/>
        <w:rPr>
          <w:lang w:val="sq-AL"/>
        </w:rPr>
      </w:pPr>
      <w:r>
        <w:rPr>
          <w:lang w:val="sq-AL"/>
        </w:rPr>
        <w:t xml:space="preserve">  </w:t>
      </w:r>
    </w:p>
    <w:tbl>
      <w:tblPr>
        <w:tblW w:w="48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91"/>
        <w:gridCol w:w="4719"/>
        <w:gridCol w:w="918"/>
        <w:gridCol w:w="880"/>
        <w:gridCol w:w="743"/>
        <w:gridCol w:w="993"/>
        <w:gridCol w:w="545"/>
        <w:gridCol w:w="545"/>
        <w:gridCol w:w="545"/>
      </w:tblGrid>
      <w:tr w:rsidR="0088666A" w14:paraId="13E38AA2" w14:textId="77777777" w:rsidTr="00251F91">
        <w:trPr>
          <w:trHeight w:val="449"/>
          <w:jc w:val="center"/>
        </w:trPr>
        <w:tc>
          <w:tcPr>
            <w:tcW w:w="370" w:type="pct"/>
            <w:shd w:val="clear" w:color="auto" w:fill="BFBFBF"/>
            <w:vAlign w:val="center"/>
          </w:tcPr>
          <w:p w14:paraId="7547CC63" w14:textId="77777777" w:rsidR="0088666A" w:rsidRDefault="0088666A">
            <w:r>
              <w:t>Kodi</w:t>
            </w:r>
          </w:p>
        </w:tc>
        <w:tc>
          <w:tcPr>
            <w:tcW w:w="2209" w:type="pct"/>
            <w:shd w:val="clear" w:color="auto" w:fill="BFBFBF"/>
            <w:vAlign w:val="center"/>
          </w:tcPr>
          <w:p w14:paraId="5E78E74D" w14:textId="77777777" w:rsidR="0088666A" w:rsidRDefault="0088666A">
            <w:r>
              <w:t>Lloji i të ardhurave</w:t>
            </w:r>
          </w:p>
        </w:tc>
        <w:tc>
          <w:tcPr>
            <w:tcW w:w="430" w:type="pct"/>
            <w:shd w:val="clear" w:color="auto" w:fill="BFBFBF"/>
            <w:vAlign w:val="center"/>
          </w:tcPr>
          <w:p w14:paraId="5F4E6032" w14:textId="77777777" w:rsidR="0088666A" w:rsidRDefault="0088666A">
            <w:r>
              <w:t>Viti T-2</w:t>
            </w:r>
          </w:p>
        </w:tc>
        <w:tc>
          <w:tcPr>
            <w:tcW w:w="412" w:type="pct"/>
            <w:shd w:val="clear" w:color="auto" w:fill="BFBFBF"/>
            <w:vAlign w:val="center"/>
          </w:tcPr>
          <w:p w14:paraId="5CCD353B" w14:textId="77777777" w:rsidR="0088666A" w:rsidRDefault="0088666A">
            <w:r>
              <w:t>Viti T-1</w:t>
            </w:r>
          </w:p>
        </w:tc>
        <w:tc>
          <w:tcPr>
            <w:tcW w:w="348" w:type="pct"/>
            <w:shd w:val="clear" w:color="auto" w:fill="BFBFBF"/>
            <w:vAlign w:val="center"/>
          </w:tcPr>
          <w:p w14:paraId="477FF4D2" w14:textId="77777777" w:rsidR="0088666A" w:rsidRDefault="0088666A">
            <w:r>
              <w:t>Plani</w:t>
            </w:r>
          </w:p>
        </w:tc>
        <w:tc>
          <w:tcPr>
            <w:tcW w:w="0" w:type="auto"/>
            <w:shd w:val="clear" w:color="auto" w:fill="BFBFBF"/>
            <w:vAlign w:val="center"/>
          </w:tcPr>
          <w:p w14:paraId="12DFF4B5" w14:textId="77777777" w:rsidR="0088666A" w:rsidRDefault="0088666A">
            <w:r>
              <w:t>Plani i rishikuar</w:t>
            </w:r>
          </w:p>
        </w:tc>
        <w:tc>
          <w:tcPr>
            <w:tcW w:w="0" w:type="auto"/>
            <w:shd w:val="clear" w:color="auto" w:fill="BFBFBF"/>
            <w:vAlign w:val="center"/>
          </w:tcPr>
          <w:p w14:paraId="34BB841E" w14:textId="77777777" w:rsidR="0088666A" w:rsidRDefault="0088666A">
            <w:r>
              <w:t>Viti T+1</w:t>
            </w:r>
          </w:p>
        </w:tc>
        <w:tc>
          <w:tcPr>
            <w:tcW w:w="0" w:type="auto"/>
            <w:shd w:val="clear" w:color="auto" w:fill="BFBFBF"/>
            <w:vAlign w:val="center"/>
          </w:tcPr>
          <w:p w14:paraId="18C84DDD" w14:textId="77777777" w:rsidR="0088666A" w:rsidRDefault="0088666A">
            <w:r>
              <w:t>Viti T+2</w:t>
            </w:r>
          </w:p>
        </w:tc>
        <w:tc>
          <w:tcPr>
            <w:tcW w:w="0" w:type="auto"/>
            <w:shd w:val="clear" w:color="auto" w:fill="BFBFBF"/>
            <w:vAlign w:val="center"/>
          </w:tcPr>
          <w:p w14:paraId="575FDE64" w14:textId="77777777" w:rsidR="0088666A" w:rsidRDefault="0088666A">
            <w:r>
              <w:t>Viti T+3</w:t>
            </w:r>
          </w:p>
        </w:tc>
      </w:tr>
      <w:tr w:rsidR="00251F91" w14:paraId="7B7E9BF4" w14:textId="77777777" w:rsidTr="00251F91">
        <w:trPr>
          <w:jc w:val="center"/>
        </w:trPr>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A1656" w14:textId="77777777" w:rsidR="0088666A" w:rsidRDefault="0088666A">
            <w:r>
              <w:t>A.4.13</w:t>
            </w:r>
          </w:p>
        </w:tc>
        <w:tc>
          <w:tcPr>
            <w:tcW w:w="22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79E8A" w14:textId="77777777" w:rsidR="0088666A" w:rsidRDefault="0088666A">
            <w:r>
              <w:t>Shitja e aseteve fikse të prekshme / paprekshme</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9B793"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45906"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7EDC2" w14:textId="77777777" w:rsidR="0088666A" w:rsidRDefault="0088666A">
            <w:r>
              <w:t>384</w:t>
            </w: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8F642" w14:textId="77777777" w:rsidR="0088666A" w:rsidRDefault="0088666A">
            <w:r>
              <w:t>384</w:t>
            </w:r>
          </w:p>
        </w:tc>
        <w:tc>
          <w:tcPr>
            <w:tcW w:w="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C0018" w14:textId="77777777" w:rsidR="0088666A" w:rsidRDefault="0088666A"/>
        </w:tc>
        <w:tc>
          <w:tcPr>
            <w:tcW w:w="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C6274" w14:textId="77777777" w:rsidR="0088666A" w:rsidRDefault="0088666A"/>
        </w:tc>
        <w:tc>
          <w:tcPr>
            <w:tcW w:w="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9BC6F" w14:textId="77777777" w:rsidR="0088666A" w:rsidRDefault="0088666A"/>
        </w:tc>
      </w:tr>
    </w:tbl>
    <w:p w14:paraId="4331D13B" w14:textId="77777777" w:rsidR="0088666A" w:rsidRPr="007F227C" w:rsidRDefault="0088666A" w:rsidP="0088666A">
      <w:pPr>
        <w:pStyle w:val="NormalWeb"/>
        <w:spacing w:before="0" w:beforeAutospacing="0" w:after="0" w:afterAutospacing="0"/>
        <w:rPr>
          <w:lang w:val="sq-AL"/>
        </w:rPr>
      </w:pPr>
    </w:p>
    <w:p w14:paraId="6934AC5B" w14:textId="77777777" w:rsidR="0088666A" w:rsidRDefault="0088666A" w:rsidP="0088666A">
      <w:pPr>
        <w:pStyle w:val="Heading4"/>
      </w:pPr>
      <w:r>
        <w:t xml:space="preserve">Planifikimi i Të tjera </w:t>
      </w:r>
    </w:p>
    <w:p w14:paraId="24C51CCA" w14:textId="77777777" w:rsidR="0088666A" w:rsidRDefault="0088666A" w:rsidP="0088666A">
      <w:r>
        <w:t xml:space="preserve">  </w:t>
      </w:r>
    </w:p>
    <w:p w14:paraId="38EE4348" w14:textId="77777777" w:rsidR="0088666A" w:rsidRDefault="0088666A" w:rsidP="0088666A">
      <w:pPr>
        <w:pStyle w:val="NormalWeb"/>
        <w:spacing w:before="0" w:beforeAutospacing="0" w:after="0" w:afterAutospacing="0"/>
      </w:pPr>
      <w:r>
        <w:rPr>
          <w:lang w:val="sq-AL"/>
        </w:rPr>
        <w:t xml:space="preserve"> </w:t>
      </w:r>
      <w:r>
        <w:t>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623F004F" w14:textId="77777777" w:rsidTr="0088666A">
        <w:tc>
          <w:tcPr>
            <w:tcW w:w="3116" w:type="dxa"/>
          </w:tcPr>
          <w:p w14:paraId="2797E917"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9D5D939" w14:textId="77777777" w:rsidR="0088666A" w:rsidRDefault="0088666A" w:rsidP="0088666A">
            <w:pPr>
              <w:jc w:val="center"/>
            </w:pPr>
            <w:r>
              <w:t>Ndryshimi në përqindje</w:t>
            </w:r>
          </w:p>
          <w:p w14:paraId="6BFB0638"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82A7A1F" w14:textId="77777777" w:rsidR="0088666A" w:rsidRDefault="0088666A" w:rsidP="0088666A">
            <w:pPr>
              <w:jc w:val="center"/>
            </w:pPr>
            <w:r>
              <w:t>Ndryshimi në përqindje</w:t>
            </w:r>
          </w:p>
          <w:p w14:paraId="309BC0C5"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5DC2A878" w14:textId="77777777" w:rsidTr="0088666A">
        <w:tc>
          <w:tcPr>
            <w:tcW w:w="3116" w:type="dxa"/>
          </w:tcPr>
          <w:p w14:paraId="25FBC020"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60654E8"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7BF4147B" w14:textId="77777777" w:rsidR="0088666A" w:rsidRPr="0086428F" w:rsidRDefault="0088666A" w:rsidP="0088666A">
            <w:pPr>
              <w:jc w:val="center"/>
              <w:rPr>
                <w:b/>
                <w:bCs/>
              </w:rPr>
            </w:pPr>
            <w:r>
              <w:t>0</w:t>
            </w:r>
            <w:r>
              <w:rPr>
                <w:b/>
                <w:bCs/>
              </w:rPr>
              <w:t xml:space="preserve"> </w:t>
            </w:r>
            <w:r w:rsidRPr="0086428F">
              <w:rPr>
                <w:b/>
                <w:bCs/>
              </w:rPr>
              <w:t>%</w:t>
            </w:r>
          </w:p>
        </w:tc>
      </w:tr>
    </w:tbl>
    <w:p w14:paraId="0FC5F21E" w14:textId="77777777" w:rsidR="0088666A" w:rsidRDefault="0088666A" w:rsidP="0088666A">
      <w:pPr>
        <w:pStyle w:val="NormalWeb"/>
        <w:spacing w:before="0" w:beforeAutospacing="0" w:after="0" w:afterAutospacing="0"/>
        <w:rPr>
          <w:rFonts w:eastAsiaTheme="minorHAnsi" w:cstheme="minorBidi"/>
          <w:szCs w:val="22"/>
        </w:rPr>
      </w:pPr>
    </w:p>
    <w:p w14:paraId="37E6194E"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Të tjera</w:t>
      </w:r>
      <w:r>
        <w:rPr>
          <w:lang w:val="sq-AL"/>
        </w:rPr>
        <w:t xml:space="preserve"> :</w:t>
      </w:r>
    </w:p>
    <w:p w14:paraId="116585DA" w14:textId="77777777" w:rsidR="0088666A" w:rsidRDefault="0088666A" w:rsidP="0088666A">
      <w:pPr>
        <w:pStyle w:val="NormalWeb"/>
        <w:spacing w:before="0" w:beforeAutospacing="0" w:after="0" w:afterAutospacing="0"/>
        <w:rPr>
          <w:lang w:val="sq-AL"/>
        </w:rPr>
      </w:pPr>
      <w:r>
        <w:rPr>
          <w:lang w:val="sq-AL"/>
        </w:rPr>
        <w:t xml:space="preserve">  </w:t>
      </w:r>
    </w:p>
    <w:tbl>
      <w:tblPr>
        <w:tblW w:w="46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06"/>
        <w:gridCol w:w="1984"/>
        <w:gridCol w:w="968"/>
        <w:gridCol w:w="903"/>
        <w:gridCol w:w="966"/>
        <w:gridCol w:w="1610"/>
        <w:gridCol w:w="942"/>
        <w:gridCol w:w="966"/>
        <w:gridCol w:w="911"/>
      </w:tblGrid>
      <w:tr w:rsidR="00251F91" w14:paraId="2E8D5B50" w14:textId="77777777" w:rsidTr="00251F91">
        <w:trPr>
          <w:trHeight w:val="449"/>
          <w:jc w:val="center"/>
        </w:trPr>
        <w:tc>
          <w:tcPr>
            <w:tcW w:w="490" w:type="pct"/>
            <w:shd w:val="clear" w:color="auto" w:fill="BFBFBF"/>
            <w:vAlign w:val="center"/>
          </w:tcPr>
          <w:p w14:paraId="7ECCBEBA" w14:textId="77777777" w:rsidR="0088666A" w:rsidRDefault="0088666A">
            <w:r>
              <w:t>Kodi</w:t>
            </w:r>
          </w:p>
        </w:tc>
        <w:tc>
          <w:tcPr>
            <w:tcW w:w="967" w:type="pct"/>
            <w:shd w:val="clear" w:color="auto" w:fill="BFBFBF"/>
            <w:vAlign w:val="center"/>
          </w:tcPr>
          <w:p w14:paraId="0FBDF12A" w14:textId="77777777" w:rsidR="0088666A" w:rsidRDefault="0088666A">
            <w:r>
              <w:t>Lloji i të ardhurave</w:t>
            </w:r>
          </w:p>
        </w:tc>
        <w:tc>
          <w:tcPr>
            <w:tcW w:w="472" w:type="pct"/>
            <w:shd w:val="clear" w:color="auto" w:fill="BFBFBF"/>
            <w:vAlign w:val="center"/>
          </w:tcPr>
          <w:p w14:paraId="04D99B06" w14:textId="77777777" w:rsidR="0088666A" w:rsidRDefault="0088666A">
            <w:r>
              <w:t>Viti T-2</w:t>
            </w:r>
          </w:p>
        </w:tc>
        <w:tc>
          <w:tcPr>
            <w:tcW w:w="440" w:type="pct"/>
            <w:shd w:val="clear" w:color="auto" w:fill="BFBFBF"/>
            <w:vAlign w:val="center"/>
          </w:tcPr>
          <w:p w14:paraId="2B1CE296" w14:textId="77777777" w:rsidR="0088666A" w:rsidRDefault="0088666A">
            <w:r>
              <w:t>Viti T-1</w:t>
            </w:r>
          </w:p>
        </w:tc>
        <w:tc>
          <w:tcPr>
            <w:tcW w:w="471" w:type="pct"/>
            <w:shd w:val="clear" w:color="auto" w:fill="BFBFBF"/>
            <w:vAlign w:val="center"/>
          </w:tcPr>
          <w:p w14:paraId="0E2D712F" w14:textId="77777777" w:rsidR="0088666A" w:rsidRDefault="0088666A">
            <w:r>
              <w:t>Plani</w:t>
            </w:r>
          </w:p>
        </w:tc>
        <w:tc>
          <w:tcPr>
            <w:tcW w:w="785" w:type="pct"/>
            <w:shd w:val="clear" w:color="auto" w:fill="BFBFBF"/>
            <w:vAlign w:val="center"/>
          </w:tcPr>
          <w:p w14:paraId="005BBFA4" w14:textId="77777777" w:rsidR="0088666A" w:rsidRDefault="0088666A">
            <w:r>
              <w:t>Plani i rishikuar</w:t>
            </w:r>
          </w:p>
        </w:tc>
        <w:tc>
          <w:tcPr>
            <w:tcW w:w="459" w:type="pct"/>
            <w:shd w:val="clear" w:color="auto" w:fill="BFBFBF"/>
            <w:vAlign w:val="center"/>
          </w:tcPr>
          <w:p w14:paraId="5AD3A675" w14:textId="77777777" w:rsidR="0088666A" w:rsidRDefault="0088666A">
            <w:r>
              <w:t>Viti T+1</w:t>
            </w:r>
          </w:p>
        </w:tc>
        <w:tc>
          <w:tcPr>
            <w:tcW w:w="471" w:type="pct"/>
            <w:shd w:val="clear" w:color="auto" w:fill="BFBFBF"/>
            <w:vAlign w:val="center"/>
          </w:tcPr>
          <w:p w14:paraId="04A5B2F9" w14:textId="77777777" w:rsidR="0088666A" w:rsidRDefault="0088666A">
            <w:r>
              <w:t>Viti T+2</w:t>
            </w:r>
          </w:p>
        </w:tc>
        <w:tc>
          <w:tcPr>
            <w:tcW w:w="444" w:type="pct"/>
            <w:shd w:val="clear" w:color="auto" w:fill="BFBFBF"/>
            <w:vAlign w:val="center"/>
          </w:tcPr>
          <w:p w14:paraId="63CF9B80" w14:textId="77777777" w:rsidR="0088666A" w:rsidRDefault="0088666A">
            <w:r>
              <w:t>Viti T+3</w:t>
            </w:r>
          </w:p>
        </w:tc>
      </w:tr>
      <w:tr w:rsidR="00251F91" w14:paraId="5A0419CA" w14:textId="77777777" w:rsidTr="00251F91">
        <w:trPr>
          <w:jc w:val="center"/>
        </w:trPr>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4CF6B" w14:textId="77777777" w:rsidR="0088666A" w:rsidRDefault="0088666A">
            <w:r>
              <w:t>A.4.14</w:t>
            </w:r>
          </w:p>
        </w:tc>
        <w:tc>
          <w:tcPr>
            <w:tcW w:w="9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64763" w14:textId="77777777" w:rsidR="0088666A" w:rsidRDefault="0088666A">
            <w:r>
              <w:t>Të tjera</w:t>
            </w:r>
          </w:p>
        </w:tc>
        <w:tc>
          <w:tcPr>
            <w:tcW w:w="4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D8332" w14:textId="77777777" w:rsidR="0088666A" w:rsidRDefault="0088666A">
            <w:r>
              <w:t>8494</w:t>
            </w:r>
          </w:p>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EF41A" w14:textId="77777777" w:rsidR="0088666A" w:rsidRDefault="0088666A"/>
        </w:tc>
        <w:tc>
          <w:tcPr>
            <w:tcW w:w="4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7423F" w14:textId="77777777" w:rsidR="0088666A" w:rsidRDefault="0088666A"/>
        </w:tc>
        <w:tc>
          <w:tcPr>
            <w:tcW w:w="7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5123A" w14:textId="77777777" w:rsidR="0088666A" w:rsidRDefault="0088666A"/>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8FC67" w14:textId="77777777" w:rsidR="0088666A" w:rsidRDefault="0088666A"/>
        </w:tc>
        <w:tc>
          <w:tcPr>
            <w:tcW w:w="4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80A9A" w14:textId="77777777" w:rsidR="0088666A" w:rsidRDefault="0088666A"/>
        </w:tc>
        <w:tc>
          <w:tcPr>
            <w:tcW w:w="4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BBAA5" w14:textId="77777777" w:rsidR="0088666A" w:rsidRDefault="0088666A"/>
        </w:tc>
      </w:tr>
    </w:tbl>
    <w:p w14:paraId="6A5E5005" w14:textId="77777777" w:rsidR="0088666A" w:rsidRPr="007F227C" w:rsidRDefault="0088666A" w:rsidP="0088666A">
      <w:pPr>
        <w:pStyle w:val="NormalWeb"/>
        <w:spacing w:before="0" w:beforeAutospacing="0" w:after="0" w:afterAutospacing="0"/>
        <w:rPr>
          <w:lang w:val="sq-AL"/>
        </w:rPr>
      </w:pPr>
    </w:p>
    <w:p w14:paraId="3F30B066" w14:textId="77777777" w:rsidR="0088666A" w:rsidRDefault="0088666A" w:rsidP="0088666A">
      <w:pPr>
        <w:pStyle w:val="Heading3"/>
      </w:pPr>
      <w:bookmarkStart w:id="47" w:name="_Toc114438525"/>
      <w:r>
        <w:t>Planifikimi i TË ARDHURA NGA BUXHETI QENDROR për vitin 2022 për periudhën 2023-2025</w:t>
      </w:r>
      <w:bookmarkEnd w:id="47"/>
      <w:r>
        <w:t xml:space="preserve"> </w:t>
      </w:r>
    </w:p>
    <w:tbl>
      <w:tblPr>
        <w:tblW w:w="47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810"/>
        <w:gridCol w:w="1378"/>
        <w:gridCol w:w="2045"/>
        <w:gridCol w:w="1518"/>
        <w:gridCol w:w="1242"/>
        <w:gridCol w:w="1227"/>
        <w:gridCol w:w="1234"/>
      </w:tblGrid>
      <w:tr w:rsidR="00251F91" w14:paraId="1E109051" w14:textId="77777777" w:rsidTr="00251F91">
        <w:trPr>
          <w:trHeight w:val="449"/>
          <w:jc w:val="center"/>
        </w:trPr>
        <w:tc>
          <w:tcPr>
            <w:tcW w:w="0" w:type="auto"/>
            <w:shd w:val="clear" w:color="auto" w:fill="BFBFBF"/>
            <w:vAlign w:val="center"/>
          </w:tcPr>
          <w:p w14:paraId="49EC1810" w14:textId="77777777" w:rsidR="0088666A" w:rsidRDefault="0088666A">
            <w:r>
              <w:t>Fakti 2020</w:t>
            </w:r>
          </w:p>
        </w:tc>
        <w:tc>
          <w:tcPr>
            <w:tcW w:w="659" w:type="pct"/>
            <w:shd w:val="clear" w:color="auto" w:fill="BFBFBF"/>
            <w:vAlign w:val="center"/>
          </w:tcPr>
          <w:p w14:paraId="016403F2" w14:textId="77777777" w:rsidR="0088666A" w:rsidRDefault="0088666A">
            <w:r>
              <w:t>Fakti 2021</w:t>
            </w:r>
          </w:p>
        </w:tc>
        <w:tc>
          <w:tcPr>
            <w:tcW w:w="978" w:type="pct"/>
            <w:shd w:val="clear" w:color="auto" w:fill="BFBFBF"/>
            <w:vAlign w:val="center"/>
          </w:tcPr>
          <w:p w14:paraId="74F7FE21" w14:textId="77777777" w:rsidR="0088666A" w:rsidRDefault="0088666A">
            <w:r>
              <w:t>Buxh Fillestar 2022</w:t>
            </w:r>
          </w:p>
        </w:tc>
        <w:tc>
          <w:tcPr>
            <w:tcW w:w="726" w:type="pct"/>
            <w:shd w:val="clear" w:color="auto" w:fill="BFBFBF"/>
            <w:vAlign w:val="center"/>
          </w:tcPr>
          <w:p w14:paraId="68DD2010" w14:textId="77777777" w:rsidR="0088666A" w:rsidRDefault="0088666A">
            <w:r>
              <w:t>Pritshmi 2022</w:t>
            </w:r>
          </w:p>
        </w:tc>
        <w:tc>
          <w:tcPr>
            <w:tcW w:w="594" w:type="pct"/>
            <w:shd w:val="clear" w:color="auto" w:fill="BFBFBF"/>
            <w:vAlign w:val="center"/>
          </w:tcPr>
          <w:p w14:paraId="0623F6BC" w14:textId="77777777" w:rsidR="0088666A" w:rsidRDefault="0088666A">
            <w:r>
              <w:t>Plani 2023</w:t>
            </w:r>
          </w:p>
        </w:tc>
        <w:tc>
          <w:tcPr>
            <w:tcW w:w="587" w:type="pct"/>
            <w:shd w:val="clear" w:color="auto" w:fill="BFBFBF"/>
            <w:vAlign w:val="center"/>
          </w:tcPr>
          <w:p w14:paraId="2CBD3382" w14:textId="77777777" w:rsidR="0088666A" w:rsidRDefault="0088666A">
            <w:r>
              <w:t>Plani 2024</w:t>
            </w:r>
          </w:p>
        </w:tc>
        <w:tc>
          <w:tcPr>
            <w:tcW w:w="590" w:type="pct"/>
            <w:shd w:val="clear" w:color="auto" w:fill="BFBFBF"/>
            <w:vAlign w:val="center"/>
          </w:tcPr>
          <w:p w14:paraId="716DD851" w14:textId="77777777" w:rsidR="0088666A" w:rsidRDefault="0088666A">
            <w:r>
              <w:t>Plani 2025</w:t>
            </w:r>
          </w:p>
        </w:tc>
      </w:tr>
      <w:tr w:rsidR="00251F91" w14:paraId="25C67705" w14:textId="77777777" w:rsidTr="00251F91">
        <w:trPr>
          <w:jc w:val="center"/>
        </w:trPr>
        <w:tc>
          <w:tcPr>
            <w:tcW w:w="8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D34AF" w14:textId="77777777" w:rsidR="0088666A" w:rsidRDefault="0088666A">
            <w:r>
              <w:t>635574</w:t>
            </w:r>
          </w:p>
        </w:tc>
        <w:tc>
          <w:tcPr>
            <w:tcW w:w="6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B25CB" w14:textId="77777777" w:rsidR="0088666A" w:rsidRDefault="0088666A">
            <w:r>
              <w:t>457879</w:t>
            </w:r>
          </w:p>
        </w:tc>
        <w:tc>
          <w:tcPr>
            <w:tcW w:w="9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5BF47" w14:textId="77777777" w:rsidR="0088666A" w:rsidRDefault="0088666A">
            <w:r>
              <w:t>336530</w:t>
            </w:r>
          </w:p>
        </w:tc>
        <w:tc>
          <w:tcPr>
            <w:tcW w:w="7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7DB29" w14:textId="77777777" w:rsidR="0088666A" w:rsidRDefault="0088666A">
            <w:r>
              <w:t>395155</w:t>
            </w:r>
          </w:p>
        </w:tc>
        <w:tc>
          <w:tcPr>
            <w:tcW w:w="5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FA1F7" w14:textId="77777777" w:rsidR="0088666A" w:rsidRDefault="0088666A">
            <w:r>
              <w:t>396005</w:t>
            </w:r>
          </w:p>
        </w:tc>
        <w:tc>
          <w:tcPr>
            <w:tcW w:w="5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5540D" w14:textId="77777777" w:rsidR="0088666A" w:rsidRDefault="0088666A">
            <w:r>
              <w:t>495292</w:t>
            </w:r>
          </w:p>
        </w:tc>
        <w:tc>
          <w:tcPr>
            <w:tcW w:w="5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64FF6" w14:textId="77777777" w:rsidR="0088666A" w:rsidRDefault="0088666A">
            <w:r>
              <w:t>363559</w:t>
            </w:r>
          </w:p>
        </w:tc>
      </w:tr>
    </w:tbl>
    <w:p w14:paraId="6A9ACCCA" w14:textId="77777777" w:rsidR="0088666A" w:rsidRDefault="0088666A" w:rsidP="0088666A"/>
    <w:p w14:paraId="4FAF494F" w14:textId="77777777" w:rsidR="0088666A" w:rsidRDefault="0088666A" w:rsidP="0088666A">
      <w:r>
        <w:t xml:space="preserve"> </w:t>
      </w:r>
      <w:r>
        <w:rPr>
          <w:noProof/>
        </w:rPr>
        <w:drawing>
          <wp:inline distT="0" distB="0" distL="0" distR="0" wp14:anchorId="3C182AFF" wp14:editId="32DAA6D6">
            <wp:extent cx="6553200" cy="273367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t xml:space="preserve"> </w:t>
      </w:r>
    </w:p>
    <w:p w14:paraId="129C3312" w14:textId="77777777" w:rsidR="0088666A" w:rsidRDefault="0088666A" w:rsidP="0088666A"/>
    <w:p w14:paraId="0D5FE513" w14:textId="77777777" w:rsidR="0088666A" w:rsidRDefault="0088666A" w:rsidP="0088666A">
      <w:r>
        <w:lastRenderedPageBreak/>
        <w:t xml:space="preserve"> 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32E3D1D6" w14:textId="77777777" w:rsidR="0088666A" w:rsidRPr="00661F6C" w:rsidRDefault="0088666A" w:rsidP="0088666A">
      <w:pPr>
        <w:pStyle w:val="NormalWeb"/>
        <w:spacing w:before="0" w:beforeAutospacing="0" w:after="0" w:afterAutospacing="0"/>
        <w:rPr>
          <w:lang w:val="sq-AL"/>
        </w:rPr>
      </w:pPr>
      <w:r>
        <w:rPr>
          <w:lang w:val="sq-AL"/>
        </w:rPr>
        <w:t xml:space="preserve">Tabela më poshtë paraqet </w:t>
      </w:r>
      <w:r>
        <w:t>TË ARDHURA NGA BUXHETI QENDROR</w:t>
      </w: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2773"/>
        <w:gridCol w:w="886"/>
        <w:gridCol w:w="1127"/>
        <w:gridCol w:w="920"/>
        <w:gridCol w:w="959"/>
        <w:gridCol w:w="1246"/>
        <w:gridCol w:w="1246"/>
        <w:gridCol w:w="1246"/>
      </w:tblGrid>
      <w:tr w:rsidR="0088666A" w14:paraId="7F28F54B" w14:textId="77777777" w:rsidTr="00251F91">
        <w:trPr>
          <w:trHeight w:val="449"/>
          <w:jc w:val="center"/>
        </w:trPr>
        <w:tc>
          <w:tcPr>
            <w:tcW w:w="274" w:type="pct"/>
            <w:shd w:val="clear" w:color="auto" w:fill="BFBFBF"/>
            <w:vAlign w:val="center"/>
          </w:tcPr>
          <w:p w14:paraId="68F5C09A" w14:textId="77777777" w:rsidR="0088666A" w:rsidRDefault="0088666A">
            <w:r>
              <w:t>Kodi</w:t>
            </w:r>
          </w:p>
        </w:tc>
        <w:tc>
          <w:tcPr>
            <w:tcW w:w="1281" w:type="pct"/>
            <w:shd w:val="clear" w:color="auto" w:fill="BFBFBF"/>
            <w:vAlign w:val="center"/>
          </w:tcPr>
          <w:p w14:paraId="36EAC730" w14:textId="77777777" w:rsidR="0088666A" w:rsidRDefault="0088666A">
            <w:r>
              <w:t>Lloji</w:t>
            </w:r>
          </w:p>
        </w:tc>
        <w:tc>
          <w:tcPr>
            <w:tcW w:w="396" w:type="pct"/>
            <w:shd w:val="clear" w:color="auto" w:fill="BFBFBF"/>
            <w:vAlign w:val="center"/>
          </w:tcPr>
          <w:p w14:paraId="67E83DD9" w14:textId="77777777" w:rsidR="0088666A" w:rsidRDefault="0088666A">
            <w:r>
              <w:t>Fakti 2020</w:t>
            </w:r>
          </w:p>
        </w:tc>
        <w:tc>
          <w:tcPr>
            <w:tcW w:w="535" w:type="pct"/>
            <w:shd w:val="clear" w:color="auto" w:fill="BFBFBF"/>
            <w:vAlign w:val="center"/>
          </w:tcPr>
          <w:p w14:paraId="53999DA0" w14:textId="77777777" w:rsidR="0088666A" w:rsidRDefault="0088666A">
            <w:r>
              <w:t>Fakti 2021</w:t>
            </w:r>
          </w:p>
        </w:tc>
        <w:tc>
          <w:tcPr>
            <w:tcW w:w="412" w:type="pct"/>
            <w:shd w:val="clear" w:color="auto" w:fill="BFBFBF"/>
            <w:vAlign w:val="center"/>
          </w:tcPr>
          <w:p w14:paraId="4740DD43" w14:textId="77777777" w:rsidR="0088666A" w:rsidRDefault="0088666A">
            <w:r>
              <w:t>Buxh Fillestar 2022</w:t>
            </w:r>
          </w:p>
        </w:tc>
        <w:tc>
          <w:tcPr>
            <w:tcW w:w="0" w:type="auto"/>
            <w:shd w:val="clear" w:color="auto" w:fill="BFBFBF"/>
            <w:vAlign w:val="center"/>
          </w:tcPr>
          <w:p w14:paraId="1E7540E3" w14:textId="77777777" w:rsidR="0088666A" w:rsidRDefault="0088666A">
            <w:r>
              <w:t>Pritshmi 2022</w:t>
            </w:r>
          </w:p>
        </w:tc>
        <w:tc>
          <w:tcPr>
            <w:tcW w:w="0" w:type="auto"/>
            <w:shd w:val="clear" w:color="auto" w:fill="BFBFBF"/>
            <w:vAlign w:val="center"/>
          </w:tcPr>
          <w:p w14:paraId="13470D60" w14:textId="77777777" w:rsidR="0088666A" w:rsidRDefault="0088666A">
            <w:r>
              <w:t>Parashikimi 2023</w:t>
            </w:r>
          </w:p>
        </w:tc>
        <w:tc>
          <w:tcPr>
            <w:tcW w:w="0" w:type="auto"/>
            <w:shd w:val="clear" w:color="auto" w:fill="BFBFBF"/>
            <w:vAlign w:val="center"/>
          </w:tcPr>
          <w:p w14:paraId="27D8C53D" w14:textId="77777777" w:rsidR="0088666A" w:rsidRDefault="0088666A">
            <w:r>
              <w:t>Parashikimi 2024</w:t>
            </w:r>
          </w:p>
        </w:tc>
        <w:tc>
          <w:tcPr>
            <w:tcW w:w="0" w:type="auto"/>
            <w:shd w:val="clear" w:color="auto" w:fill="BFBFBF"/>
            <w:vAlign w:val="center"/>
          </w:tcPr>
          <w:p w14:paraId="421372D4" w14:textId="77777777" w:rsidR="0088666A" w:rsidRDefault="0088666A">
            <w:r>
              <w:t>Parashikimi 2025</w:t>
            </w:r>
          </w:p>
        </w:tc>
      </w:tr>
      <w:tr w:rsidR="0088666A" w14:paraId="67EAF4DA" w14:textId="77777777" w:rsidTr="00251F91">
        <w:trPr>
          <w:jc w:val="center"/>
        </w:trPr>
        <w:tc>
          <w:tcPr>
            <w:tcW w:w="2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74CFC" w14:textId="77777777" w:rsidR="0088666A" w:rsidRDefault="0088666A">
            <w:r>
              <w:t>B.1</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13A6F" w14:textId="77777777" w:rsidR="0088666A" w:rsidRDefault="0088666A">
            <w:r>
              <w:t>Transferta e pakushtëzuar</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B9AD4" w14:textId="77777777" w:rsidR="0088666A" w:rsidRDefault="0088666A">
            <w:r>
              <w:t>109778</w:t>
            </w:r>
          </w:p>
        </w:tc>
        <w:tc>
          <w:tcPr>
            <w:tcW w:w="5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F7D13" w14:textId="77777777" w:rsidR="0088666A" w:rsidRDefault="0088666A">
            <w:r>
              <w:t>111973</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E1560" w14:textId="77777777" w:rsidR="0088666A" w:rsidRDefault="0088666A">
            <w:r>
              <w:t>115119</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6C4B1" w14:textId="77777777" w:rsidR="0088666A" w:rsidRDefault="0088666A">
            <w:r>
              <w:t>115119</w:t>
            </w:r>
          </w:p>
        </w:tc>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47259" w14:textId="77777777" w:rsidR="0088666A" w:rsidRDefault="0088666A">
            <w:r>
              <w:t>119756</w:t>
            </w:r>
          </w:p>
        </w:tc>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39513" w14:textId="77777777" w:rsidR="0088666A" w:rsidRDefault="0088666A">
            <w:r>
              <w:t>125195</w:t>
            </w:r>
          </w:p>
        </w:tc>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AE474" w14:textId="77777777" w:rsidR="0088666A" w:rsidRDefault="0088666A">
            <w:r>
              <w:t>133248</w:t>
            </w:r>
          </w:p>
        </w:tc>
      </w:tr>
      <w:tr w:rsidR="0088666A" w14:paraId="17A71D70" w14:textId="77777777" w:rsidTr="00251F91">
        <w:trPr>
          <w:jc w:val="center"/>
        </w:trPr>
        <w:tc>
          <w:tcPr>
            <w:tcW w:w="2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050AC" w14:textId="77777777" w:rsidR="0088666A" w:rsidRDefault="0088666A">
            <w:r>
              <w:t>B.2</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E3AB87" w14:textId="77777777" w:rsidR="0088666A" w:rsidRDefault="0088666A">
            <w:r>
              <w:t>Transferta e kushtëzuar</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83A1A" w14:textId="77777777" w:rsidR="0088666A" w:rsidRDefault="0088666A">
            <w:r>
              <w:t>468576</w:t>
            </w:r>
          </w:p>
        </w:tc>
        <w:tc>
          <w:tcPr>
            <w:tcW w:w="5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9CC0A" w14:textId="77777777" w:rsidR="0088666A" w:rsidRDefault="0088666A">
            <w:r>
              <w:t>271107</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5783E" w14:textId="77777777" w:rsidR="0088666A" w:rsidRDefault="0088666A">
            <w:r>
              <w:t>159100</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2CFD9" w14:textId="77777777" w:rsidR="0088666A" w:rsidRDefault="0088666A">
            <w:r>
              <w:t>217725</w:t>
            </w:r>
          </w:p>
        </w:tc>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C6BD4" w14:textId="77777777" w:rsidR="0088666A" w:rsidRDefault="0088666A">
            <w:r>
              <w:t>213938</w:t>
            </w:r>
          </w:p>
        </w:tc>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1A678" w14:textId="77777777" w:rsidR="0088666A" w:rsidRDefault="0088666A">
            <w:r>
              <w:t>307786</w:t>
            </w:r>
          </w:p>
        </w:tc>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C0636" w14:textId="77777777" w:rsidR="0088666A" w:rsidRDefault="0088666A">
            <w:r>
              <w:t>168000</w:t>
            </w:r>
          </w:p>
        </w:tc>
      </w:tr>
      <w:tr w:rsidR="0088666A" w14:paraId="38E5F833" w14:textId="77777777" w:rsidTr="00251F91">
        <w:trPr>
          <w:jc w:val="center"/>
        </w:trPr>
        <w:tc>
          <w:tcPr>
            <w:tcW w:w="2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100AC" w14:textId="77777777" w:rsidR="0088666A" w:rsidRDefault="0088666A">
            <w:r>
              <w:t>B.3</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375B0" w14:textId="77777777" w:rsidR="0088666A" w:rsidRDefault="0088666A">
            <w:r>
              <w:t>Trasferta specifike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6CB69" w14:textId="77777777" w:rsidR="0088666A" w:rsidRDefault="0088666A">
            <w:r>
              <w:t>57220</w:t>
            </w:r>
          </w:p>
        </w:tc>
        <w:tc>
          <w:tcPr>
            <w:tcW w:w="5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9664B9" w14:textId="77777777" w:rsidR="0088666A" w:rsidRDefault="0088666A">
            <w:r>
              <w:t>74799</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2BE22" w14:textId="77777777" w:rsidR="0088666A" w:rsidRDefault="0088666A">
            <w:r>
              <w:t>62311</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50FA5" w14:textId="77777777" w:rsidR="0088666A" w:rsidRDefault="0088666A">
            <w:r>
              <w:t>62311</w:t>
            </w:r>
          </w:p>
        </w:tc>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5F8FE" w14:textId="77777777" w:rsidR="0088666A" w:rsidRDefault="0088666A">
            <w:r>
              <w:t>62311</w:t>
            </w:r>
          </w:p>
        </w:tc>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E1020" w14:textId="77777777" w:rsidR="0088666A" w:rsidRDefault="0088666A">
            <w:r>
              <w:t>62311</w:t>
            </w:r>
          </w:p>
        </w:tc>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D6C05" w14:textId="77777777" w:rsidR="0088666A" w:rsidRDefault="0088666A">
            <w:r>
              <w:t>62311</w:t>
            </w:r>
          </w:p>
        </w:tc>
      </w:tr>
    </w:tbl>
    <w:p w14:paraId="696F8415" w14:textId="77777777" w:rsidR="0088666A" w:rsidRDefault="0088666A" w:rsidP="0088666A"/>
    <w:p w14:paraId="762B055F" w14:textId="77777777" w:rsidR="0088666A" w:rsidRDefault="0088666A" w:rsidP="0088666A"/>
    <w:tbl>
      <w:tblPr>
        <w:tblStyle w:val="TableGrid"/>
        <w:tblW w:w="11688" w:type="dxa"/>
        <w:tblInd w:w="-162" w:type="dxa"/>
        <w:tblLook w:val="04A0" w:firstRow="1" w:lastRow="0" w:firstColumn="1" w:lastColumn="0" w:noHBand="0" w:noVBand="1"/>
      </w:tblPr>
      <w:tblGrid>
        <w:gridCol w:w="4056"/>
        <w:gridCol w:w="3756"/>
        <w:gridCol w:w="3876"/>
      </w:tblGrid>
      <w:tr w:rsidR="0088666A" w14:paraId="6ACCB69E" w14:textId="77777777" w:rsidTr="00251F91">
        <w:trPr>
          <w:trHeight w:val="3696"/>
        </w:trPr>
        <w:tc>
          <w:tcPr>
            <w:tcW w:w="4056" w:type="dxa"/>
            <w:tcBorders>
              <w:top w:val="nil"/>
              <w:left w:val="nil"/>
              <w:bottom w:val="nil"/>
              <w:right w:val="nil"/>
            </w:tcBorders>
          </w:tcPr>
          <w:p w14:paraId="6B7A155B" w14:textId="77777777" w:rsidR="0088666A" w:rsidRDefault="0088666A">
            <w:r>
              <w:rPr>
                <w:noProof/>
              </w:rPr>
              <w:drawing>
                <wp:anchor distT="0" distB="0" distL="114300" distR="114300" simplePos="0" relativeHeight="251654656" behindDoc="0" locked="0" layoutInCell="1" allowOverlap="1" wp14:anchorId="6E4BB560" wp14:editId="697A1E4E">
                  <wp:simplePos x="0" y="0"/>
                  <wp:positionH relativeFrom="column">
                    <wp:posOffset>-6350</wp:posOffset>
                  </wp:positionH>
                  <wp:positionV relativeFrom="paragraph">
                    <wp:posOffset>133985</wp:posOffset>
                  </wp:positionV>
                  <wp:extent cx="2438400" cy="2186940"/>
                  <wp:effectExtent l="0" t="0" r="0" b="381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45922A09" w14:textId="77777777" w:rsidR="0088666A" w:rsidRDefault="0088666A">
            <w:r>
              <w:rPr>
                <w:noProof/>
              </w:rPr>
              <w:drawing>
                <wp:anchor distT="0" distB="0" distL="114300" distR="114300" simplePos="0" relativeHeight="251657728" behindDoc="0" locked="0" layoutInCell="1" allowOverlap="1" wp14:anchorId="0CE98F0D" wp14:editId="77218ABC">
                  <wp:simplePos x="0" y="0"/>
                  <wp:positionH relativeFrom="column">
                    <wp:posOffset>-6350</wp:posOffset>
                  </wp:positionH>
                  <wp:positionV relativeFrom="paragraph">
                    <wp:posOffset>172085</wp:posOffset>
                  </wp:positionV>
                  <wp:extent cx="2232660" cy="2141220"/>
                  <wp:effectExtent l="0" t="0" r="15240" b="1143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13637D5B" w14:textId="77777777" w:rsidR="0088666A" w:rsidRDefault="0088666A">
            <w:r>
              <w:rPr>
                <w:noProof/>
              </w:rPr>
              <w:drawing>
                <wp:anchor distT="0" distB="0" distL="114300" distR="114300" simplePos="0" relativeHeight="251659776" behindDoc="0" locked="0" layoutInCell="1" allowOverlap="1" wp14:anchorId="5CD44428" wp14:editId="5647A818">
                  <wp:simplePos x="0" y="0"/>
                  <wp:positionH relativeFrom="column">
                    <wp:posOffset>-65405</wp:posOffset>
                  </wp:positionH>
                  <wp:positionV relativeFrom="paragraph">
                    <wp:posOffset>172085</wp:posOffset>
                  </wp:positionV>
                  <wp:extent cx="2316480" cy="2156460"/>
                  <wp:effectExtent l="0" t="0" r="7620" b="1524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c>
      </w:tr>
      <w:tr w:rsidR="0088666A" w14:paraId="19AF1987" w14:textId="77777777" w:rsidTr="00251F91">
        <w:trPr>
          <w:trHeight w:val="3696"/>
        </w:trPr>
        <w:tc>
          <w:tcPr>
            <w:tcW w:w="4056" w:type="dxa"/>
            <w:tcBorders>
              <w:top w:val="nil"/>
              <w:left w:val="nil"/>
              <w:bottom w:val="nil"/>
              <w:right w:val="nil"/>
            </w:tcBorders>
          </w:tcPr>
          <w:p w14:paraId="4A86ABD5" w14:textId="77777777" w:rsidR="0088666A" w:rsidRDefault="0088666A">
            <w:r>
              <w:rPr>
                <w:noProof/>
              </w:rPr>
              <w:drawing>
                <wp:anchor distT="0" distB="0" distL="114300" distR="114300" simplePos="0" relativeHeight="251655680" behindDoc="0" locked="0" layoutInCell="1" allowOverlap="1" wp14:anchorId="16087A56" wp14:editId="5E49F202">
                  <wp:simplePos x="0" y="0"/>
                  <wp:positionH relativeFrom="column">
                    <wp:posOffset>-6350</wp:posOffset>
                  </wp:positionH>
                  <wp:positionV relativeFrom="paragraph">
                    <wp:posOffset>133985</wp:posOffset>
                  </wp:positionV>
                  <wp:extent cx="2438400" cy="2186940"/>
                  <wp:effectExtent l="0" t="0" r="0" b="381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2B7ADB87" w14:textId="77777777" w:rsidR="0088666A" w:rsidRDefault="0088666A">
            <w:r>
              <w:rPr>
                <w:noProof/>
              </w:rPr>
              <w:drawing>
                <wp:anchor distT="0" distB="0" distL="114300" distR="114300" simplePos="0" relativeHeight="251658752" behindDoc="0" locked="0" layoutInCell="1" allowOverlap="1" wp14:anchorId="55D61C7A" wp14:editId="120F67CA">
                  <wp:simplePos x="0" y="0"/>
                  <wp:positionH relativeFrom="column">
                    <wp:posOffset>-6350</wp:posOffset>
                  </wp:positionH>
                  <wp:positionV relativeFrom="paragraph">
                    <wp:posOffset>172085</wp:posOffset>
                  </wp:positionV>
                  <wp:extent cx="2232660" cy="2141220"/>
                  <wp:effectExtent l="0" t="0" r="15240" b="1143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23449905" w14:textId="77777777" w:rsidR="0088666A" w:rsidRDefault="0088666A">
            <w:r>
              <w:rPr>
                <w:noProof/>
              </w:rPr>
              <w:drawing>
                <wp:anchor distT="0" distB="0" distL="114300" distR="114300" simplePos="0" relativeHeight="251660800" behindDoc="0" locked="0" layoutInCell="1" allowOverlap="1" wp14:anchorId="740D6056" wp14:editId="4035A6AC">
                  <wp:simplePos x="0" y="0"/>
                  <wp:positionH relativeFrom="column">
                    <wp:posOffset>-65405</wp:posOffset>
                  </wp:positionH>
                  <wp:positionV relativeFrom="paragraph">
                    <wp:posOffset>172085</wp:posOffset>
                  </wp:positionV>
                  <wp:extent cx="2316480" cy="2156460"/>
                  <wp:effectExtent l="0" t="0" r="7620" b="1524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tc>
      </w:tr>
      <w:tr w:rsidR="0088666A" w14:paraId="7399919C" w14:textId="77777777" w:rsidTr="00251F91">
        <w:trPr>
          <w:gridAfter w:val="2"/>
          <w:wAfter w:w="7632" w:type="dxa"/>
          <w:trHeight w:val="3696"/>
        </w:trPr>
        <w:tc>
          <w:tcPr>
            <w:tcW w:w="4056" w:type="dxa"/>
            <w:tcBorders>
              <w:top w:val="nil"/>
              <w:left w:val="nil"/>
              <w:bottom w:val="nil"/>
              <w:right w:val="nil"/>
            </w:tcBorders>
          </w:tcPr>
          <w:p w14:paraId="6D73192C" w14:textId="77777777" w:rsidR="0088666A" w:rsidRDefault="0088666A">
            <w:r>
              <w:rPr>
                <w:noProof/>
              </w:rPr>
              <w:lastRenderedPageBreak/>
              <w:drawing>
                <wp:anchor distT="0" distB="0" distL="114300" distR="114300" simplePos="0" relativeHeight="251656704" behindDoc="0" locked="0" layoutInCell="1" allowOverlap="1" wp14:anchorId="6547EFD2" wp14:editId="13C8353E">
                  <wp:simplePos x="0" y="0"/>
                  <wp:positionH relativeFrom="column">
                    <wp:posOffset>-6350</wp:posOffset>
                  </wp:positionH>
                  <wp:positionV relativeFrom="paragraph">
                    <wp:posOffset>133985</wp:posOffset>
                  </wp:positionV>
                  <wp:extent cx="2438400" cy="2186940"/>
                  <wp:effectExtent l="0" t="0" r="0" b="381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tc>
      </w:tr>
    </w:tbl>
    <w:p w14:paraId="65740BC6" w14:textId="77777777" w:rsidR="0088666A" w:rsidRDefault="0088666A" w:rsidP="0088666A">
      <w:r>
        <w:t xml:space="preserve"> </w:t>
      </w:r>
      <w:r>
        <w:rPr>
          <w:noProof/>
        </w:rPr>
        <w:drawing>
          <wp:inline distT="0" distB="0" distL="0" distR="0" wp14:anchorId="02AF38DC" wp14:editId="1724FF48">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t xml:space="preserve"> </w:t>
      </w:r>
    </w:p>
    <w:p w14:paraId="2FF49FBF" w14:textId="77777777" w:rsidR="0088666A" w:rsidRDefault="0088666A" w:rsidP="0088666A"/>
    <w:p w14:paraId="56A11CAE" w14:textId="77777777" w:rsidR="0088666A" w:rsidRDefault="0088666A" w:rsidP="0088666A"/>
    <w:p w14:paraId="7DD6252F" w14:textId="77777777" w:rsidR="0088666A" w:rsidRDefault="0088666A" w:rsidP="0088666A"/>
    <w:p w14:paraId="1B5D8472" w14:textId="77777777" w:rsidR="0088666A" w:rsidRDefault="0088666A" w:rsidP="0088666A">
      <w:r>
        <w:t xml:space="preserve"> TË ARDHURA NGA BUXHETI QENDROR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603F4C6B" w14:textId="77777777" w:rsidTr="0088666A">
        <w:tc>
          <w:tcPr>
            <w:tcW w:w="3116" w:type="dxa"/>
          </w:tcPr>
          <w:p w14:paraId="6DAED35E"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66EFA1B3" w14:textId="77777777" w:rsidR="0088666A" w:rsidRDefault="0088666A" w:rsidP="0088666A">
            <w:pPr>
              <w:jc w:val="center"/>
            </w:pPr>
            <w:r>
              <w:t>Ndryshimi në përqindje</w:t>
            </w:r>
          </w:p>
          <w:p w14:paraId="121B473E"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B88C8A0" w14:textId="77777777" w:rsidR="0088666A" w:rsidRDefault="0088666A" w:rsidP="0088666A">
            <w:pPr>
              <w:jc w:val="center"/>
            </w:pPr>
            <w:r>
              <w:t>Ndryshimi në përqindje</w:t>
            </w:r>
          </w:p>
          <w:p w14:paraId="09857752"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251CA837" w14:textId="77777777" w:rsidTr="0088666A">
        <w:tc>
          <w:tcPr>
            <w:tcW w:w="3116" w:type="dxa"/>
          </w:tcPr>
          <w:p w14:paraId="77639795" w14:textId="77777777" w:rsidR="0088666A" w:rsidRPr="0086428F" w:rsidRDefault="0088666A" w:rsidP="0088666A">
            <w:pPr>
              <w:jc w:val="center"/>
              <w:rPr>
                <w:b/>
                <w:bCs/>
              </w:rPr>
            </w:pPr>
            <w:r>
              <w:t>0.22</w:t>
            </w:r>
            <w:r>
              <w:rPr>
                <w:b/>
                <w:bCs/>
              </w:rPr>
              <w:t xml:space="preserve"> </w:t>
            </w:r>
            <w:r w:rsidRPr="0086428F">
              <w:rPr>
                <w:b/>
                <w:bCs/>
              </w:rPr>
              <w:t>%</w:t>
            </w:r>
          </w:p>
        </w:tc>
        <w:tc>
          <w:tcPr>
            <w:tcW w:w="3117" w:type="dxa"/>
          </w:tcPr>
          <w:p w14:paraId="42BB32DA" w14:textId="77777777" w:rsidR="0088666A" w:rsidRPr="0086428F" w:rsidRDefault="0088666A" w:rsidP="0088666A">
            <w:pPr>
              <w:jc w:val="center"/>
              <w:rPr>
                <w:b/>
                <w:bCs/>
              </w:rPr>
            </w:pPr>
            <w:r>
              <w:t>25.07</w:t>
            </w:r>
            <w:r>
              <w:rPr>
                <w:b/>
                <w:bCs/>
              </w:rPr>
              <w:t xml:space="preserve"> </w:t>
            </w:r>
            <w:r w:rsidRPr="0086428F">
              <w:rPr>
                <w:b/>
                <w:bCs/>
              </w:rPr>
              <w:t>%</w:t>
            </w:r>
          </w:p>
        </w:tc>
        <w:tc>
          <w:tcPr>
            <w:tcW w:w="3117" w:type="dxa"/>
          </w:tcPr>
          <w:p w14:paraId="229ABBA0" w14:textId="77777777" w:rsidR="0088666A" w:rsidRPr="0086428F" w:rsidRDefault="0088666A" w:rsidP="0088666A">
            <w:pPr>
              <w:jc w:val="center"/>
              <w:rPr>
                <w:b/>
                <w:bCs/>
              </w:rPr>
            </w:pPr>
            <w:r>
              <w:t>-26.60</w:t>
            </w:r>
            <w:r>
              <w:rPr>
                <w:b/>
                <w:bCs/>
              </w:rPr>
              <w:t xml:space="preserve"> </w:t>
            </w:r>
            <w:r w:rsidRPr="0086428F">
              <w:rPr>
                <w:b/>
                <w:bCs/>
              </w:rPr>
              <w:t>%</w:t>
            </w:r>
          </w:p>
        </w:tc>
      </w:tr>
    </w:tbl>
    <w:p w14:paraId="576E1D92" w14:textId="77777777" w:rsidR="0088666A" w:rsidRDefault="0088666A" w:rsidP="0088666A">
      <w:r>
        <w:t xml:space="preserve">  </w:t>
      </w:r>
    </w:p>
    <w:p w14:paraId="367150D7" w14:textId="77777777" w:rsidR="0088666A" w:rsidRDefault="0088666A" w:rsidP="0088666A">
      <w:pPr>
        <w:pStyle w:val="Heading4"/>
      </w:pPr>
      <w:r>
        <w:t xml:space="preserve">Planifikimi i Transferta e pakushtëzuar </w:t>
      </w:r>
    </w:p>
    <w:p w14:paraId="34372A0A" w14:textId="77777777" w:rsidR="0088666A" w:rsidRPr="00B77FBD" w:rsidRDefault="0088666A" w:rsidP="0088666A">
      <w:r>
        <w:t xml:space="preserve">  </w:t>
      </w:r>
    </w:p>
    <w:p w14:paraId="4354849E"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Transferta e pakushtëzuar</w:t>
      </w:r>
      <w:r>
        <w:rPr>
          <w:lang w:val="sq-AL"/>
        </w:rPr>
        <w:t xml:space="preserve"> :</w:t>
      </w:r>
    </w:p>
    <w:p w14:paraId="1C708A13" w14:textId="77777777" w:rsidR="0088666A" w:rsidRDefault="0088666A" w:rsidP="0088666A">
      <w:pPr>
        <w:pStyle w:val="NormalWeb"/>
        <w:spacing w:before="0" w:beforeAutospacing="0" w:after="0" w:afterAutospacing="0"/>
        <w:rPr>
          <w:lang w:val="sq-AL"/>
        </w:rPr>
      </w:pPr>
      <w:r>
        <w:rPr>
          <w:lang w:val="sq-AL"/>
        </w:rPr>
        <w:t xml:space="preserve">  </w:t>
      </w:r>
    </w:p>
    <w:tbl>
      <w:tblPr>
        <w:tblW w:w="46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5"/>
        <w:gridCol w:w="3297"/>
        <w:gridCol w:w="886"/>
        <w:gridCol w:w="886"/>
        <w:gridCol w:w="899"/>
        <w:gridCol w:w="993"/>
        <w:gridCol w:w="886"/>
        <w:gridCol w:w="886"/>
        <w:gridCol w:w="886"/>
      </w:tblGrid>
      <w:tr w:rsidR="0088666A" w14:paraId="64AF9512" w14:textId="77777777" w:rsidTr="00251F91">
        <w:trPr>
          <w:trHeight w:val="449"/>
          <w:jc w:val="center"/>
        </w:trPr>
        <w:tc>
          <w:tcPr>
            <w:tcW w:w="300" w:type="pct"/>
            <w:shd w:val="clear" w:color="auto" w:fill="BFBFBF"/>
            <w:vAlign w:val="center"/>
          </w:tcPr>
          <w:p w14:paraId="246DCB3A" w14:textId="77777777" w:rsidR="0088666A" w:rsidRDefault="0088666A">
            <w:r>
              <w:lastRenderedPageBreak/>
              <w:t>Kodi</w:t>
            </w:r>
          </w:p>
        </w:tc>
        <w:tc>
          <w:tcPr>
            <w:tcW w:w="1611" w:type="pct"/>
            <w:shd w:val="clear" w:color="auto" w:fill="BFBFBF"/>
            <w:vAlign w:val="center"/>
          </w:tcPr>
          <w:p w14:paraId="231A3F1F" w14:textId="77777777" w:rsidR="0088666A" w:rsidRDefault="0088666A">
            <w:r>
              <w:t>LLoji i te ardhurave</w:t>
            </w:r>
          </w:p>
        </w:tc>
        <w:tc>
          <w:tcPr>
            <w:tcW w:w="433" w:type="pct"/>
            <w:shd w:val="clear" w:color="auto" w:fill="BFBFBF"/>
            <w:vAlign w:val="center"/>
          </w:tcPr>
          <w:p w14:paraId="40F453F1" w14:textId="77777777" w:rsidR="0088666A" w:rsidRDefault="0088666A">
            <w:r>
              <w:t>Viti t-2</w:t>
            </w:r>
          </w:p>
        </w:tc>
        <w:tc>
          <w:tcPr>
            <w:tcW w:w="433" w:type="pct"/>
            <w:shd w:val="clear" w:color="auto" w:fill="BFBFBF"/>
            <w:vAlign w:val="center"/>
          </w:tcPr>
          <w:p w14:paraId="7845098E" w14:textId="77777777" w:rsidR="0088666A" w:rsidRDefault="0088666A">
            <w:r>
              <w:t>Viti t-1</w:t>
            </w:r>
          </w:p>
        </w:tc>
        <w:tc>
          <w:tcPr>
            <w:tcW w:w="439" w:type="pct"/>
            <w:shd w:val="clear" w:color="auto" w:fill="BFBFBF"/>
            <w:vAlign w:val="center"/>
          </w:tcPr>
          <w:p w14:paraId="0B8C97F5" w14:textId="77777777" w:rsidR="0088666A" w:rsidRDefault="0088666A">
            <w:r>
              <w:t>Plan</w:t>
            </w:r>
          </w:p>
        </w:tc>
        <w:tc>
          <w:tcPr>
            <w:tcW w:w="0" w:type="auto"/>
            <w:shd w:val="clear" w:color="auto" w:fill="BFBFBF"/>
            <w:vAlign w:val="center"/>
          </w:tcPr>
          <w:p w14:paraId="2BAE3FC9" w14:textId="77777777" w:rsidR="0088666A" w:rsidRDefault="0088666A">
            <w:r>
              <w:t>Plani i rishikuar</w:t>
            </w:r>
          </w:p>
        </w:tc>
        <w:tc>
          <w:tcPr>
            <w:tcW w:w="0" w:type="auto"/>
            <w:shd w:val="clear" w:color="auto" w:fill="BFBFBF"/>
            <w:vAlign w:val="center"/>
          </w:tcPr>
          <w:p w14:paraId="56D1DB2F" w14:textId="77777777" w:rsidR="0088666A" w:rsidRDefault="0088666A">
            <w:r>
              <w:t>Viti t+1</w:t>
            </w:r>
          </w:p>
        </w:tc>
        <w:tc>
          <w:tcPr>
            <w:tcW w:w="0" w:type="auto"/>
            <w:shd w:val="clear" w:color="auto" w:fill="BFBFBF"/>
            <w:vAlign w:val="center"/>
          </w:tcPr>
          <w:p w14:paraId="4BD279C2" w14:textId="77777777" w:rsidR="0088666A" w:rsidRDefault="0088666A">
            <w:r>
              <w:t>Viti t+2</w:t>
            </w:r>
          </w:p>
        </w:tc>
        <w:tc>
          <w:tcPr>
            <w:tcW w:w="0" w:type="auto"/>
            <w:shd w:val="clear" w:color="auto" w:fill="BFBFBF"/>
            <w:vAlign w:val="center"/>
          </w:tcPr>
          <w:p w14:paraId="6495DF97" w14:textId="77777777" w:rsidR="0088666A" w:rsidRDefault="0088666A">
            <w:r>
              <w:t>Viti t+3</w:t>
            </w:r>
          </w:p>
        </w:tc>
      </w:tr>
      <w:tr w:rsidR="0088666A" w14:paraId="633248C2" w14:textId="77777777" w:rsidTr="00251F91">
        <w:trPr>
          <w:jc w:val="center"/>
        </w:trPr>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6BEFD" w14:textId="77777777" w:rsidR="0088666A" w:rsidRDefault="0088666A">
            <w:r>
              <w:t>B.1</w:t>
            </w:r>
          </w:p>
        </w:tc>
        <w:tc>
          <w:tcPr>
            <w:tcW w:w="16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9B585" w14:textId="77777777" w:rsidR="0088666A" w:rsidRDefault="0088666A">
            <w:r>
              <w:t>Transferta e pakushtëzuar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57F57" w14:textId="77777777" w:rsidR="0088666A" w:rsidRDefault="0088666A">
            <w:r>
              <w:t>109778</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30625" w14:textId="77777777" w:rsidR="0088666A" w:rsidRDefault="0088666A">
            <w:r>
              <w:t>111973</w:t>
            </w:r>
          </w:p>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F959A" w14:textId="77777777" w:rsidR="0088666A" w:rsidRDefault="0088666A">
            <w:r>
              <w:t>115119</w:t>
            </w:r>
          </w:p>
        </w:tc>
        <w:tc>
          <w:tcPr>
            <w:tcW w:w="4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B1ED2" w14:textId="77777777" w:rsidR="0088666A" w:rsidRDefault="0088666A">
            <w:r>
              <w:t>115119</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A2B05" w14:textId="77777777" w:rsidR="0088666A" w:rsidRDefault="0088666A">
            <w:r>
              <w:t>119756</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1124B" w14:textId="77777777" w:rsidR="0088666A" w:rsidRDefault="0088666A">
            <w:r>
              <w:t>125195</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7798EC" w14:textId="77777777" w:rsidR="0088666A" w:rsidRDefault="0088666A">
            <w:r>
              <w:t>133248</w:t>
            </w:r>
          </w:p>
        </w:tc>
      </w:tr>
    </w:tbl>
    <w:p w14:paraId="1B1E2F11" w14:textId="77777777" w:rsidR="0088666A" w:rsidRDefault="0088666A" w:rsidP="0088666A">
      <w:r>
        <w:t xml:space="preserve"> Transferta e pakushtëzuar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06E282B6" w14:textId="77777777" w:rsidTr="0088666A">
        <w:tc>
          <w:tcPr>
            <w:tcW w:w="3116" w:type="dxa"/>
          </w:tcPr>
          <w:p w14:paraId="70006AED"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5B12F870" w14:textId="77777777" w:rsidR="0088666A" w:rsidRDefault="0088666A" w:rsidP="0088666A">
            <w:pPr>
              <w:jc w:val="center"/>
            </w:pPr>
            <w:r>
              <w:t>Ndryshimi në përqindje</w:t>
            </w:r>
          </w:p>
          <w:p w14:paraId="01D1C1B9"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701924C" w14:textId="77777777" w:rsidR="0088666A" w:rsidRDefault="0088666A" w:rsidP="0088666A">
            <w:pPr>
              <w:jc w:val="center"/>
            </w:pPr>
            <w:r>
              <w:t>Ndryshimi në përqindje</w:t>
            </w:r>
          </w:p>
          <w:p w14:paraId="42566160"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33F74261" w14:textId="77777777" w:rsidTr="0088666A">
        <w:tc>
          <w:tcPr>
            <w:tcW w:w="3116" w:type="dxa"/>
          </w:tcPr>
          <w:p w14:paraId="3ABD23A2" w14:textId="77777777" w:rsidR="0088666A" w:rsidRPr="0086428F" w:rsidRDefault="0088666A" w:rsidP="0088666A">
            <w:pPr>
              <w:jc w:val="center"/>
              <w:rPr>
                <w:b/>
                <w:bCs/>
              </w:rPr>
            </w:pPr>
            <w:r>
              <w:t>4.03</w:t>
            </w:r>
            <w:r>
              <w:rPr>
                <w:b/>
                <w:bCs/>
              </w:rPr>
              <w:t xml:space="preserve"> </w:t>
            </w:r>
            <w:r w:rsidRPr="0086428F">
              <w:rPr>
                <w:b/>
                <w:bCs/>
              </w:rPr>
              <w:t>%</w:t>
            </w:r>
          </w:p>
        </w:tc>
        <w:tc>
          <w:tcPr>
            <w:tcW w:w="3117" w:type="dxa"/>
          </w:tcPr>
          <w:p w14:paraId="050CDB71" w14:textId="77777777" w:rsidR="0088666A" w:rsidRPr="0086428F" w:rsidRDefault="0088666A" w:rsidP="0088666A">
            <w:pPr>
              <w:jc w:val="center"/>
              <w:rPr>
                <w:b/>
                <w:bCs/>
              </w:rPr>
            </w:pPr>
            <w:r>
              <w:t>4.54</w:t>
            </w:r>
            <w:r>
              <w:rPr>
                <w:b/>
                <w:bCs/>
              </w:rPr>
              <w:t xml:space="preserve"> </w:t>
            </w:r>
            <w:r w:rsidRPr="0086428F">
              <w:rPr>
                <w:b/>
                <w:bCs/>
              </w:rPr>
              <w:t>%</w:t>
            </w:r>
          </w:p>
        </w:tc>
        <w:tc>
          <w:tcPr>
            <w:tcW w:w="3117" w:type="dxa"/>
          </w:tcPr>
          <w:p w14:paraId="594B2C81" w14:textId="77777777" w:rsidR="0088666A" w:rsidRPr="0086428F" w:rsidRDefault="0088666A" w:rsidP="0088666A">
            <w:pPr>
              <w:jc w:val="center"/>
              <w:rPr>
                <w:b/>
                <w:bCs/>
              </w:rPr>
            </w:pPr>
            <w:r>
              <w:t>6.43</w:t>
            </w:r>
            <w:r>
              <w:rPr>
                <w:b/>
                <w:bCs/>
              </w:rPr>
              <w:t xml:space="preserve"> </w:t>
            </w:r>
            <w:r w:rsidRPr="0086428F">
              <w:rPr>
                <w:b/>
                <w:bCs/>
              </w:rPr>
              <w:t>%</w:t>
            </w:r>
          </w:p>
        </w:tc>
      </w:tr>
    </w:tbl>
    <w:p w14:paraId="2FBA6432" w14:textId="77777777" w:rsidR="0088666A" w:rsidRPr="007F227C" w:rsidRDefault="0088666A" w:rsidP="0088666A">
      <w:pPr>
        <w:pStyle w:val="NormalWeb"/>
        <w:spacing w:before="0" w:beforeAutospacing="0" w:after="0" w:afterAutospacing="0"/>
        <w:rPr>
          <w:lang w:val="sq-AL"/>
        </w:rPr>
      </w:pPr>
      <w:r>
        <w:rPr>
          <w:lang w:val="sq-AL"/>
        </w:rPr>
        <w:t xml:space="preserve">  </w:t>
      </w:r>
    </w:p>
    <w:p w14:paraId="1CA2ADA7" w14:textId="77777777" w:rsidR="0088666A" w:rsidRDefault="0088666A" w:rsidP="0088666A">
      <w:pPr>
        <w:pStyle w:val="Heading4"/>
      </w:pPr>
      <w:r>
        <w:t xml:space="preserve">Planifikimi i Transferta e pakushtëzuar </w:t>
      </w:r>
    </w:p>
    <w:p w14:paraId="27ECB131" w14:textId="77777777" w:rsidR="0088666A" w:rsidRDefault="0088666A" w:rsidP="0088666A">
      <w:r>
        <w:t xml:space="preserve">  </w:t>
      </w:r>
    </w:p>
    <w:p w14:paraId="3E567041" w14:textId="77777777" w:rsidR="0088666A" w:rsidRDefault="0088666A" w:rsidP="0088666A">
      <w:pPr>
        <w:pStyle w:val="NormalWeb"/>
        <w:spacing w:before="0" w:beforeAutospacing="0" w:after="0" w:afterAutospacing="0"/>
      </w:pPr>
      <w:r>
        <w:rPr>
          <w:lang w:val="sq-AL"/>
        </w:rPr>
        <w:t xml:space="preserve"> </w:t>
      </w:r>
      <w:r>
        <w:t>Transferta e pakushtëzuar</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4CE889B" w14:textId="77777777" w:rsidTr="0088666A">
        <w:tc>
          <w:tcPr>
            <w:tcW w:w="3116" w:type="dxa"/>
          </w:tcPr>
          <w:p w14:paraId="151D4415"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EC9A4A2" w14:textId="77777777" w:rsidR="0088666A" w:rsidRDefault="0088666A" w:rsidP="0088666A">
            <w:pPr>
              <w:jc w:val="center"/>
            </w:pPr>
            <w:r>
              <w:t>Ndryshimi në përqindje</w:t>
            </w:r>
          </w:p>
          <w:p w14:paraId="38BDADDF"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FC427BD" w14:textId="77777777" w:rsidR="0088666A" w:rsidRDefault="0088666A" w:rsidP="0088666A">
            <w:pPr>
              <w:jc w:val="center"/>
            </w:pPr>
            <w:r>
              <w:t>Ndryshimi në përqindje</w:t>
            </w:r>
          </w:p>
          <w:p w14:paraId="033574CD"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4DA6E319" w14:textId="77777777" w:rsidTr="0088666A">
        <w:tc>
          <w:tcPr>
            <w:tcW w:w="3116" w:type="dxa"/>
          </w:tcPr>
          <w:p w14:paraId="725B7B9F" w14:textId="77777777" w:rsidR="0088666A" w:rsidRPr="0086428F" w:rsidRDefault="0088666A" w:rsidP="0088666A">
            <w:pPr>
              <w:jc w:val="center"/>
              <w:rPr>
                <w:b/>
                <w:bCs/>
              </w:rPr>
            </w:pPr>
            <w:r>
              <w:t>4.03</w:t>
            </w:r>
            <w:r>
              <w:rPr>
                <w:b/>
                <w:bCs/>
              </w:rPr>
              <w:t xml:space="preserve"> </w:t>
            </w:r>
            <w:r w:rsidRPr="0086428F">
              <w:rPr>
                <w:b/>
                <w:bCs/>
              </w:rPr>
              <w:t>%</w:t>
            </w:r>
          </w:p>
        </w:tc>
        <w:tc>
          <w:tcPr>
            <w:tcW w:w="3117" w:type="dxa"/>
          </w:tcPr>
          <w:p w14:paraId="3AA28763" w14:textId="77777777" w:rsidR="0088666A" w:rsidRPr="0086428F" w:rsidRDefault="0088666A" w:rsidP="0088666A">
            <w:pPr>
              <w:jc w:val="center"/>
              <w:rPr>
                <w:b/>
                <w:bCs/>
              </w:rPr>
            </w:pPr>
            <w:r>
              <w:t>4.54</w:t>
            </w:r>
            <w:r>
              <w:rPr>
                <w:b/>
                <w:bCs/>
              </w:rPr>
              <w:t xml:space="preserve"> </w:t>
            </w:r>
            <w:r w:rsidRPr="0086428F">
              <w:rPr>
                <w:b/>
                <w:bCs/>
              </w:rPr>
              <w:t>%</w:t>
            </w:r>
          </w:p>
        </w:tc>
        <w:tc>
          <w:tcPr>
            <w:tcW w:w="3117" w:type="dxa"/>
          </w:tcPr>
          <w:p w14:paraId="0830A7ED" w14:textId="77777777" w:rsidR="0088666A" w:rsidRPr="0086428F" w:rsidRDefault="0088666A" w:rsidP="0088666A">
            <w:pPr>
              <w:jc w:val="center"/>
              <w:rPr>
                <w:b/>
                <w:bCs/>
              </w:rPr>
            </w:pPr>
            <w:r>
              <w:t>6.43</w:t>
            </w:r>
            <w:r>
              <w:rPr>
                <w:b/>
                <w:bCs/>
              </w:rPr>
              <w:t xml:space="preserve"> </w:t>
            </w:r>
            <w:r w:rsidRPr="0086428F">
              <w:rPr>
                <w:b/>
                <w:bCs/>
              </w:rPr>
              <w:t>%</w:t>
            </w:r>
          </w:p>
        </w:tc>
      </w:tr>
    </w:tbl>
    <w:p w14:paraId="1663122C" w14:textId="77777777" w:rsidR="0088666A" w:rsidRDefault="0088666A" w:rsidP="0088666A">
      <w:pPr>
        <w:pStyle w:val="NormalWeb"/>
        <w:spacing w:before="0" w:beforeAutospacing="0" w:after="0" w:afterAutospacing="0"/>
        <w:rPr>
          <w:rFonts w:eastAsiaTheme="minorHAnsi" w:cstheme="minorBidi"/>
          <w:szCs w:val="22"/>
        </w:rPr>
      </w:pPr>
    </w:p>
    <w:p w14:paraId="71BCDE86"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Transferta e pakushtëzuar</w:t>
      </w:r>
      <w:r>
        <w:rPr>
          <w:lang w:val="sq-AL"/>
        </w:rPr>
        <w:t xml:space="preserve"> :</w:t>
      </w:r>
    </w:p>
    <w:p w14:paraId="75B1B1E3" w14:textId="77777777" w:rsidR="0088666A" w:rsidRDefault="0088666A" w:rsidP="0088666A">
      <w:pPr>
        <w:pStyle w:val="NormalWeb"/>
        <w:spacing w:before="0" w:beforeAutospacing="0" w:after="0" w:afterAutospacing="0"/>
        <w:rPr>
          <w:lang w:val="sq-AL"/>
        </w:rPr>
      </w:pPr>
      <w:r>
        <w:rPr>
          <w:lang w:val="sq-AL"/>
        </w:rPr>
        <w:t xml:space="preserve">  </w:t>
      </w:r>
    </w:p>
    <w:tbl>
      <w:tblPr>
        <w:tblW w:w="46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41"/>
        <w:gridCol w:w="3007"/>
        <w:gridCol w:w="949"/>
        <w:gridCol w:w="904"/>
        <w:gridCol w:w="886"/>
        <w:gridCol w:w="994"/>
        <w:gridCol w:w="886"/>
        <w:gridCol w:w="886"/>
        <w:gridCol w:w="886"/>
      </w:tblGrid>
      <w:tr w:rsidR="0088666A" w14:paraId="7FB073B6" w14:textId="77777777" w:rsidTr="00170952">
        <w:trPr>
          <w:trHeight w:val="449"/>
          <w:jc w:val="center"/>
        </w:trPr>
        <w:tc>
          <w:tcPr>
            <w:tcW w:w="366" w:type="pct"/>
            <w:shd w:val="clear" w:color="auto" w:fill="BFBFBF"/>
            <w:vAlign w:val="center"/>
          </w:tcPr>
          <w:p w14:paraId="3D02515E" w14:textId="77777777" w:rsidR="0088666A" w:rsidRDefault="0088666A">
            <w:r>
              <w:t>Kodi</w:t>
            </w:r>
          </w:p>
        </w:tc>
        <w:tc>
          <w:tcPr>
            <w:tcW w:w="1483" w:type="pct"/>
            <w:shd w:val="clear" w:color="auto" w:fill="BFBFBF"/>
            <w:vAlign w:val="center"/>
          </w:tcPr>
          <w:p w14:paraId="1CF85F63" w14:textId="77777777" w:rsidR="0088666A" w:rsidRDefault="0088666A">
            <w:r>
              <w:t>Lloji i të ardhurave</w:t>
            </w:r>
          </w:p>
        </w:tc>
        <w:tc>
          <w:tcPr>
            <w:tcW w:w="468" w:type="pct"/>
            <w:shd w:val="clear" w:color="auto" w:fill="BFBFBF"/>
            <w:vAlign w:val="center"/>
          </w:tcPr>
          <w:p w14:paraId="7F702371" w14:textId="77777777" w:rsidR="0088666A" w:rsidRDefault="0088666A">
            <w:r>
              <w:t>Viti T-2</w:t>
            </w:r>
          </w:p>
        </w:tc>
        <w:tc>
          <w:tcPr>
            <w:tcW w:w="446" w:type="pct"/>
            <w:shd w:val="clear" w:color="auto" w:fill="BFBFBF"/>
            <w:vAlign w:val="center"/>
          </w:tcPr>
          <w:p w14:paraId="0C0C9506" w14:textId="77777777" w:rsidR="0088666A" w:rsidRDefault="0088666A">
            <w:r>
              <w:t>Viti T-1</w:t>
            </w:r>
          </w:p>
        </w:tc>
        <w:tc>
          <w:tcPr>
            <w:tcW w:w="437" w:type="pct"/>
            <w:shd w:val="clear" w:color="auto" w:fill="BFBFBF"/>
            <w:vAlign w:val="center"/>
          </w:tcPr>
          <w:p w14:paraId="59BDBB1B" w14:textId="77777777" w:rsidR="0088666A" w:rsidRDefault="0088666A">
            <w:r>
              <w:t>Plani</w:t>
            </w:r>
          </w:p>
        </w:tc>
        <w:tc>
          <w:tcPr>
            <w:tcW w:w="0" w:type="auto"/>
            <w:shd w:val="clear" w:color="auto" w:fill="BFBFBF"/>
            <w:vAlign w:val="center"/>
          </w:tcPr>
          <w:p w14:paraId="5EBFCFED" w14:textId="77777777" w:rsidR="0088666A" w:rsidRDefault="0088666A">
            <w:r>
              <w:t>Plani i rishikuar</w:t>
            </w:r>
          </w:p>
        </w:tc>
        <w:tc>
          <w:tcPr>
            <w:tcW w:w="0" w:type="auto"/>
            <w:shd w:val="clear" w:color="auto" w:fill="BFBFBF"/>
            <w:vAlign w:val="center"/>
          </w:tcPr>
          <w:p w14:paraId="7F989E1F" w14:textId="77777777" w:rsidR="0088666A" w:rsidRDefault="0088666A">
            <w:r>
              <w:t>Viti T+1</w:t>
            </w:r>
          </w:p>
        </w:tc>
        <w:tc>
          <w:tcPr>
            <w:tcW w:w="0" w:type="auto"/>
            <w:shd w:val="clear" w:color="auto" w:fill="BFBFBF"/>
            <w:vAlign w:val="center"/>
          </w:tcPr>
          <w:p w14:paraId="1CF7021A" w14:textId="77777777" w:rsidR="0088666A" w:rsidRDefault="0088666A">
            <w:r>
              <w:t>Viti T+2</w:t>
            </w:r>
          </w:p>
        </w:tc>
        <w:tc>
          <w:tcPr>
            <w:tcW w:w="0" w:type="auto"/>
            <w:shd w:val="clear" w:color="auto" w:fill="BFBFBF"/>
            <w:vAlign w:val="center"/>
          </w:tcPr>
          <w:p w14:paraId="4B185638" w14:textId="77777777" w:rsidR="0088666A" w:rsidRDefault="0088666A">
            <w:r>
              <w:t>Viti T+3</w:t>
            </w:r>
          </w:p>
        </w:tc>
      </w:tr>
      <w:tr w:rsidR="0088666A" w14:paraId="61817337" w14:textId="77777777" w:rsidTr="00170952">
        <w:trPr>
          <w:jc w:val="center"/>
        </w:trPr>
        <w:tc>
          <w:tcPr>
            <w:tcW w:w="3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4175C" w14:textId="77777777" w:rsidR="0088666A" w:rsidRDefault="0088666A">
            <w:r>
              <w:t>B.1</w:t>
            </w:r>
          </w:p>
        </w:tc>
        <w:tc>
          <w:tcPr>
            <w:tcW w:w="14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10335" w14:textId="77777777" w:rsidR="0088666A" w:rsidRDefault="0088666A">
            <w:r>
              <w:t>Transferta e pakushtëzuar</w:t>
            </w:r>
          </w:p>
        </w:tc>
        <w:tc>
          <w:tcPr>
            <w:tcW w:w="4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B4D97A" w14:textId="77777777" w:rsidR="0088666A" w:rsidRDefault="0088666A">
            <w:r>
              <w:t>109778</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7F343" w14:textId="77777777" w:rsidR="0088666A" w:rsidRDefault="0088666A">
            <w:r>
              <w:t>111973</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C384B" w14:textId="77777777" w:rsidR="0088666A" w:rsidRDefault="0088666A">
            <w:r>
              <w:t>115119</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85EC0" w14:textId="77777777" w:rsidR="0088666A" w:rsidRDefault="0088666A">
            <w:r>
              <w:t>115119</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7CCDC" w14:textId="77777777" w:rsidR="0088666A" w:rsidRDefault="0088666A">
            <w:r>
              <w:t>119756</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AD6FC" w14:textId="77777777" w:rsidR="0088666A" w:rsidRDefault="0088666A">
            <w:r>
              <w:t>125195</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64AD4" w14:textId="77777777" w:rsidR="0088666A" w:rsidRDefault="0088666A">
            <w:r>
              <w:t>133248</w:t>
            </w:r>
          </w:p>
        </w:tc>
      </w:tr>
    </w:tbl>
    <w:p w14:paraId="3E2DFAC5" w14:textId="77777777" w:rsidR="0088666A" w:rsidRPr="007F227C" w:rsidRDefault="0088666A" w:rsidP="0088666A">
      <w:pPr>
        <w:pStyle w:val="NormalWeb"/>
        <w:spacing w:before="0" w:beforeAutospacing="0" w:after="0" w:afterAutospacing="0"/>
        <w:rPr>
          <w:lang w:val="sq-AL"/>
        </w:rPr>
      </w:pPr>
    </w:p>
    <w:p w14:paraId="04FA1FBA" w14:textId="77777777" w:rsidR="0088666A" w:rsidRDefault="0088666A" w:rsidP="0088666A">
      <w:pPr>
        <w:pStyle w:val="Heading4"/>
      </w:pPr>
      <w:r>
        <w:t xml:space="preserve">Planifikimi i Transferta e kushtëzuar </w:t>
      </w:r>
    </w:p>
    <w:p w14:paraId="0A9FD2FA" w14:textId="77777777" w:rsidR="0088666A" w:rsidRPr="00B77FBD" w:rsidRDefault="0088666A" w:rsidP="0088666A">
      <w:r>
        <w:t xml:space="preserve">  </w:t>
      </w:r>
    </w:p>
    <w:p w14:paraId="306D8156"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Transferta e kushtëzuar</w:t>
      </w:r>
      <w:r>
        <w:rPr>
          <w:lang w:val="sq-AL"/>
        </w:rPr>
        <w:t xml:space="preserve"> :</w:t>
      </w:r>
    </w:p>
    <w:p w14:paraId="740782C7" w14:textId="77777777" w:rsidR="0088666A" w:rsidRDefault="0088666A" w:rsidP="0088666A">
      <w:pPr>
        <w:pStyle w:val="NormalWeb"/>
        <w:spacing w:before="0" w:beforeAutospacing="0" w:after="0" w:afterAutospacing="0"/>
        <w:rPr>
          <w:lang w:val="sq-AL"/>
        </w:rPr>
      </w:pPr>
      <w:r>
        <w:rPr>
          <w:lang w:val="sq-AL"/>
        </w:rPr>
        <w:t xml:space="preserve">  </w:t>
      </w:r>
    </w:p>
    <w:tbl>
      <w:tblPr>
        <w:tblW w:w="50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0"/>
        <w:gridCol w:w="4068"/>
        <w:gridCol w:w="886"/>
        <w:gridCol w:w="886"/>
        <w:gridCol w:w="886"/>
        <w:gridCol w:w="993"/>
        <w:gridCol w:w="886"/>
        <w:gridCol w:w="886"/>
        <w:gridCol w:w="886"/>
      </w:tblGrid>
      <w:tr w:rsidR="0088666A" w14:paraId="1CED01DA" w14:textId="77777777" w:rsidTr="00170952">
        <w:trPr>
          <w:trHeight w:val="449"/>
          <w:jc w:val="center"/>
        </w:trPr>
        <w:tc>
          <w:tcPr>
            <w:tcW w:w="303" w:type="pct"/>
            <w:shd w:val="clear" w:color="auto" w:fill="BFBFBF"/>
            <w:vAlign w:val="center"/>
          </w:tcPr>
          <w:p w14:paraId="5F30F185" w14:textId="77777777" w:rsidR="0088666A" w:rsidRDefault="0088666A">
            <w:r>
              <w:t>Kodi</w:t>
            </w:r>
          </w:p>
        </w:tc>
        <w:tc>
          <w:tcPr>
            <w:tcW w:w="1841" w:type="pct"/>
            <w:shd w:val="clear" w:color="auto" w:fill="BFBFBF"/>
            <w:vAlign w:val="center"/>
          </w:tcPr>
          <w:p w14:paraId="73AE6470" w14:textId="77777777" w:rsidR="0088666A" w:rsidRDefault="0088666A">
            <w:r>
              <w:t>LLoji i te ardhurave</w:t>
            </w:r>
          </w:p>
        </w:tc>
        <w:tc>
          <w:tcPr>
            <w:tcW w:w="401" w:type="pct"/>
            <w:shd w:val="clear" w:color="auto" w:fill="BFBFBF"/>
            <w:vAlign w:val="center"/>
          </w:tcPr>
          <w:p w14:paraId="045016D3" w14:textId="77777777" w:rsidR="0088666A" w:rsidRDefault="0088666A">
            <w:r>
              <w:t>Viti t-2</w:t>
            </w:r>
          </w:p>
        </w:tc>
        <w:tc>
          <w:tcPr>
            <w:tcW w:w="401" w:type="pct"/>
            <w:shd w:val="clear" w:color="auto" w:fill="BFBFBF"/>
            <w:vAlign w:val="center"/>
          </w:tcPr>
          <w:p w14:paraId="0F885321" w14:textId="77777777" w:rsidR="0088666A" w:rsidRDefault="0088666A">
            <w:r>
              <w:t>Viti t-1</w:t>
            </w:r>
          </w:p>
        </w:tc>
        <w:tc>
          <w:tcPr>
            <w:tcW w:w="401" w:type="pct"/>
            <w:shd w:val="clear" w:color="auto" w:fill="BFBFBF"/>
            <w:vAlign w:val="center"/>
          </w:tcPr>
          <w:p w14:paraId="7BE9CE7C" w14:textId="77777777" w:rsidR="0088666A" w:rsidRDefault="0088666A">
            <w:r>
              <w:t>Plan</w:t>
            </w:r>
          </w:p>
        </w:tc>
        <w:tc>
          <w:tcPr>
            <w:tcW w:w="0" w:type="auto"/>
            <w:shd w:val="clear" w:color="auto" w:fill="BFBFBF"/>
            <w:vAlign w:val="center"/>
          </w:tcPr>
          <w:p w14:paraId="53A35F69" w14:textId="77777777" w:rsidR="0088666A" w:rsidRDefault="0088666A">
            <w:r>
              <w:t>Plani i rishikuar</w:t>
            </w:r>
          </w:p>
        </w:tc>
        <w:tc>
          <w:tcPr>
            <w:tcW w:w="0" w:type="auto"/>
            <w:shd w:val="clear" w:color="auto" w:fill="BFBFBF"/>
            <w:vAlign w:val="center"/>
          </w:tcPr>
          <w:p w14:paraId="3D901C6E" w14:textId="77777777" w:rsidR="0088666A" w:rsidRDefault="0088666A">
            <w:r>
              <w:t>Viti t+1</w:t>
            </w:r>
          </w:p>
        </w:tc>
        <w:tc>
          <w:tcPr>
            <w:tcW w:w="0" w:type="auto"/>
            <w:shd w:val="clear" w:color="auto" w:fill="BFBFBF"/>
            <w:vAlign w:val="center"/>
          </w:tcPr>
          <w:p w14:paraId="5C9F8745" w14:textId="77777777" w:rsidR="0088666A" w:rsidRDefault="0088666A">
            <w:r>
              <w:t>Viti t+2</w:t>
            </w:r>
          </w:p>
        </w:tc>
        <w:tc>
          <w:tcPr>
            <w:tcW w:w="0" w:type="auto"/>
            <w:shd w:val="clear" w:color="auto" w:fill="BFBFBF"/>
            <w:vAlign w:val="center"/>
          </w:tcPr>
          <w:p w14:paraId="6F153DB3" w14:textId="77777777" w:rsidR="0088666A" w:rsidRDefault="0088666A">
            <w:r>
              <w:t>Viti t+3</w:t>
            </w:r>
          </w:p>
        </w:tc>
      </w:tr>
      <w:tr w:rsidR="0088666A" w14:paraId="610D6C72" w14:textId="77777777" w:rsidTr="00170952">
        <w:trPr>
          <w:jc w:val="center"/>
        </w:trPr>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CCB8E" w14:textId="77777777" w:rsidR="0088666A" w:rsidRDefault="0088666A">
            <w:r>
              <w:t>B.2.1</w:t>
            </w:r>
          </w:p>
        </w:tc>
        <w:tc>
          <w:tcPr>
            <w:tcW w:w="1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9EBBE" w14:textId="77777777" w:rsidR="0088666A" w:rsidRDefault="0088666A">
            <w:r>
              <w:t>Për funskionet e deleguara</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593BF" w14:textId="77777777" w:rsidR="0088666A" w:rsidRDefault="0088666A">
            <w:r>
              <w:t>202808</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1B0F2" w14:textId="77777777" w:rsidR="0088666A" w:rsidRDefault="0088666A">
            <w:r>
              <w:t>173130</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E1458" w14:textId="77777777" w:rsidR="0088666A" w:rsidRDefault="0088666A">
            <w:r>
              <w:t>156000</w:t>
            </w:r>
          </w:p>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F6B68" w14:textId="77777777" w:rsidR="0088666A" w:rsidRDefault="0088666A">
            <w:r>
              <w:t>156000</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83CC9" w14:textId="77777777" w:rsidR="0088666A" w:rsidRDefault="0088666A">
            <w:r>
              <w:t>160000</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0DA37" w14:textId="77777777" w:rsidR="0088666A" w:rsidRDefault="0088666A">
            <w:r>
              <w:t>165000</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038BC" w14:textId="77777777" w:rsidR="0088666A" w:rsidRDefault="0088666A">
            <w:r>
              <w:t>168000</w:t>
            </w:r>
          </w:p>
        </w:tc>
      </w:tr>
      <w:tr w:rsidR="0088666A" w14:paraId="0491885E" w14:textId="77777777" w:rsidTr="00170952">
        <w:trPr>
          <w:jc w:val="center"/>
        </w:trPr>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63DAF" w14:textId="77777777" w:rsidR="0088666A" w:rsidRDefault="0088666A">
            <w:r>
              <w:t>B.2.2</w:t>
            </w:r>
          </w:p>
        </w:tc>
        <w:tc>
          <w:tcPr>
            <w:tcW w:w="1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94E79" w14:textId="77777777" w:rsidR="0088666A" w:rsidRDefault="0088666A">
            <w:r>
              <w:t>Për projekte të veçanta (FZHR dhe të tjera)</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44103" w14:textId="77777777" w:rsidR="0088666A" w:rsidRDefault="0088666A">
            <w:r>
              <w:t>265768</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EEDC0" w14:textId="77777777" w:rsidR="0088666A" w:rsidRDefault="0088666A">
            <w:r>
              <w:t>97977</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3BA89" w14:textId="77777777" w:rsidR="0088666A" w:rsidRDefault="0088666A">
            <w:r>
              <w:t>3100</w:t>
            </w:r>
          </w:p>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8072B" w14:textId="77777777" w:rsidR="0088666A" w:rsidRDefault="0088666A">
            <w:r>
              <w:t>61725</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7B798" w14:textId="77777777" w:rsidR="0088666A" w:rsidRDefault="0088666A">
            <w:r>
              <w:t>53938</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5AF3D2" w14:textId="77777777" w:rsidR="0088666A" w:rsidRDefault="0088666A">
            <w:r>
              <w:t>142786</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8A292" w14:textId="77777777" w:rsidR="0088666A" w:rsidRDefault="0088666A">
            <w:r>
              <w:t>0</w:t>
            </w:r>
          </w:p>
        </w:tc>
      </w:tr>
    </w:tbl>
    <w:p w14:paraId="5E294302" w14:textId="77777777" w:rsidR="0088666A" w:rsidRDefault="0088666A" w:rsidP="0088666A">
      <w:r>
        <w:t xml:space="preserve"> Transferta e kushtëzuar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2C6554E9" w14:textId="77777777" w:rsidTr="0088666A">
        <w:tc>
          <w:tcPr>
            <w:tcW w:w="3116" w:type="dxa"/>
          </w:tcPr>
          <w:p w14:paraId="6FFC7ACA"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43FF9A22" w14:textId="77777777" w:rsidR="0088666A" w:rsidRDefault="0088666A" w:rsidP="0088666A">
            <w:pPr>
              <w:jc w:val="center"/>
            </w:pPr>
            <w:r>
              <w:t>Ndryshimi në përqindje</w:t>
            </w:r>
          </w:p>
          <w:p w14:paraId="3FC8E2D8"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8B33FCE" w14:textId="77777777" w:rsidR="0088666A" w:rsidRDefault="0088666A" w:rsidP="0088666A">
            <w:pPr>
              <w:jc w:val="center"/>
            </w:pPr>
            <w:r>
              <w:t>Ndryshimi në përqindje</w:t>
            </w:r>
          </w:p>
          <w:p w14:paraId="2FA37251"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3E3BDBCF" w14:textId="77777777" w:rsidTr="0088666A">
        <w:tc>
          <w:tcPr>
            <w:tcW w:w="3116" w:type="dxa"/>
          </w:tcPr>
          <w:p w14:paraId="46772D0F" w14:textId="77777777" w:rsidR="0088666A" w:rsidRPr="0086428F" w:rsidRDefault="0088666A" w:rsidP="0088666A">
            <w:pPr>
              <w:jc w:val="center"/>
              <w:rPr>
                <w:b/>
                <w:bCs/>
              </w:rPr>
            </w:pPr>
            <w:r>
              <w:t>-1.74</w:t>
            </w:r>
            <w:r>
              <w:rPr>
                <w:b/>
                <w:bCs/>
              </w:rPr>
              <w:t xml:space="preserve"> </w:t>
            </w:r>
            <w:r w:rsidRPr="0086428F">
              <w:rPr>
                <w:b/>
                <w:bCs/>
              </w:rPr>
              <w:t>%</w:t>
            </w:r>
          </w:p>
        </w:tc>
        <w:tc>
          <w:tcPr>
            <w:tcW w:w="3117" w:type="dxa"/>
          </w:tcPr>
          <w:p w14:paraId="65087E0D" w14:textId="77777777" w:rsidR="0088666A" w:rsidRPr="0086428F" w:rsidRDefault="0088666A" w:rsidP="0088666A">
            <w:pPr>
              <w:jc w:val="center"/>
              <w:rPr>
                <w:b/>
                <w:bCs/>
              </w:rPr>
            </w:pPr>
            <w:r>
              <w:t>43.87</w:t>
            </w:r>
            <w:r>
              <w:rPr>
                <w:b/>
                <w:bCs/>
              </w:rPr>
              <w:t xml:space="preserve"> </w:t>
            </w:r>
            <w:r w:rsidRPr="0086428F">
              <w:rPr>
                <w:b/>
                <w:bCs/>
              </w:rPr>
              <w:t>%</w:t>
            </w:r>
          </w:p>
        </w:tc>
        <w:tc>
          <w:tcPr>
            <w:tcW w:w="3117" w:type="dxa"/>
          </w:tcPr>
          <w:p w14:paraId="11D89E41" w14:textId="77777777" w:rsidR="0088666A" w:rsidRPr="0086428F" w:rsidRDefault="0088666A" w:rsidP="0088666A">
            <w:pPr>
              <w:jc w:val="center"/>
              <w:rPr>
                <w:b/>
                <w:bCs/>
              </w:rPr>
            </w:pPr>
            <w:r>
              <w:t>-45.42</w:t>
            </w:r>
            <w:r>
              <w:rPr>
                <w:b/>
                <w:bCs/>
              </w:rPr>
              <w:t xml:space="preserve"> </w:t>
            </w:r>
            <w:r w:rsidRPr="0086428F">
              <w:rPr>
                <w:b/>
                <w:bCs/>
              </w:rPr>
              <w:t>%</w:t>
            </w:r>
          </w:p>
        </w:tc>
      </w:tr>
    </w:tbl>
    <w:p w14:paraId="196C76E2" w14:textId="77777777" w:rsidR="0088666A" w:rsidRPr="007F227C" w:rsidRDefault="0088666A" w:rsidP="0088666A">
      <w:pPr>
        <w:pStyle w:val="NormalWeb"/>
        <w:spacing w:before="0" w:beforeAutospacing="0" w:after="0" w:afterAutospacing="0"/>
        <w:rPr>
          <w:lang w:val="sq-AL"/>
        </w:rPr>
      </w:pPr>
      <w:r>
        <w:rPr>
          <w:lang w:val="sq-AL"/>
        </w:rPr>
        <w:t xml:space="preserve">  </w:t>
      </w:r>
    </w:p>
    <w:p w14:paraId="7119780B" w14:textId="77777777" w:rsidR="0088666A" w:rsidRDefault="0088666A" w:rsidP="0088666A">
      <w:pPr>
        <w:pStyle w:val="Heading4"/>
      </w:pPr>
      <w:r>
        <w:t xml:space="preserve">Planifikimi i Për funskionet e deleguara </w:t>
      </w:r>
    </w:p>
    <w:p w14:paraId="791F23D2" w14:textId="77777777" w:rsidR="0088666A" w:rsidRDefault="0088666A" w:rsidP="0088666A">
      <w:r>
        <w:t xml:space="preserve">  </w:t>
      </w:r>
    </w:p>
    <w:p w14:paraId="3AAE29CC" w14:textId="77777777" w:rsidR="0088666A" w:rsidRDefault="0088666A" w:rsidP="0088666A">
      <w:pPr>
        <w:pStyle w:val="NormalWeb"/>
        <w:spacing w:before="0" w:beforeAutospacing="0" w:after="0" w:afterAutospacing="0"/>
      </w:pPr>
      <w:r>
        <w:rPr>
          <w:lang w:val="sq-AL"/>
        </w:rPr>
        <w:t xml:space="preserve"> </w:t>
      </w:r>
      <w:r>
        <w:t>Për funskionet e deleguara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401F42B8" w14:textId="77777777" w:rsidTr="0088666A">
        <w:tc>
          <w:tcPr>
            <w:tcW w:w="3116" w:type="dxa"/>
          </w:tcPr>
          <w:p w14:paraId="46865059"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9C54CFC" w14:textId="77777777" w:rsidR="0088666A" w:rsidRDefault="0088666A" w:rsidP="0088666A">
            <w:pPr>
              <w:jc w:val="center"/>
            </w:pPr>
            <w:r>
              <w:t>Ndryshimi në përqindje</w:t>
            </w:r>
          </w:p>
          <w:p w14:paraId="1127338B"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7F126BA" w14:textId="77777777" w:rsidR="0088666A" w:rsidRDefault="0088666A" w:rsidP="0088666A">
            <w:pPr>
              <w:jc w:val="center"/>
            </w:pPr>
            <w:r>
              <w:t>Ndryshimi në përqindje</w:t>
            </w:r>
          </w:p>
          <w:p w14:paraId="69676F21"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0A96BF87" w14:textId="77777777" w:rsidTr="0088666A">
        <w:tc>
          <w:tcPr>
            <w:tcW w:w="3116" w:type="dxa"/>
          </w:tcPr>
          <w:p w14:paraId="0A4F5EBE" w14:textId="77777777" w:rsidR="0088666A" w:rsidRPr="0086428F" w:rsidRDefault="0088666A" w:rsidP="0088666A">
            <w:pPr>
              <w:jc w:val="center"/>
              <w:rPr>
                <w:b/>
                <w:bCs/>
              </w:rPr>
            </w:pPr>
            <w:r>
              <w:t>2.56</w:t>
            </w:r>
            <w:r>
              <w:rPr>
                <w:b/>
                <w:bCs/>
              </w:rPr>
              <w:t xml:space="preserve"> </w:t>
            </w:r>
            <w:r w:rsidRPr="0086428F">
              <w:rPr>
                <w:b/>
                <w:bCs/>
              </w:rPr>
              <w:t>%</w:t>
            </w:r>
          </w:p>
        </w:tc>
        <w:tc>
          <w:tcPr>
            <w:tcW w:w="3117" w:type="dxa"/>
          </w:tcPr>
          <w:p w14:paraId="21F266F5" w14:textId="77777777" w:rsidR="0088666A" w:rsidRPr="0086428F" w:rsidRDefault="0088666A" w:rsidP="0088666A">
            <w:pPr>
              <w:jc w:val="center"/>
              <w:rPr>
                <w:b/>
                <w:bCs/>
              </w:rPr>
            </w:pPr>
            <w:r>
              <w:t>3.12</w:t>
            </w:r>
            <w:r>
              <w:rPr>
                <w:b/>
                <w:bCs/>
              </w:rPr>
              <w:t xml:space="preserve"> </w:t>
            </w:r>
            <w:r w:rsidRPr="0086428F">
              <w:rPr>
                <w:b/>
                <w:bCs/>
              </w:rPr>
              <w:t>%</w:t>
            </w:r>
          </w:p>
        </w:tc>
        <w:tc>
          <w:tcPr>
            <w:tcW w:w="3117" w:type="dxa"/>
          </w:tcPr>
          <w:p w14:paraId="6B6486DD" w14:textId="77777777" w:rsidR="0088666A" w:rsidRPr="0086428F" w:rsidRDefault="0088666A" w:rsidP="0088666A">
            <w:pPr>
              <w:jc w:val="center"/>
              <w:rPr>
                <w:b/>
                <w:bCs/>
              </w:rPr>
            </w:pPr>
            <w:r>
              <w:t>1.82</w:t>
            </w:r>
            <w:r>
              <w:rPr>
                <w:b/>
                <w:bCs/>
              </w:rPr>
              <w:t xml:space="preserve"> </w:t>
            </w:r>
            <w:r w:rsidRPr="0086428F">
              <w:rPr>
                <w:b/>
                <w:bCs/>
              </w:rPr>
              <w:t>%</w:t>
            </w:r>
          </w:p>
        </w:tc>
      </w:tr>
    </w:tbl>
    <w:p w14:paraId="543E5F9B" w14:textId="77777777" w:rsidR="0088666A" w:rsidRDefault="0088666A" w:rsidP="0088666A">
      <w:pPr>
        <w:pStyle w:val="NormalWeb"/>
        <w:spacing w:before="0" w:beforeAutospacing="0" w:after="0" w:afterAutospacing="0"/>
        <w:rPr>
          <w:rFonts w:eastAsiaTheme="minorHAnsi" w:cstheme="minorBidi"/>
          <w:szCs w:val="22"/>
        </w:rPr>
      </w:pPr>
    </w:p>
    <w:p w14:paraId="77E694AC"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Për funskionet e deleguara</w:t>
      </w:r>
      <w:r>
        <w:rPr>
          <w:lang w:val="sq-AL"/>
        </w:rPr>
        <w:t xml:space="preserve"> :</w:t>
      </w:r>
    </w:p>
    <w:p w14:paraId="63E282BE" w14:textId="77777777" w:rsidR="0088666A" w:rsidRDefault="0088666A" w:rsidP="0088666A">
      <w:pPr>
        <w:pStyle w:val="NormalWeb"/>
        <w:spacing w:before="0" w:beforeAutospacing="0" w:after="0" w:afterAutospacing="0"/>
        <w:rPr>
          <w:lang w:val="sq-AL"/>
        </w:rPr>
      </w:pPr>
      <w:r>
        <w:rPr>
          <w:lang w:val="sq-AL"/>
        </w:rPr>
        <w:t xml:space="preserve">  </w:t>
      </w:r>
    </w:p>
    <w:tbl>
      <w:tblPr>
        <w:tblW w:w="47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1"/>
        <w:gridCol w:w="3397"/>
        <w:gridCol w:w="886"/>
        <w:gridCol w:w="886"/>
        <w:gridCol w:w="886"/>
        <w:gridCol w:w="993"/>
        <w:gridCol w:w="886"/>
        <w:gridCol w:w="886"/>
        <w:gridCol w:w="886"/>
      </w:tblGrid>
      <w:tr w:rsidR="0088666A" w14:paraId="6F4C2ED9" w14:textId="77777777" w:rsidTr="00170952">
        <w:trPr>
          <w:trHeight w:val="449"/>
          <w:jc w:val="center"/>
        </w:trPr>
        <w:tc>
          <w:tcPr>
            <w:tcW w:w="323" w:type="pct"/>
            <w:shd w:val="clear" w:color="auto" w:fill="BFBFBF"/>
            <w:vAlign w:val="center"/>
          </w:tcPr>
          <w:p w14:paraId="03BEA166" w14:textId="77777777" w:rsidR="0088666A" w:rsidRDefault="0088666A">
            <w:r>
              <w:t>Kodi</w:t>
            </w:r>
          </w:p>
        </w:tc>
        <w:tc>
          <w:tcPr>
            <w:tcW w:w="1637" w:type="pct"/>
            <w:shd w:val="clear" w:color="auto" w:fill="BFBFBF"/>
            <w:vAlign w:val="center"/>
          </w:tcPr>
          <w:p w14:paraId="43426886" w14:textId="77777777" w:rsidR="0088666A" w:rsidRDefault="0088666A">
            <w:r>
              <w:t>Lloji i të ardhurave</w:t>
            </w:r>
          </w:p>
        </w:tc>
        <w:tc>
          <w:tcPr>
            <w:tcW w:w="427" w:type="pct"/>
            <w:shd w:val="clear" w:color="auto" w:fill="BFBFBF"/>
            <w:vAlign w:val="center"/>
          </w:tcPr>
          <w:p w14:paraId="65B0A56F" w14:textId="77777777" w:rsidR="0088666A" w:rsidRDefault="0088666A">
            <w:r>
              <w:t>Viti T-2</w:t>
            </w:r>
          </w:p>
        </w:tc>
        <w:tc>
          <w:tcPr>
            <w:tcW w:w="427" w:type="pct"/>
            <w:shd w:val="clear" w:color="auto" w:fill="BFBFBF"/>
            <w:vAlign w:val="center"/>
          </w:tcPr>
          <w:p w14:paraId="44C77B79" w14:textId="77777777" w:rsidR="0088666A" w:rsidRDefault="0088666A">
            <w:r>
              <w:t>Viti T-1</w:t>
            </w:r>
          </w:p>
        </w:tc>
        <w:tc>
          <w:tcPr>
            <w:tcW w:w="427" w:type="pct"/>
            <w:shd w:val="clear" w:color="auto" w:fill="BFBFBF"/>
            <w:vAlign w:val="center"/>
          </w:tcPr>
          <w:p w14:paraId="33D8BD3B" w14:textId="77777777" w:rsidR="0088666A" w:rsidRDefault="0088666A">
            <w:r>
              <w:t>Plani</w:t>
            </w:r>
          </w:p>
        </w:tc>
        <w:tc>
          <w:tcPr>
            <w:tcW w:w="0" w:type="auto"/>
            <w:shd w:val="clear" w:color="auto" w:fill="BFBFBF"/>
            <w:vAlign w:val="center"/>
          </w:tcPr>
          <w:p w14:paraId="1CE045F8" w14:textId="77777777" w:rsidR="0088666A" w:rsidRDefault="0088666A">
            <w:r>
              <w:t>Plani i rishikuar</w:t>
            </w:r>
          </w:p>
        </w:tc>
        <w:tc>
          <w:tcPr>
            <w:tcW w:w="0" w:type="auto"/>
            <w:shd w:val="clear" w:color="auto" w:fill="BFBFBF"/>
            <w:vAlign w:val="center"/>
          </w:tcPr>
          <w:p w14:paraId="62E90426" w14:textId="77777777" w:rsidR="0088666A" w:rsidRDefault="0088666A">
            <w:r>
              <w:t>Viti T+1</w:t>
            </w:r>
          </w:p>
        </w:tc>
        <w:tc>
          <w:tcPr>
            <w:tcW w:w="0" w:type="auto"/>
            <w:shd w:val="clear" w:color="auto" w:fill="BFBFBF"/>
            <w:vAlign w:val="center"/>
          </w:tcPr>
          <w:p w14:paraId="20510378" w14:textId="77777777" w:rsidR="0088666A" w:rsidRDefault="0088666A">
            <w:r>
              <w:t>Viti T+2</w:t>
            </w:r>
          </w:p>
        </w:tc>
        <w:tc>
          <w:tcPr>
            <w:tcW w:w="0" w:type="auto"/>
            <w:shd w:val="clear" w:color="auto" w:fill="BFBFBF"/>
            <w:vAlign w:val="center"/>
          </w:tcPr>
          <w:p w14:paraId="5EFEC804" w14:textId="77777777" w:rsidR="0088666A" w:rsidRDefault="0088666A">
            <w:r>
              <w:t>Viti T+3</w:t>
            </w:r>
          </w:p>
        </w:tc>
      </w:tr>
      <w:tr w:rsidR="0088666A" w14:paraId="220431DF" w14:textId="77777777" w:rsidTr="00170952">
        <w:trPr>
          <w:jc w:val="center"/>
        </w:trPr>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E1C2A" w14:textId="77777777" w:rsidR="0088666A" w:rsidRDefault="0088666A">
            <w:r>
              <w:t>B.2.1</w:t>
            </w:r>
          </w:p>
        </w:tc>
        <w:tc>
          <w:tcPr>
            <w:tcW w:w="16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7B4F4D" w14:textId="77777777" w:rsidR="0088666A" w:rsidRDefault="0088666A">
            <w:r>
              <w:t>Për funskionet e deleguara</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E00DB" w14:textId="77777777" w:rsidR="0088666A" w:rsidRDefault="0088666A">
            <w:r>
              <w:t>202808</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3C120" w14:textId="77777777" w:rsidR="0088666A" w:rsidRDefault="0088666A">
            <w:r>
              <w:t>173130</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4D439" w14:textId="77777777" w:rsidR="0088666A" w:rsidRDefault="0088666A">
            <w:r>
              <w:t>156000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E6240" w14:textId="77777777" w:rsidR="0088666A" w:rsidRDefault="0088666A">
            <w:r>
              <w:t>156000</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C1F64" w14:textId="77777777" w:rsidR="0088666A" w:rsidRDefault="0088666A">
            <w:r>
              <w:t>160000</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D3FFC" w14:textId="77777777" w:rsidR="0088666A" w:rsidRDefault="0088666A">
            <w:r>
              <w:t>165000</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C5560" w14:textId="77777777" w:rsidR="0088666A" w:rsidRDefault="0088666A">
            <w:r>
              <w:t>168000</w:t>
            </w:r>
          </w:p>
        </w:tc>
      </w:tr>
    </w:tbl>
    <w:p w14:paraId="15FA045E" w14:textId="77777777" w:rsidR="0088666A" w:rsidRPr="007F227C" w:rsidRDefault="0088666A" w:rsidP="0088666A">
      <w:pPr>
        <w:pStyle w:val="NormalWeb"/>
        <w:spacing w:before="0" w:beforeAutospacing="0" w:after="0" w:afterAutospacing="0"/>
        <w:rPr>
          <w:lang w:val="sq-AL"/>
        </w:rPr>
      </w:pPr>
    </w:p>
    <w:p w14:paraId="33864126" w14:textId="77777777" w:rsidR="0088666A" w:rsidRDefault="0088666A" w:rsidP="0088666A">
      <w:pPr>
        <w:pStyle w:val="Heading4"/>
      </w:pPr>
      <w:r>
        <w:t xml:space="preserve">Planifikimi i Për projekte të veçanta (FZHR dhe të tjera) </w:t>
      </w:r>
    </w:p>
    <w:p w14:paraId="407E0EB8" w14:textId="77777777" w:rsidR="0088666A" w:rsidRDefault="0088666A" w:rsidP="0088666A">
      <w:r>
        <w:t xml:space="preserve">  </w:t>
      </w:r>
    </w:p>
    <w:p w14:paraId="3F07805C" w14:textId="77777777" w:rsidR="0088666A" w:rsidRDefault="0088666A" w:rsidP="0088666A">
      <w:pPr>
        <w:pStyle w:val="NormalWeb"/>
        <w:spacing w:before="0" w:beforeAutospacing="0" w:after="0" w:afterAutospacing="0"/>
      </w:pPr>
      <w:r>
        <w:rPr>
          <w:lang w:val="sq-AL"/>
        </w:rPr>
        <w:t xml:space="preserve"> </w:t>
      </w:r>
      <w:r>
        <w:t>Për projekte të veçanta (FZHR dhe 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4D6E004F" w14:textId="77777777" w:rsidTr="0088666A">
        <w:tc>
          <w:tcPr>
            <w:tcW w:w="3116" w:type="dxa"/>
          </w:tcPr>
          <w:p w14:paraId="1DD42942"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F3F88AA" w14:textId="77777777" w:rsidR="0088666A" w:rsidRDefault="0088666A" w:rsidP="0088666A">
            <w:pPr>
              <w:jc w:val="center"/>
            </w:pPr>
            <w:r>
              <w:t>Ndryshimi në përqindje</w:t>
            </w:r>
          </w:p>
          <w:p w14:paraId="736ACABB"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2F05434" w14:textId="77777777" w:rsidR="0088666A" w:rsidRDefault="0088666A" w:rsidP="0088666A">
            <w:pPr>
              <w:jc w:val="center"/>
            </w:pPr>
            <w:r>
              <w:t>Ndryshimi në përqindje</w:t>
            </w:r>
          </w:p>
          <w:p w14:paraId="38DB3ADD"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0CEF3D7D" w14:textId="77777777" w:rsidTr="0088666A">
        <w:tc>
          <w:tcPr>
            <w:tcW w:w="3116" w:type="dxa"/>
          </w:tcPr>
          <w:p w14:paraId="100EB03E" w14:textId="77777777" w:rsidR="0088666A" w:rsidRPr="0086428F" w:rsidRDefault="0088666A" w:rsidP="0088666A">
            <w:pPr>
              <w:jc w:val="center"/>
              <w:rPr>
                <w:b/>
                <w:bCs/>
              </w:rPr>
            </w:pPr>
            <w:r>
              <w:t>-12.62</w:t>
            </w:r>
            <w:r>
              <w:rPr>
                <w:b/>
                <w:bCs/>
              </w:rPr>
              <w:t xml:space="preserve"> </w:t>
            </w:r>
            <w:r w:rsidRPr="0086428F">
              <w:rPr>
                <w:b/>
                <w:bCs/>
              </w:rPr>
              <w:t>%</w:t>
            </w:r>
          </w:p>
        </w:tc>
        <w:tc>
          <w:tcPr>
            <w:tcW w:w="3117" w:type="dxa"/>
          </w:tcPr>
          <w:p w14:paraId="1E8BF053" w14:textId="77777777" w:rsidR="0088666A" w:rsidRPr="0086428F" w:rsidRDefault="0088666A" w:rsidP="0088666A">
            <w:pPr>
              <w:jc w:val="center"/>
              <w:rPr>
                <w:b/>
                <w:bCs/>
              </w:rPr>
            </w:pPr>
            <w:r>
              <w:t>164.72</w:t>
            </w:r>
            <w:r>
              <w:rPr>
                <w:b/>
                <w:bCs/>
              </w:rPr>
              <w:t xml:space="preserve"> </w:t>
            </w:r>
            <w:r w:rsidRPr="0086428F">
              <w:rPr>
                <w:b/>
                <w:bCs/>
              </w:rPr>
              <w:t>%</w:t>
            </w:r>
          </w:p>
        </w:tc>
        <w:tc>
          <w:tcPr>
            <w:tcW w:w="3117" w:type="dxa"/>
          </w:tcPr>
          <w:p w14:paraId="798F63A9" w14:textId="77777777" w:rsidR="0088666A" w:rsidRPr="0086428F" w:rsidRDefault="0088666A" w:rsidP="0088666A">
            <w:pPr>
              <w:jc w:val="center"/>
              <w:rPr>
                <w:b/>
                <w:bCs/>
              </w:rPr>
            </w:pPr>
            <w:r>
              <w:t>-100</w:t>
            </w:r>
            <w:r>
              <w:rPr>
                <w:b/>
                <w:bCs/>
              </w:rPr>
              <w:t xml:space="preserve"> </w:t>
            </w:r>
            <w:r w:rsidRPr="0086428F">
              <w:rPr>
                <w:b/>
                <w:bCs/>
              </w:rPr>
              <w:t>%</w:t>
            </w:r>
          </w:p>
        </w:tc>
      </w:tr>
    </w:tbl>
    <w:p w14:paraId="511697E3" w14:textId="77777777" w:rsidR="0088666A" w:rsidRDefault="0088666A" w:rsidP="0088666A">
      <w:pPr>
        <w:pStyle w:val="NormalWeb"/>
        <w:spacing w:before="0" w:beforeAutospacing="0" w:after="0" w:afterAutospacing="0"/>
        <w:rPr>
          <w:rFonts w:eastAsiaTheme="minorHAnsi" w:cstheme="minorBidi"/>
          <w:szCs w:val="22"/>
        </w:rPr>
      </w:pPr>
    </w:p>
    <w:p w14:paraId="6ACDB122"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Për projekte të veçanta (FZHR dhe të tjera)</w:t>
      </w:r>
      <w:r>
        <w:rPr>
          <w:lang w:val="sq-AL"/>
        </w:rPr>
        <w:t xml:space="preserve"> :</w:t>
      </w:r>
    </w:p>
    <w:p w14:paraId="7011651A" w14:textId="77777777" w:rsidR="0088666A" w:rsidRDefault="0088666A" w:rsidP="0088666A">
      <w:pPr>
        <w:pStyle w:val="NormalWeb"/>
        <w:spacing w:before="0" w:beforeAutospacing="0" w:after="0" w:afterAutospacing="0"/>
        <w:rPr>
          <w:lang w:val="sq-AL"/>
        </w:rPr>
      </w:pPr>
      <w:r>
        <w:rPr>
          <w:lang w:val="sq-AL"/>
        </w:rPr>
        <w:t xml:space="preserve">  </w:t>
      </w:r>
    </w:p>
    <w:tbl>
      <w:tblPr>
        <w:tblW w:w="48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69"/>
        <w:gridCol w:w="4198"/>
        <w:gridCol w:w="886"/>
        <w:gridCol w:w="939"/>
        <w:gridCol w:w="752"/>
        <w:gridCol w:w="993"/>
        <w:gridCol w:w="774"/>
        <w:gridCol w:w="886"/>
        <w:gridCol w:w="546"/>
      </w:tblGrid>
      <w:tr w:rsidR="0088666A" w14:paraId="7683382F" w14:textId="77777777" w:rsidTr="00170952">
        <w:trPr>
          <w:trHeight w:val="449"/>
          <w:jc w:val="center"/>
        </w:trPr>
        <w:tc>
          <w:tcPr>
            <w:tcW w:w="358" w:type="pct"/>
            <w:shd w:val="clear" w:color="auto" w:fill="BFBFBF"/>
            <w:vAlign w:val="center"/>
          </w:tcPr>
          <w:p w14:paraId="66608B1B" w14:textId="77777777" w:rsidR="0088666A" w:rsidRDefault="0088666A">
            <w:r>
              <w:t>Kodi</w:t>
            </w:r>
          </w:p>
        </w:tc>
        <w:tc>
          <w:tcPr>
            <w:tcW w:w="1954" w:type="pct"/>
            <w:shd w:val="clear" w:color="auto" w:fill="BFBFBF"/>
            <w:vAlign w:val="center"/>
          </w:tcPr>
          <w:p w14:paraId="20C583F8" w14:textId="77777777" w:rsidR="0088666A" w:rsidRDefault="0088666A">
            <w:r>
              <w:t>Lloji i të ardhurave</w:t>
            </w:r>
          </w:p>
        </w:tc>
        <w:tc>
          <w:tcPr>
            <w:tcW w:w="412" w:type="pct"/>
            <w:shd w:val="clear" w:color="auto" w:fill="BFBFBF"/>
            <w:vAlign w:val="center"/>
          </w:tcPr>
          <w:p w14:paraId="54648FEB" w14:textId="77777777" w:rsidR="0088666A" w:rsidRDefault="0088666A">
            <w:r>
              <w:t>Viti T-2</w:t>
            </w:r>
          </w:p>
        </w:tc>
        <w:tc>
          <w:tcPr>
            <w:tcW w:w="437" w:type="pct"/>
            <w:shd w:val="clear" w:color="auto" w:fill="BFBFBF"/>
            <w:vAlign w:val="center"/>
          </w:tcPr>
          <w:p w14:paraId="30F20782" w14:textId="77777777" w:rsidR="0088666A" w:rsidRDefault="0088666A">
            <w:r>
              <w:t>Viti T-1</w:t>
            </w:r>
          </w:p>
        </w:tc>
        <w:tc>
          <w:tcPr>
            <w:tcW w:w="350" w:type="pct"/>
            <w:shd w:val="clear" w:color="auto" w:fill="BFBFBF"/>
            <w:vAlign w:val="center"/>
          </w:tcPr>
          <w:p w14:paraId="5016D799" w14:textId="77777777" w:rsidR="0088666A" w:rsidRDefault="0088666A">
            <w:r>
              <w:t>Plani</w:t>
            </w:r>
          </w:p>
        </w:tc>
        <w:tc>
          <w:tcPr>
            <w:tcW w:w="0" w:type="auto"/>
            <w:shd w:val="clear" w:color="auto" w:fill="BFBFBF"/>
            <w:vAlign w:val="center"/>
          </w:tcPr>
          <w:p w14:paraId="1759EC77" w14:textId="77777777" w:rsidR="0088666A" w:rsidRDefault="0088666A">
            <w:r>
              <w:t>Plani i rishikuar</w:t>
            </w:r>
          </w:p>
        </w:tc>
        <w:tc>
          <w:tcPr>
            <w:tcW w:w="0" w:type="auto"/>
            <w:shd w:val="clear" w:color="auto" w:fill="BFBFBF"/>
            <w:vAlign w:val="center"/>
          </w:tcPr>
          <w:p w14:paraId="6FD14993" w14:textId="77777777" w:rsidR="0088666A" w:rsidRDefault="0088666A">
            <w:r>
              <w:t>Viti T+1</w:t>
            </w:r>
          </w:p>
        </w:tc>
        <w:tc>
          <w:tcPr>
            <w:tcW w:w="0" w:type="auto"/>
            <w:shd w:val="clear" w:color="auto" w:fill="BFBFBF"/>
            <w:vAlign w:val="center"/>
          </w:tcPr>
          <w:p w14:paraId="4B007D05" w14:textId="77777777" w:rsidR="0088666A" w:rsidRDefault="0088666A">
            <w:r>
              <w:t>Viti T+2</w:t>
            </w:r>
          </w:p>
        </w:tc>
        <w:tc>
          <w:tcPr>
            <w:tcW w:w="0" w:type="auto"/>
            <w:shd w:val="clear" w:color="auto" w:fill="BFBFBF"/>
            <w:vAlign w:val="center"/>
          </w:tcPr>
          <w:p w14:paraId="6CC902F4" w14:textId="77777777" w:rsidR="0088666A" w:rsidRDefault="0088666A">
            <w:r>
              <w:t>Viti T+3</w:t>
            </w:r>
          </w:p>
        </w:tc>
      </w:tr>
      <w:tr w:rsidR="00170952" w14:paraId="2FEAF1A7" w14:textId="77777777" w:rsidTr="00170952">
        <w:trPr>
          <w:jc w:val="center"/>
        </w:trPr>
        <w:tc>
          <w:tcPr>
            <w:tcW w:w="3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F527F" w14:textId="77777777" w:rsidR="0088666A" w:rsidRDefault="0088666A">
            <w:r>
              <w:t>B.2.2</w:t>
            </w:r>
          </w:p>
        </w:tc>
        <w:tc>
          <w:tcPr>
            <w:tcW w:w="19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DC8983" w14:textId="77777777" w:rsidR="0088666A" w:rsidRDefault="0088666A">
            <w:r>
              <w:t>Për projekte të veçanta (FZHR dhe të tjera)</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422FC" w14:textId="77777777" w:rsidR="0088666A" w:rsidRDefault="0088666A">
            <w:r>
              <w:t>265768</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EE075" w14:textId="77777777" w:rsidR="0088666A" w:rsidRDefault="0088666A">
            <w:r>
              <w:t>97977</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5CA36" w14:textId="77777777" w:rsidR="0088666A" w:rsidRDefault="0088666A">
            <w:r>
              <w:t>3100</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B4E10" w14:textId="77777777" w:rsidR="0088666A" w:rsidRDefault="0088666A">
            <w:r>
              <w:t>61725</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E8A7C" w14:textId="77777777" w:rsidR="0088666A" w:rsidRDefault="0088666A">
            <w:r>
              <w:t>53938</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3AC9C" w14:textId="77777777" w:rsidR="0088666A" w:rsidRDefault="0088666A">
            <w:r>
              <w:t>142786</w:t>
            </w:r>
          </w:p>
        </w:tc>
        <w:tc>
          <w:tcPr>
            <w:tcW w:w="2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1B64A" w14:textId="77777777" w:rsidR="0088666A" w:rsidRDefault="0088666A"/>
        </w:tc>
      </w:tr>
    </w:tbl>
    <w:p w14:paraId="6345530E" w14:textId="77777777" w:rsidR="0088666A" w:rsidRPr="007F227C" w:rsidRDefault="0088666A" w:rsidP="0088666A">
      <w:pPr>
        <w:pStyle w:val="NormalWeb"/>
        <w:spacing w:before="0" w:beforeAutospacing="0" w:after="0" w:afterAutospacing="0"/>
        <w:rPr>
          <w:lang w:val="sq-AL"/>
        </w:rPr>
      </w:pPr>
    </w:p>
    <w:p w14:paraId="7590338C" w14:textId="77777777" w:rsidR="0088666A" w:rsidRDefault="0088666A" w:rsidP="0088666A">
      <w:pPr>
        <w:pStyle w:val="Heading4"/>
      </w:pPr>
      <w:r>
        <w:t xml:space="preserve">Planifikimi i Trasferta specifike </w:t>
      </w:r>
    </w:p>
    <w:p w14:paraId="38167E8A" w14:textId="77777777" w:rsidR="0088666A" w:rsidRPr="00B77FBD" w:rsidRDefault="0088666A" w:rsidP="0088666A">
      <w:r>
        <w:t xml:space="preserve">  </w:t>
      </w:r>
    </w:p>
    <w:p w14:paraId="52015790"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Trasferta specifike</w:t>
      </w:r>
      <w:r>
        <w:rPr>
          <w:lang w:val="sq-AL"/>
        </w:rPr>
        <w:t xml:space="preserve"> :</w:t>
      </w:r>
    </w:p>
    <w:p w14:paraId="18890A94" w14:textId="77777777" w:rsidR="0088666A" w:rsidRDefault="0088666A" w:rsidP="0088666A">
      <w:pPr>
        <w:pStyle w:val="NormalWeb"/>
        <w:spacing w:before="0" w:beforeAutospacing="0" w:after="0" w:afterAutospacing="0"/>
        <w:rPr>
          <w:lang w:val="sq-AL"/>
        </w:rPr>
      </w:pPr>
      <w:r>
        <w:rPr>
          <w:lang w:val="sq-AL"/>
        </w:rPr>
        <w:t xml:space="preserve">  </w:t>
      </w:r>
    </w:p>
    <w:tbl>
      <w:tblPr>
        <w:tblW w:w="46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22"/>
        <w:gridCol w:w="3710"/>
        <w:gridCol w:w="954"/>
        <w:gridCol w:w="860"/>
        <w:gridCol w:w="821"/>
        <w:gridCol w:w="994"/>
        <w:gridCol w:w="775"/>
        <w:gridCol w:w="775"/>
        <w:gridCol w:w="774"/>
      </w:tblGrid>
      <w:tr w:rsidR="0088666A" w14:paraId="4A4C31C3" w14:textId="77777777" w:rsidTr="00170952">
        <w:trPr>
          <w:trHeight w:val="449"/>
          <w:jc w:val="center"/>
        </w:trPr>
        <w:tc>
          <w:tcPr>
            <w:tcW w:w="303" w:type="pct"/>
            <w:shd w:val="clear" w:color="auto" w:fill="BFBFBF"/>
            <w:vAlign w:val="center"/>
          </w:tcPr>
          <w:p w14:paraId="5C678C62" w14:textId="77777777" w:rsidR="0088666A" w:rsidRDefault="0088666A">
            <w:r>
              <w:t>Kodi</w:t>
            </w:r>
          </w:p>
        </w:tc>
        <w:tc>
          <w:tcPr>
            <w:tcW w:w="1804" w:type="pct"/>
            <w:shd w:val="clear" w:color="auto" w:fill="BFBFBF"/>
            <w:vAlign w:val="center"/>
          </w:tcPr>
          <w:p w14:paraId="0B81636C" w14:textId="77777777" w:rsidR="0088666A" w:rsidRDefault="0088666A">
            <w:r>
              <w:t>LLoji i te ardhurave</w:t>
            </w:r>
          </w:p>
        </w:tc>
        <w:tc>
          <w:tcPr>
            <w:tcW w:w="464" w:type="pct"/>
            <w:shd w:val="clear" w:color="auto" w:fill="BFBFBF"/>
            <w:vAlign w:val="center"/>
          </w:tcPr>
          <w:p w14:paraId="7DCFD536" w14:textId="77777777" w:rsidR="0088666A" w:rsidRDefault="0088666A">
            <w:r>
              <w:t>Viti t-2</w:t>
            </w:r>
          </w:p>
        </w:tc>
        <w:tc>
          <w:tcPr>
            <w:tcW w:w="418" w:type="pct"/>
            <w:shd w:val="clear" w:color="auto" w:fill="BFBFBF"/>
            <w:vAlign w:val="center"/>
          </w:tcPr>
          <w:p w14:paraId="2933748D" w14:textId="77777777" w:rsidR="0088666A" w:rsidRDefault="0088666A">
            <w:r>
              <w:t>Viti t-1</w:t>
            </w:r>
          </w:p>
        </w:tc>
        <w:tc>
          <w:tcPr>
            <w:tcW w:w="399" w:type="pct"/>
            <w:shd w:val="clear" w:color="auto" w:fill="BFBFBF"/>
            <w:vAlign w:val="center"/>
          </w:tcPr>
          <w:p w14:paraId="360B097C" w14:textId="77777777" w:rsidR="0088666A" w:rsidRDefault="0088666A">
            <w:r>
              <w:t>Plan</w:t>
            </w:r>
          </w:p>
        </w:tc>
        <w:tc>
          <w:tcPr>
            <w:tcW w:w="0" w:type="auto"/>
            <w:shd w:val="clear" w:color="auto" w:fill="BFBFBF"/>
            <w:vAlign w:val="center"/>
          </w:tcPr>
          <w:p w14:paraId="60779FBB" w14:textId="77777777" w:rsidR="0088666A" w:rsidRDefault="0088666A">
            <w:r>
              <w:t>Plani i rishikuar</w:t>
            </w:r>
          </w:p>
        </w:tc>
        <w:tc>
          <w:tcPr>
            <w:tcW w:w="0" w:type="auto"/>
            <w:shd w:val="clear" w:color="auto" w:fill="BFBFBF"/>
            <w:vAlign w:val="center"/>
          </w:tcPr>
          <w:p w14:paraId="68379FEC" w14:textId="77777777" w:rsidR="0088666A" w:rsidRDefault="0088666A">
            <w:r>
              <w:t>Viti t+1</w:t>
            </w:r>
          </w:p>
        </w:tc>
        <w:tc>
          <w:tcPr>
            <w:tcW w:w="0" w:type="auto"/>
            <w:shd w:val="clear" w:color="auto" w:fill="BFBFBF"/>
            <w:vAlign w:val="center"/>
          </w:tcPr>
          <w:p w14:paraId="38FF1C84" w14:textId="77777777" w:rsidR="0088666A" w:rsidRDefault="0088666A">
            <w:r>
              <w:t>Viti t+2</w:t>
            </w:r>
          </w:p>
        </w:tc>
        <w:tc>
          <w:tcPr>
            <w:tcW w:w="0" w:type="auto"/>
            <w:shd w:val="clear" w:color="auto" w:fill="BFBFBF"/>
            <w:vAlign w:val="center"/>
          </w:tcPr>
          <w:p w14:paraId="2DF5D07E" w14:textId="77777777" w:rsidR="0088666A" w:rsidRDefault="0088666A">
            <w:r>
              <w:t>Viti t+3</w:t>
            </w:r>
          </w:p>
        </w:tc>
      </w:tr>
      <w:tr w:rsidR="00170952" w14:paraId="7BFFCC26" w14:textId="77777777" w:rsidTr="00170952">
        <w:trPr>
          <w:jc w:val="center"/>
        </w:trPr>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DE453" w14:textId="77777777" w:rsidR="0088666A" w:rsidRDefault="0088666A">
            <w:r>
              <w:t>B.3</w:t>
            </w:r>
          </w:p>
        </w:tc>
        <w:tc>
          <w:tcPr>
            <w:tcW w:w="18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D1FDD" w14:textId="77777777" w:rsidR="0088666A" w:rsidRDefault="0088666A">
            <w:r>
              <w:t>Trasferta specifike</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C47B7" w14:textId="77777777" w:rsidR="0088666A" w:rsidRDefault="0088666A">
            <w:r>
              <w:t>57220</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7F693" w14:textId="77777777" w:rsidR="0088666A" w:rsidRDefault="0088666A">
            <w:r>
              <w:t>74799</w:t>
            </w:r>
          </w:p>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B16A1" w14:textId="77777777" w:rsidR="0088666A" w:rsidRDefault="0088666A">
            <w:r>
              <w:t>62311</w:t>
            </w:r>
          </w:p>
        </w:tc>
        <w:tc>
          <w:tcPr>
            <w:tcW w:w="4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0054A" w14:textId="77777777" w:rsidR="0088666A" w:rsidRDefault="0088666A">
            <w:r>
              <w:t>62311</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7C9D0" w14:textId="77777777" w:rsidR="0088666A" w:rsidRDefault="0088666A">
            <w:r>
              <w:t>62311</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3619FC" w14:textId="77777777" w:rsidR="0088666A" w:rsidRDefault="0088666A">
            <w:r>
              <w:t>62311</w:t>
            </w:r>
          </w:p>
        </w:tc>
        <w:tc>
          <w:tcPr>
            <w:tcW w:w="3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FC830" w14:textId="77777777" w:rsidR="0088666A" w:rsidRDefault="0088666A">
            <w:r>
              <w:t>62311</w:t>
            </w:r>
          </w:p>
        </w:tc>
      </w:tr>
    </w:tbl>
    <w:p w14:paraId="1F47D188" w14:textId="77777777" w:rsidR="0088666A" w:rsidRDefault="0088666A" w:rsidP="0088666A">
      <w:r>
        <w:t xml:space="preserve"> Trasferta specifike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59DD9383" w14:textId="77777777" w:rsidTr="0088666A">
        <w:tc>
          <w:tcPr>
            <w:tcW w:w="3116" w:type="dxa"/>
          </w:tcPr>
          <w:p w14:paraId="213E0E79"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64BDF70B" w14:textId="77777777" w:rsidR="0088666A" w:rsidRDefault="0088666A" w:rsidP="0088666A">
            <w:pPr>
              <w:jc w:val="center"/>
            </w:pPr>
            <w:r>
              <w:t>Ndryshimi në përqindje</w:t>
            </w:r>
          </w:p>
          <w:p w14:paraId="66BB5EF3"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D367714" w14:textId="77777777" w:rsidR="0088666A" w:rsidRDefault="0088666A" w:rsidP="0088666A">
            <w:pPr>
              <w:jc w:val="center"/>
            </w:pPr>
            <w:r>
              <w:t>Ndryshimi në përqindje</w:t>
            </w:r>
          </w:p>
          <w:p w14:paraId="6D831C32"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1990404E" w14:textId="77777777" w:rsidTr="0088666A">
        <w:tc>
          <w:tcPr>
            <w:tcW w:w="3116" w:type="dxa"/>
          </w:tcPr>
          <w:p w14:paraId="2470F16B"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1BEA4DC5"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6B64561" w14:textId="77777777" w:rsidR="0088666A" w:rsidRPr="0086428F" w:rsidRDefault="0088666A" w:rsidP="0088666A">
            <w:pPr>
              <w:jc w:val="center"/>
              <w:rPr>
                <w:b/>
                <w:bCs/>
              </w:rPr>
            </w:pPr>
            <w:r>
              <w:t>0</w:t>
            </w:r>
            <w:r>
              <w:rPr>
                <w:b/>
                <w:bCs/>
              </w:rPr>
              <w:t xml:space="preserve"> </w:t>
            </w:r>
            <w:r w:rsidRPr="0086428F">
              <w:rPr>
                <w:b/>
                <w:bCs/>
              </w:rPr>
              <w:t>%</w:t>
            </w:r>
          </w:p>
        </w:tc>
      </w:tr>
    </w:tbl>
    <w:p w14:paraId="4DFFAE4D" w14:textId="77777777" w:rsidR="0088666A" w:rsidRPr="007F227C" w:rsidRDefault="0088666A" w:rsidP="0088666A">
      <w:pPr>
        <w:pStyle w:val="NormalWeb"/>
        <w:spacing w:before="0" w:beforeAutospacing="0" w:after="0" w:afterAutospacing="0"/>
        <w:rPr>
          <w:lang w:val="sq-AL"/>
        </w:rPr>
      </w:pPr>
      <w:r>
        <w:rPr>
          <w:lang w:val="sq-AL"/>
        </w:rPr>
        <w:t xml:space="preserve">  </w:t>
      </w:r>
    </w:p>
    <w:p w14:paraId="64CEA220" w14:textId="77777777" w:rsidR="0088666A" w:rsidRDefault="0088666A" w:rsidP="0088666A">
      <w:pPr>
        <w:pStyle w:val="Heading4"/>
      </w:pPr>
      <w:r>
        <w:t xml:space="preserve">Planifikimi i Trasferta specifike </w:t>
      </w:r>
    </w:p>
    <w:p w14:paraId="662EA3E1" w14:textId="77777777" w:rsidR="0088666A" w:rsidRDefault="0088666A" w:rsidP="0088666A">
      <w:r>
        <w:t xml:space="preserve">  </w:t>
      </w:r>
    </w:p>
    <w:p w14:paraId="2651CB0D" w14:textId="77777777" w:rsidR="0088666A" w:rsidRDefault="0088666A" w:rsidP="0088666A">
      <w:pPr>
        <w:pStyle w:val="NormalWeb"/>
        <w:spacing w:before="0" w:beforeAutospacing="0" w:after="0" w:afterAutospacing="0"/>
      </w:pPr>
      <w:r>
        <w:rPr>
          <w:lang w:val="sq-AL"/>
        </w:rPr>
        <w:t xml:space="preserve"> </w:t>
      </w:r>
      <w:r>
        <w:t>Trasferta specifike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5F58A3CB" w14:textId="77777777" w:rsidTr="0088666A">
        <w:tc>
          <w:tcPr>
            <w:tcW w:w="3116" w:type="dxa"/>
          </w:tcPr>
          <w:p w14:paraId="2AE7832C"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E9FF379" w14:textId="77777777" w:rsidR="0088666A" w:rsidRDefault="0088666A" w:rsidP="0088666A">
            <w:pPr>
              <w:jc w:val="center"/>
            </w:pPr>
            <w:r>
              <w:t>Ndryshimi në përqindje</w:t>
            </w:r>
          </w:p>
          <w:p w14:paraId="294C1D2F"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8085EB3" w14:textId="77777777" w:rsidR="0088666A" w:rsidRDefault="0088666A" w:rsidP="0088666A">
            <w:pPr>
              <w:jc w:val="center"/>
            </w:pPr>
            <w:r>
              <w:t>Ndryshimi në përqindje</w:t>
            </w:r>
          </w:p>
          <w:p w14:paraId="2425F5EF"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271184BF" w14:textId="77777777" w:rsidTr="0088666A">
        <w:tc>
          <w:tcPr>
            <w:tcW w:w="3116" w:type="dxa"/>
          </w:tcPr>
          <w:p w14:paraId="66909802"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542468D4"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13D680A2" w14:textId="77777777" w:rsidR="0088666A" w:rsidRPr="0086428F" w:rsidRDefault="0088666A" w:rsidP="0088666A">
            <w:pPr>
              <w:jc w:val="center"/>
              <w:rPr>
                <w:b/>
                <w:bCs/>
              </w:rPr>
            </w:pPr>
            <w:r>
              <w:t>0</w:t>
            </w:r>
            <w:r>
              <w:rPr>
                <w:b/>
                <w:bCs/>
              </w:rPr>
              <w:t xml:space="preserve"> </w:t>
            </w:r>
            <w:r w:rsidRPr="0086428F">
              <w:rPr>
                <w:b/>
                <w:bCs/>
              </w:rPr>
              <w:t>%</w:t>
            </w:r>
          </w:p>
        </w:tc>
      </w:tr>
    </w:tbl>
    <w:p w14:paraId="661E4836" w14:textId="77777777" w:rsidR="0088666A" w:rsidRDefault="0088666A" w:rsidP="0088666A">
      <w:pPr>
        <w:pStyle w:val="NormalWeb"/>
        <w:spacing w:before="0" w:beforeAutospacing="0" w:after="0" w:afterAutospacing="0"/>
        <w:rPr>
          <w:rFonts w:eastAsiaTheme="minorHAnsi" w:cstheme="minorBidi"/>
          <w:szCs w:val="22"/>
        </w:rPr>
      </w:pPr>
    </w:p>
    <w:p w14:paraId="32C51BA1"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Trasferta specifike</w:t>
      </w:r>
      <w:r>
        <w:rPr>
          <w:lang w:val="sq-AL"/>
        </w:rPr>
        <w:t xml:space="preserve"> :</w:t>
      </w:r>
    </w:p>
    <w:p w14:paraId="4EC1CB6D" w14:textId="77777777" w:rsidR="0088666A" w:rsidRDefault="0088666A" w:rsidP="0088666A">
      <w:pPr>
        <w:pStyle w:val="NormalWeb"/>
        <w:spacing w:before="0" w:beforeAutospacing="0" w:after="0" w:afterAutospacing="0"/>
        <w:rPr>
          <w:lang w:val="sq-AL"/>
        </w:rPr>
      </w:pPr>
      <w:r>
        <w:rPr>
          <w:lang w:val="sq-AL"/>
        </w:rPr>
        <w:t xml:space="preserve">  </w:t>
      </w:r>
    </w:p>
    <w:tbl>
      <w:tblPr>
        <w:tblW w:w="46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44"/>
        <w:gridCol w:w="3594"/>
        <w:gridCol w:w="891"/>
        <w:gridCol w:w="954"/>
        <w:gridCol w:w="774"/>
        <w:gridCol w:w="993"/>
        <w:gridCol w:w="775"/>
        <w:gridCol w:w="775"/>
        <w:gridCol w:w="774"/>
      </w:tblGrid>
      <w:tr w:rsidR="0088666A" w14:paraId="39AC298A" w14:textId="77777777" w:rsidTr="00170952">
        <w:trPr>
          <w:trHeight w:val="449"/>
          <w:jc w:val="center"/>
        </w:trPr>
        <w:tc>
          <w:tcPr>
            <w:tcW w:w="316" w:type="pct"/>
            <w:shd w:val="clear" w:color="auto" w:fill="BFBFBF"/>
            <w:vAlign w:val="center"/>
          </w:tcPr>
          <w:p w14:paraId="7BA5E990" w14:textId="77777777" w:rsidR="0088666A" w:rsidRDefault="0088666A">
            <w:r>
              <w:lastRenderedPageBreak/>
              <w:t>Kodi</w:t>
            </w:r>
          </w:p>
        </w:tc>
        <w:tc>
          <w:tcPr>
            <w:tcW w:w="1765" w:type="pct"/>
            <w:shd w:val="clear" w:color="auto" w:fill="BFBFBF"/>
            <w:vAlign w:val="center"/>
          </w:tcPr>
          <w:p w14:paraId="26FE38C4" w14:textId="77777777" w:rsidR="0088666A" w:rsidRDefault="0088666A">
            <w:r>
              <w:t>Lloji i të ardhurave</w:t>
            </w:r>
          </w:p>
        </w:tc>
        <w:tc>
          <w:tcPr>
            <w:tcW w:w="438" w:type="pct"/>
            <w:shd w:val="clear" w:color="auto" w:fill="BFBFBF"/>
            <w:vAlign w:val="center"/>
          </w:tcPr>
          <w:p w14:paraId="01D48FFF" w14:textId="77777777" w:rsidR="0088666A" w:rsidRDefault="0088666A">
            <w:r>
              <w:t>Viti T-2</w:t>
            </w:r>
          </w:p>
        </w:tc>
        <w:tc>
          <w:tcPr>
            <w:tcW w:w="469" w:type="pct"/>
            <w:shd w:val="clear" w:color="auto" w:fill="BFBFBF"/>
            <w:vAlign w:val="center"/>
          </w:tcPr>
          <w:p w14:paraId="52A4E67A" w14:textId="77777777" w:rsidR="0088666A" w:rsidRDefault="0088666A">
            <w:r>
              <w:t>Viti T-1</w:t>
            </w:r>
          </w:p>
        </w:tc>
        <w:tc>
          <w:tcPr>
            <w:tcW w:w="380" w:type="pct"/>
            <w:shd w:val="clear" w:color="auto" w:fill="BFBFBF"/>
            <w:vAlign w:val="center"/>
          </w:tcPr>
          <w:p w14:paraId="1B2AC30C" w14:textId="77777777" w:rsidR="0088666A" w:rsidRDefault="0088666A">
            <w:r>
              <w:t>Plani</w:t>
            </w:r>
          </w:p>
        </w:tc>
        <w:tc>
          <w:tcPr>
            <w:tcW w:w="0" w:type="auto"/>
            <w:shd w:val="clear" w:color="auto" w:fill="BFBFBF"/>
            <w:vAlign w:val="center"/>
          </w:tcPr>
          <w:p w14:paraId="52895CFA" w14:textId="77777777" w:rsidR="0088666A" w:rsidRDefault="0088666A">
            <w:r>
              <w:t>Plani i rishikuar</w:t>
            </w:r>
          </w:p>
        </w:tc>
        <w:tc>
          <w:tcPr>
            <w:tcW w:w="0" w:type="auto"/>
            <w:shd w:val="clear" w:color="auto" w:fill="BFBFBF"/>
            <w:vAlign w:val="center"/>
          </w:tcPr>
          <w:p w14:paraId="7AC0D6CE" w14:textId="77777777" w:rsidR="0088666A" w:rsidRDefault="0088666A">
            <w:r>
              <w:t>Viti T+1</w:t>
            </w:r>
          </w:p>
        </w:tc>
        <w:tc>
          <w:tcPr>
            <w:tcW w:w="0" w:type="auto"/>
            <w:shd w:val="clear" w:color="auto" w:fill="BFBFBF"/>
            <w:vAlign w:val="center"/>
          </w:tcPr>
          <w:p w14:paraId="52FDA3EE" w14:textId="77777777" w:rsidR="0088666A" w:rsidRDefault="0088666A">
            <w:r>
              <w:t>Viti T+2</w:t>
            </w:r>
          </w:p>
        </w:tc>
        <w:tc>
          <w:tcPr>
            <w:tcW w:w="0" w:type="auto"/>
            <w:shd w:val="clear" w:color="auto" w:fill="BFBFBF"/>
            <w:vAlign w:val="center"/>
          </w:tcPr>
          <w:p w14:paraId="6786CE7B" w14:textId="77777777" w:rsidR="0088666A" w:rsidRDefault="0088666A">
            <w:r>
              <w:t>Viti T+3</w:t>
            </w:r>
          </w:p>
        </w:tc>
      </w:tr>
      <w:tr w:rsidR="00170952" w14:paraId="3F878797" w14:textId="77777777" w:rsidTr="00170952">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25958" w14:textId="77777777" w:rsidR="0088666A" w:rsidRDefault="0088666A">
            <w:r>
              <w:t>B.3</w:t>
            </w:r>
          </w:p>
        </w:tc>
        <w:tc>
          <w:tcPr>
            <w:tcW w:w="17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A4003" w14:textId="77777777" w:rsidR="0088666A" w:rsidRDefault="0088666A">
            <w:r>
              <w:t>Trasferta specifike</w:t>
            </w:r>
          </w:p>
        </w:tc>
        <w:tc>
          <w:tcPr>
            <w:tcW w:w="4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69206" w14:textId="77777777" w:rsidR="0088666A" w:rsidRDefault="0088666A">
            <w:r>
              <w:t>57220</w:t>
            </w:r>
          </w:p>
        </w:tc>
        <w:tc>
          <w:tcPr>
            <w:tcW w:w="4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CCF56" w14:textId="77777777" w:rsidR="0088666A" w:rsidRDefault="0088666A">
            <w:r>
              <w:t>74799</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B0A4D" w14:textId="77777777" w:rsidR="0088666A" w:rsidRDefault="0088666A">
            <w:r>
              <w:t>62311</w:t>
            </w:r>
          </w:p>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73A09" w14:textId="77777777" w:rsidR="0088666A" w:rsidRDefault="0088666A">
            <w:r>
              <w:t>62311</w:t>
            </w:r>
          </w:p>
        </w:tc>
        <w:tc>
          <w:tcPr>
            <w:tcW w:w="3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A5419" w14:textId="77777777" w:rsidR="0088666A" w:rsidRDefault="0088666A">
            <w:r>
              <w:t>62311</w:t>
            </w:r>
          </w:p>
        </w:tc>
        <w:tc>
          <w:tcPr>
            <w:tcW w:w="3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8FB0E" w14:textId="77777777" w:rsidR="0088666A" w:rsidRDefault="0088666A">
            <w:r>
              <w:t>62311</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415DD" w14:textId="77777777" w:rsidR="0088666A" w:rsidRDefault="0088666A">
            <w:r>
              <w:t>62311</w:t>
            </w:r>
          </w:p>
        </w:tc>
      </w:tr>
    </w:tbl>
    <w:p w14:paraId="4D69908F" w14:textId="77777777" w:rsidR="0088666A" w:rsidRPr="007F227C" w:rsidRDefault="0088666A" w:rsidP="0088666A">
      <w:pPr>
        <w:pStyle w:val="NormalWeb"/>
        <w:spacing w:before="0" w:beforeAutospacing="0" w:after="0" w:afterAutospacing="0"/>
        <w:rPr>
          <w:lang w:val="sq-AL"/>
        </w:rPr>
      </w:pPr>
    </w:p>
    <w:p w14:paraId="65DB9C95" w14:textId="77777777" w:rsidR="0088666A" w:rsidRDefault="0088666A" w:rsidP="0088666A">
      <w:pPr>
        <w:pStyle w:val="Heading3"/>
      </w:pPr>
      <w:bookmarkStart w:id="48" w:name="_Toc114438526"/>
      <w:r>
        <w:t>Planifikimi i HUAMARRJA për vitin 2022 për periudhën 2023-2025</w:t>
      </w:r>
      <w:bookmarkEnd w:id="48"/>
      <w:r>
        <w:t xml:space="preserve"> </w:t>
      </w:r>
    </w:p>
    <w:tbl>
      <w:tblPr>
        <w:tblW w:w="47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08"/>
        <w:gridCol w:w="1510"/>
        <w:gridCol w:w="1933"/>
        <w:gridCol w:w="1477"/>
        <w:gridCol w:w="1479"/>
        <w:gridCol w:w="1177"/>
        <w:gridCol w:w="1288"/>
      </w:tblGrid>
      <w:tr w:rsidR="00170952" w14:paraId="17ADFD66" w14:textId="77777777" w:rsidTr="00170952">
        <w:trPr>
          <w:trHeight w:val="449"/>
          <w:jc w:val="center"/>
        </w:trPr>
        <w:tc>
          <w:tcPr>
            <w:tcW w:w="768" w:type="pct"/>
            <w:shd w:val="clear" w:color="auto" w:fill="BFBFBF"/>
            <w:vAlign w:val="center"/>
          </w:tcPr>
          <w:p w14:paraId="3512E9C7" w14:textId="77777777" w:rsidR="0088666A" w:rsidRDefault="0088666A">
            <w:r>
              <w:t>Fakti 2020</w:t>
            </w:r>
          </w:p>
        </w:tc>
        <w:tc>
          <w:tcPr>
            <w:tcW w:w="721" w:type="pct"/>
            <w:shd w:val="clear" w:color="auto" w:fill="BFBFBF"/>
            <w:vAlign w:val="center"/>
          </w:tcPr>
          <w:p w14:paraId="319F557B" w14:textId="77777777" w:rsidR="0088666A" w:rsidRDefault="0088666A">
            <w:r>
              <w:t>Fakti 2021</w:t>
            </w:r>
          </w:p>
        </w:tc>
        <w:tc>
          <w:tcPr>
            <w:tcW w:w="0" w:type="auto"/>
            <w:shd w:val="clear" w:color="auto" w:fill="BFBFBF"/>
            <w:vAlign w:val="center"/>
          </w:tcPr>
          <w:p w14:paraId="489F0F86" w14:textId="77777777" w:rsidR="0088666A" w:rsidRDefault="0088666A">
            <w:r>
              <w:t>Buxh Fillestar 2022</w:t>
            </w:r>
          </w:p>
        </w:tc>
        <w:tc>
          <w:tcPr>
            <w:tcW w:w="705" w:type="pct"/>
            <w:shd w:val="clear" w:color="auto" w:fill="BFBFBF"/>
            <w:vAlign w:val="center"/>
          </w:tcPr>
          <w:p w14:paraId="1923583B" w14:textId="77777777" w:rsidR="0088666A" w:rsidRDefault="0088666A">
            <w:r>
              <w:t>Pritshmi 2022</w:t>
            </w:r>
          </w:p>
        </w:tc>
        <w:tc>
          <w:tcPr>
            <w:tcW w:w="706" w:type="pct"/>
            <w:shd w:val="clear" w:color="auto" w:fill="BFBFBF"/>
            <w:vAlign w:val="center"/>
          </w:tcPr>
          <w:p w14:paraId="7BFC8D05" w14:textId="77777777" w:rsidR="0088666A" w:rsidRDefault="0088666A">
            <w:r>
              <w:t>Plani 2023</w:t>
            </w:r>
          </w:p>
        </w:tc>
        <w:tc>
          <w:tcPr>
            <w:tcW w:w="562" w:type="pct"/>
            <w:shd w:val="clear" w:color="auto" w:fill="BFBFBF"/>
            <w:vAlign w:val="center"/>
          </w:tcPr>
          <w:p w14:paraId="22BB04DC" w14:textId="77777777" w:rsidR="0088666A" w:rsidRDefault="0088666A">
            <w:r>
              <w:t>Plani 2024</w:t>
            </w:r>
          </w:p>
        </w:tc>
        <w:tc>
          <w:tcPr>
            <w:tcW w:w="616" w:type="pct"/>
            <w:shd w:val="clear" w:color="auto" w:fill="BFBFBF"/>
            <w:vAlign w:val="center"/>
          </w:tcPr>
          <w:p w14:paraId="7BB63220" w14:textId="77777777" w:rsidR="0088666A" w:rsidRDefault="0088666A">
            <w:r>
              <w:t>Plani 2025</w:t>
            </w:r>
          </w:p>
        </w:tc>
      </w:tr>
      <w:tr w:rsidR="00170952" w14:paraId="5FD8BFDA" w14:textId="77777777" w:rsidTr="00170952">
        <w:trPr>
          <w:trHeight w:val="368"/>
          <w:jc w:val="center"/>
        </w:trPr>
        <w:tc>
          <w:tcPr>
            <w:tcW w:w="7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EEAA1" w14:textId="77777777" w:rsidR="0088666A" w:rsidRDefault="0088666A">
            <w:r>
              <w:t>0</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BDB48" w14:textId="77777777" w:rsidR="0088666A" w:rsidRDefault="0088666A">
            <w:r>
              <w:t>0</w:t>
            </w:r>
          </w:p>
        </w:tc>
        <w:tc>
          <w:tcPr>
            <w:tcW w:w="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784D39" w14:textId="77777777" w:rsidR="0088666A" w:rsidRDefault="0088666A">
            <w:r>
              <w:t>0</w:t>
            </w:r>
          </w:p>
        </w:tc>
        <w:tc>
          <w:tcPr>
            <w:tcW w:w="7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37451F" w14:textId="77777777" w:rsidR="0088666A" w:rsidRDefault="0088666A">
            <w:r>
              <w:t>0</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37FB2" w14:textId="77777777" w:rsidR="0088666A" w:rsidRDefault="0088666A">
            <w:r>
              <w:t>0</w:t>
            </w:r>
          </w:p>
        </w:tc>
        <w:tc>
          <w:tcPr>
            <w:tcW w:w="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68370" w14:textId="77777777" w:rsidR="0088666A" w:rsidRDefault="0088666A">
            <w:r>
              <w:t>0</w:t>
            </w:r>
          </w:p>
        </w:tc>
        <w:tc>
          <w:tcPr>
            <w:tcW w:w="6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8D4D3B" w14:textId="77777777" w:rsidR="0088666A" w:rsidRDefault="0088666A">
            <w:r>
              <w:t>0</w:t>
            </w:r>
          </w:p>
        </w:tc>
      </w:tr>
    </w:tbl>
    <w:p w14:paraId="1944EBEF" w14:textId="77777777" w:rsidR="0088666A" w:rsidRDefault="0088666A" w:rsidP="0088666A"/>
    <w:p w14:paraId="041BEC38" w14:textId="77777777" w:rsidR="0088666A" w:rsidRDefault="0088666A" w:rsidP="0088666A"/>
    <w:p w14:paraId="00B81653" w14:textId="0689F414" w:rsidR="0088666A" w:rsidRDefault="0088666A" w:rsidP="0088666A">
      <w:r>
        <w:t xml:space="preserve">  </w:t>
      </w:r>
    </w:p>
    <w:p w14:paraId="313D1C3C" w14:textId="77777777" w:rsidR="0088666A" w:rsidRDefault="0088666A" w:rsidP="0088666A">
      <w:r>
        <w:t xml:space="preserve"> 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1070F87A" w14:textId="77777777" w:rsidR="0088666A" w:rsidRPr="00661F6C" w:rsidRDefault="0088666A" w:rsidP="0088666A">
      <w:pPr>
        <w:pStyle w:val="NormalWeb"/>
        <w:spacing w:before="0" w:beforeAutospacing="0" w:after="0" w:afterAutospacing="0"/>
        <w:rPr>
          <w:lang w:val="sq-AL"/>
        </w:rPr>
      </w:pPr>
      <w:r>
        <w:rPr>
          <w:lang w:val="sq-AL"/>
        </w:rPr>
        <w:t xml:space="preserve">Tabela më poshtë paraqet </w:t>
      </w:r>
      <w:r>
        <w:t>HUAMARRJA</w:t>
      </w:r>
      <w:r>
        <w:rPr>
          <w:lang w:val="sq-AL"/>
        </w:rPr>
        <w:t xml:space="preserve"> :</w:t>
      </w:r>
    </w:p>
    <w:tbl>
      <w:tblPr>
        <w:tblW w:w="50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5"/>
        <w:gridCol w:w="2126"/>
        <w:gridCol w:w="1122"/>
        <w:gridCol w:w="1104"/>
        <w:gridCol w:w="1419"/>
        <w:gridCol w:w="960"/>
        <w:gridCol w:w="1246"/>
        <w:gridCol w:w="1246"/>
        <w:gridCol w:w="1246"/>
      </w:tblGrid>
      <w:tr w:rsidR="0088666A" w14:paraId="265BA708" w14:textId="77777777" w:rsidTr="00170952">
        <w:trPr>
          <w:trHeight w:val="449"/>
          <w:jc w:val="center"/>
        </w:trPr>
        <w:tc>
          <w:tcPr>
            <w:tcW w:w="277" w:type="pct"/>
            <w:shd w:val="clear" w:color="auto" w:fill="BFBFBF"/>
            <w:vAlign w:val="center"/>
          </w:tcPr>
          <w:p w14:paraId="58F914A8" w14:textId="77777777" w:rsidR="0088666A" w:rsidRDefault="0088666A">
            <w:r>
              <w:t>Kodi</w:t>
            </w:r>
          </w:p>
        </w:tc>
        <w:tc>
          <w:tcPr>
            <w:tcW w:w="959" w:type="pct"/>
            <w:shd w:val="clear" w:color="auto" w:fill="BFBFBF"/>
            <w:vAlign w:val="center"/>
          </w:tcPr>
          <w:p w14:paraId="669A594B" w14:textId="77777777" w:rsidR="0088666A" w:rsidRDefault="0088666A">
            <w:r>
              <w:t>Lloji</w:t>
            </w:r>
          </w:p>
        </w:tc>
        <w:tc>
          <w:tcPr>
            <w:tcW w:w="0" w:type="auto"/>
            <w:shd w:val="clear" w:color="auto" w:fill="BFBFBF"/>
            <w:vAlign w:val="center"/>
          </w:tcPr>
          <w:p w14:paraId="4A6075C0" w14:textId="77777777" w:rsidR="0088666A" w:rsidRDefault="0088666A">
            <w:r>
              <w:t>Fakti 2020</w:t>
            </w:r>
          </w:p>
        </w:tc>
        <w:tc>
          <w:tcPr>
            <w:tcW w:w="498" w:type="pct"/>
            <w:shd w:val="clear" w:color="auto" w:fill="BFBFBF"/>
            <w:vAlign w:val="center"/>
          </w:tcPr>
          <w:p w14:paraId="719228FA" w14:textId="77777777" w:rsidR="0088666A" w:rsidRDefault="0088666A">
            <w:r>
              <w:t>Fakti 2021</w:t>
            </w:r>
          </w:p>
        </w:tc>
        <w:tc>
          <w:tcPr>
            <w:tcW w:w="640" w:type="pct"/>
            <w:shd w:val="clear" w:color="auto" w:fill="BFBFBF"/>
            <w:vAlign w:val="center"/>
          </w:tcPr>
          <w:p w14:paraId="0F3B040C" w14:textId="77777777" w:rsidR="0088666A" w:rsidRDefault="0088666A">
            <w:r>
              <w:t>Buxh Fillestar 2022</w:t>
            </w:r>
          </w:p>
        </w:tc>
        <w:tc>
          <w:tcPr>
            <w:tcW w:w="0" w:type="auto"/>
            <w:shd w:val="clear" w:color="auto" w:fill="BFBFBF"/>
            <w:vAlign w:val="center"/>
          </w:tcPr>
          <w:p w14:paraId="6616F256" w14:textId="77777777" w:rsidR="0088666A" w:rsidRDefault="0088666A">
            <w:r>
              <w:t>Pritshmi 2022</w:t>
            </w:r>
          </w:p>
        </w:tc>
        <w:tc>
          <w:tcPr>
            <w:tcW w:w="0" w:type="auto"/>
            <w:shd w:val="clear" w:color="auto" w:fill="BFBFBF"/>
            <w:vAlign w:val="center"/>
          </w:tcPr>
          <w:p w14:paraId="195BAD01" w14:textId="77777777" w:rsidR="0088666A" w:rsidRDefault="0088666A">
            <w:r>
              <w:t>Parashikimi 2023</w:t>
            </w:r>
          </w:p>
        </w:tc>
        <w:tc>
          <w:tcPr>
            <w:tcW w:w="0" w:type="auto"/>
            <w:shd w:val="clear" w:color="auto" w:fill="BFBFBF"/>
            <w:vAlign w:val="center"/>
          </w:tcPr>
          <w:p w14:paraId="6D08B815" w14:textId="77777777" w:rsidR="0088666A" w:rsidRDefault="0088666A">
            <w:r>
              <w:t>Parashikimi 2024</w:t>
            </w:r>
          </w:p>
        </w:tc>
        <w:tc>
          <w:tcPr>
            <w:tcW w:w="0" w:type="auto"/>
            <w:shd w:val="clear" w:color="auto" w:fill="BFBFBF"/>
            <w:vAlign w:val="center"/>
          </w:tcPr>
          <w:p w14:paraId="028AEABB" w14:textId="77777777" w:rsidR="0088666A" w:rsidRDefault="0088666A">
            <w:r>
              <w:t>Parashikimi 2025</w:t>
            </w:r>
          </w:p>
        </w:tc>
      </w:tr>
      <w:tr w:rsidR="00170952" w14:paraId="1158D62B" w14:textId="77777777" w:rsidTr="00170952">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39FFF" w14:textId="77777777" w:rsidR="0088666A" w:rsidRDefault="0088666A">
            <w:r>
              <w:t>C.1</w:t>
            </w:r>
          </w:p>
        </w:tc>
        <w:tc>
          <w:tcPr>
            <w:tcW w:w="9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DCC0E" w14:textId="77777777" w:rsidR="0088666A" w:rsidRDefault="0088666A">
            <w:r>
              <w:t>Huamarrja afatshkurtër</w:t>
            </w:r>
          </w:p>
        </w:tc>
        <w:tc>
          <w:tcPr>
            <w:tcW w:w="5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A2DCC" w14:textId="77777777" w:rsidR="0088666A" w:rsidRDefault="0088666A">
            <w:r>
              <w:t>0</w:t>
            </w:r>
          </w:p>
        </w:tc>
        <w:tc>
          <w:tcPr>
            <w:tcW w:w="4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CBB67E" w14:textId="77777777" w:rsidR="0088666A" w:rsidRDefault="0088666A">
            <w:r>
              <w:t>0</w:t>
            </w:r>
          </w:p>
        </w:tc>
        <w:tc>
          <w:tcPr>
            <w:tcW w:w="6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4A8E9" w14:textId="77777777" w:rsidR="0088666A" w:rsidRDefault="0088666A">
            <w:r>
              <w:t>0</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0C1C5" w14:textId="77777777" w:rsidR="0088666A" w:rsidRDefault="0088666A">
            <w:r>
              <w:t>0</w:t>
            </w:r>
          </w:p>
        </w:tc>
        <w:tc>
          <w:tcPr>
            <w:tcW w:w="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C67536" w14:textId="77777777" w:rsidR="0088666A" w:rsidRDefault="0088666A">
            <w:r>
              <w:t>0</w:t>
            </w:r>
          </w:p>
        </w:tc>
        <w:tc>
          <w:tcPr>
            <w:tcW w:w="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B7FDF" w14:textId="77777777" w:rsidR="0088666A" w:rsidRDefault="0088666A">
            <w:r>
              <w:t>0</w:t>
            </w:r>
          </w:p>
        </w:tc>
        <w:tc>
          <w:tcPr>
            <w:tcW w:w="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54D07" w14:textId="77777777" w:rsidR="0088666A" w:rsidRDefault="0088666A">
            <w:r>
              <w:t>0</w:t>
            </w:r>
          </w:p>
        </w:tc>
      </w:tr>
      <w:tr w:rsidR="00170952" w14:paraId="30A52C47" w14:textId="77777777" w:rsidTr="00170952">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CF42F" w14:textId="77777777" w:rsidR="0088666A" w:rsidRDefault="0088666A">
            <w:r>
              <w:t>C.2</w:t>
            </w:r>
          </w:p>
        </w:tc>
        <w:tc>
          <w:tcPr>
            <w:tcW w:w="9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06A45" w14:textId="77777777" w:rsidR="0088666A" w:rsidRDefault="0088666A">
            <w:r>
              <w:t>Huamarrja afatgjatë</w:t>
            </w:r>
          </w:p>
        </w:tc>
        <w:tc>
          <w:tcPr>
            <w:tcW w:w="5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99F93" w14:textId="77777777" w:rsidR="0088666A" w:rsidRDefault="0088666A">
            <w:r>
              <w:t>0</w:t>
            </w:r>
          </w:p>
        </w:tc>
        <w:tc>
          <w:tcPr>
            <w:tcW w:w="4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BA152" w14:textId="77777777" w:rsidR="0088666A" w:rsidRDefault="0088666A">
            <w:r>
              <w:t>0</w:t>
            </w:r>
          </w:p>
        </w:tc>
        <w:tc>
          <w:tcPr>
            <w:tcW w:w="6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8953E" w14:textId="77777777" w:rsidR="0088666A" w:rsidRDefault="0088666A">
            <w:r>
              <w:t>0</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225D2" w14:textId="77777777" w:rsidR="0088666A" w:rsidRDefault="0088666A">
            <w:r>
              <w:t>0</w:t>
            </w:r>
          </w:p>
        </w:tc>
        <w:tc>
          <w:tcPr>
            <w:tcW w:w="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1A8E8" w14:textId="77777777" w:rsidR="0088666A" w:rsidRDefault="0088666A">
            <w:r>
              <w:t>0</w:t>
            </w:r>
          </w:p>
        </w:tc>
        <w:tc>
          <w:tcPr>
            <w:tcW w:w="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987ED" w14:textId="77777777" w:rsidR="0088666A" w:rsidRDefault="0088666A">
            <w:r>
              <w:t>0</w:t>
            </w:r>
          </w:p>
        </w:tc>
        <w:tc>
          <w:tcPr>
            <w:tcW w:w="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40590E" w14:textId="77777777" w:rsidR="0088666A" w:rsidRDefault="0088666A">
            <w:r>
              <w:t>0</w:t>
            </w:r>
          </w:p>
        </w:tc>
      </w:tr>
    </w:tbl>
    <w:p w14:paraId="4BA0707E" w14:textId="77777777" w:rsidR="0088666A" w:rsidRDefault="0088666A" w:rsidP="0088666A"/>
    <w:p w14:paraId="38679CDE" w14:textId="77777777" w:rsidR="0088666A" w:rsidRDefault="0088666A" w:rsidP="0088666A"/>
    <w:p w14:paraId="79F9BB93" w14:textId="77777777" w:rsidR="0088666A" w:rsidRDefault="0088666A" w:rsidP="0088666A">
      <w:r>
        <w:t xml:space="preserve"> HUAMARRJA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57A274A" w14:textId="77777777" w:rsidTr="0088666A">
        <w:tc>
          <w:tcPr>
            <w:tcW w:w="3116" w:type="dxa"/>
          </w:tcPr>
          <w:p w14:paraId="7C9DE8D1"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50F981DA" w14:textId="77777777" w:rsidR="0088666A" w:rsidRDefault="0088666A" w:rsidP="0088666A">
            <w:pPr>
              <w:jc w:val="center"/>
            </w:pPr>
            <w:r>
              <w:t>Ndryshimi në përqindje</w:t>
            </w:r>
          </w:p>
          <w:p w14:paraId="0EF75FA4"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31CC914" w14:textId="77777777" w:rsidR="0088666A" w:rsidRDefault="0088666A" w:rsidP="0088666A">
            <w:pPr>
              <w:jc w:val="center"/>
            </w:pPr>
            <w:r>
              <w:t>Ndryshimi në përqindje</w:t>
            </w:r>
          </w:p>
          <w:p w14:paraId="425AEE70"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7F06619A" w14:textId="77777777" w:rsidTr="0088666A">
        <w:tc>
          <w:tcPr>
            <w:tcW w:w="3116" w:type="dxa"/>
          </w:tcPr>
          <w:p w14:paraId="2A420B3D"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2B5F655"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59B7E62E" w14:textId="77777777" w:rsidR="0088666A" w:rsidRPr="0086428F" w:rsidRDefault="0088666A" w:rsidP="0088666A">
            <w:pPr>
              <w:jc w:val="center"/>
              <w:rPr>
                <w:b/>
                <w:bCs/>
              </w:rPr>
            </w:pPr>
            <w:r>
              <w:t>0</w:t>
            </w:r>
            <w:r>
              <w:rPr>
                <w:b/>
                <w:bCs/>
              </w:rPr>
              <w:t xml:space="preserve"> </w:t>
            </w:r>
            <w:r w:rsidRPr="0086428F">
              <w:rPr>
                <w:b/>
                <w:bCs/>
              </w:rPr>
              <w:t>%</w:t>
            </w:r>
          </w:p>
        </w:tc>
      </w:tr>
    </w:tbl>
    <w:p w14:paraId="32DB4A8E" w14:textId="77777777" w:rsidR="0088666A" w:rsidRDefault="0088666A" w:rsidP="0088666A">
      <w:r>
        <w:t xml:space="preserve">  </w:t>
      </w:r>
    </w:p>
    <w:p w14:paraId="21C7FBEF" w14:textId="77777777" w:rsidR="0088666A" w:rsidRDefault="0088666A" w:rsidP="0088666A">
      <w:pPr>
        <w:pStyle w:val="Heading4"/>
      </w:pPr>
      <w:r>
        <w:t xml:space="preserve">Planifikimi i Huamarrja afatshkurtër </w:t>
      </w:r>
    </w:p>
    <w:p w14:paraId="1018CB35" w14:textId="77777777" w:rsidR="0088666A" w:rsidRPr="00B77FBD" w:rsidRDefault="0088666A" w:rsidP="0088666A">
      <w:r>
        <w:t xml:space="preserve">  </w:t>
      </w:r>
    </w:p>
    <w:p w14:paraId="22385964"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Huamarrja afatshkurtër</w:t>
      </w:r>
      <w:r>
        <w:rPr>
          <w:lang w:val="sq-AL"/>
        </w:rPr>
        <w:t xml:space="preserve"> :</w:t>
      </w:r>
    </w:p>
    <w:p w14:paraId="66CA2073" w14:textId="77777777" w:rsidR="0088666A" w:rsidRDefault="0088666A" w:rsidP="0088666A">
      <w:pPr>
        <w:pStyle w:val="NormalWeb"/>
        <w:spacing w:before="0" w:beforeAutospacing="0" w:after="0" w:afterAutospacing="0"/>
        <w:rPr>
          <w:lang w:val="sq-AL"/>
        </w:rPr>
      </w:pPr>
      <w:r>
        <w:rPr>
          <w:lang w:val="sq-AL"/>
        </w:rPr>
        <w:t xml:space="preserve">  </w:t>
      </w:r>
    </w:p>
    <w:tbl>
      <w:tblPr>
        <w:tblW w:w="43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48"/>
        <w:gridCol w:w="3905"/>
        <w:gridCol w:w="841"/>
        <w:gridCol w:w="835"/>
        <w:gridCol w:w="919"/>
        <w:gridCol w:w="994"/>
        <w:gridCol w:w="516"/>
        <w:gridCol w:w="516"/>
        <w:gridCol w:w="516"/>
      </w:tblGrid>
      <w:tr w:rsidR="0088666A" w14:paraId="69C7DC54" w14:textId="77777777" w:rsidTr="00170952">
        <w:trPr>
          <w:trHeight w:val="449"/>
          <w:jc w:val="center"/>
        </w:trPr>
        <w:tc>
          <w:tcPr>
            <w:tcW w:w="334" w:type="pct"/>
            <w:shd w:val="clear" w:color="auto" w:fill="BFBFBF"/>
            <w:vAlign w:val="center"/>
          </w:tcPr>
          <w:p w14:paraId="734BD4C9" w14:textId="77777777" w:rsidR="0088666A" w:rsidRDefault="0088666A">
            <w:r>
              <w:t>Kodi</w:t>
            </w:r>
          </w:p>
        </w:tc>
        <w:tc>
          <w:tcPr>
            <w:tcW w:w="2014" w:type="pct"/>
            <w:shd w:val="clear" w:color="auto" w:fill="BFBFBF"/>
            <w:vAlign w:val="center"/>
          </w:tcPr>
          <w:p w14:paraId="3F2F0A45" w14:textId="77777777" w:rsidR="0088666A" w:rsidRDefault="0088666A">
            <w:r>
              <w:t>LLoji i te ardhurave</w:t>
            </w:r>
          </w:p>
        </w:tc>
        <w:tc>
          <w:tcPr>
            <w:tcW w:w="434" w:type="pct"/>
            <w:shd w:val="clear" w:color="auto" w:fill="BFBFBF"/>
            <w:vAlign w:val="center"/>
          </w:tcPr>
          <w:p w14:paraId="0AA9DE99" w14:textId="77777777" w:rsidR="0088666A" w:rsidRDefault="0088666A">
            <w:r>
              <w:t>Viti t-2</w:t>
            </w:r>
          </w:p>
        </w:tc>
        <w:tc>
          <w:tcPr>
            <w:tcW w:w="431" w:type="pct"/>
            <w:shd w:val="clear" w:color="auto" w:fill="BFBFBF"/>
            <w:vAlign w:val="center"/>
          </w:tcPr>
          <w:p w14:paraId="31CD4BC8" w14:textId="77777777" w:rsidR="0088666A" w:rsidRDefault="0088666A">
            <w:r>
              <w:t>Viti t-1</w:t>
            </w:r>
          </w:p>
        </w:tc>
        <w:tc>
          <w:tcPr>
            <w:tcW w:w="474" w:type="pct"/>
            <w:shd w:val="clear" w:color="auto" w:fill="BFBFBF"/>
            <w:vAlign w:val="center"/>
          </w:tcPr>
          <w:p w14:paraId="2BE0F3FA" w14:textId="77777777" w:rsidR="0088666A" w:rsidRDefault="0088666A">
            <w:r>
              <w:t>Plan</w:t>
            </w:r>
          </w:p>
        </w:tc>
        <w:tc>
          <w:tcPr>
            <w:tcW w:w="0" w:type="auto"/>
            <w:shd w:val="clear" w:color="auto" w:fill="BFBFBF"/>
            <w:vAlign w:val="center"/>
          </w:tcPr>
          <w:p w14:paraId="6FFC79C3" w14:textId="77777777" w:rsidR="0088666A" w:rsidRDefault="0088666A">
            <w:r>
              <w:t>Plani i rishikuar</w:t>
            </w:r>
          </w:p>
        </w:tc>
        <w:tc>
          <w:tcPr>
            <w:tcW w:w="0" w:type="auto"/>
            <w:shd w:val="clear" w:color="auto" w:fill="BFBFBF"/>
            <w:vAlign w:val="center"/>
          </w:tcPr>
          <w:p w14:paraId="43D813AB" w14:textId="77777777" w:rsidR="0088666A" w:rsidRDefault="0088666A">
            <w:r>
              <w:t>Viti t+1</w:t>
            </w:r>
          </w:p>
        </w:tc>
        <w:tc>
          <w:tcPr>
            <w:tcW w:w="0" w:type="auto"/>
            <w:shd w:val="clear" w:color="auto" w:fill="BFBFBF"/>
            <w:vAlign w:val="center"/>
          </w:tcPr>
          <w:p w14:paraId="53775B44" w14:textId="77777777" w:rsidR="0088666A" w:rsidRDefault="0088666A">
            <w:r>
              <w:t>Viti t+2</w:t>
            </w:r>
          </w:p>
        </w:tc>
        <w:tc>
          <w:tcPr>
            <w:tcW w:w="0" w:type="auto"/>
            <w:shd w:val="clear" w:color="auto" w:fill="BFBFBF"/>
            <w:vAlign w:val="center"/>
          </w:tcPr>
          <w:p w14:paraId="24F518DF" w14:textId="77777777" w:rsidR="0088666A" w:rsidRDefault="0088666A">
            <w:r>
              <w:t>Viti t+3</w:t>
            </w:r>
          </w:p>
        </w:tc>
      </w:tr>
      <w:tr w:rsidR="0088666A" w14:paraId="0D3989E6" w14:textId="77777777" w:rsidTr="00170952">
        <w:trPr>
          <w:jc w:val="center"/>
        </w:trPr>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C80FF" w14:textId="77777777" w:rsidR="0088666A" w:rsidRDefault="0088666A">
            <w:r>
              <w:t>C.1</w:t>
            </w:r>
          </w:p>
        </w:tc>
        <w:tc>
          <w:tcPr>
            <w:tcW w:w="2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D817D" w14:textId="77777777" w:rsidR="0088666A" w:rsidRDefault="0088666A">
            <w:r>
              <w:t>Huamarrja afatshkurtë</w:t>
            </w:r>
          </w:p>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D83DC" w14:textId="77777777" w:rsidR="0088666A" w:rsidRDefault="0088666A">
            <w:r>
              <w:t>0</w:t>
            </w:r>
          </w:p>
        </w:tc>
        <w:tc>
          <w:tcPr>
            <w:tcW w:w="4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854AE" w14:textId="77777777" w:rsidR="0088666A" w:rsidRDefault="0088666A">
            <w:r>
              <w:t>0</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5752C" w14:textId="77777777" w:rsidR="0088666A" w:rsidRDefault="0088666A">
            <w:r>
              <w:t>0</w:t>
            </w:r>
          </w:p>
        </w:tc>
        <w:tc>
          <w:tcPr>
            <w:tcW w:w="5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CEA48" w14:textId="77777777" w:rsidR="0088666A" w:rsidRDefault="0088666A">
            <w:r>
              <w:t>0</w:t>
            </w:r>
          </w:p>
        </w:tc>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4A911" w14:textId="77777777" w:rsidR="0088666A" w:rsidRDefault="0088666A">
            <w:r>
              <w:t>0</w:t>
            </w:r>
          </w:p>
        </w:tc>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6D402" w14:textId="77777777" w:rsidR="0088666A" w:rsidRDefault="0088666A">
            <w:r>
              <w:t>0</w:t>
            </w:r>
          </w:p>
        </w:tc>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01A9B" w14:textId="77777777" w:rsidR="0088666A" w:rsidRDefault="0088666A">
            <w:r>
              <w:t>0</w:t>
            </w:r>
          </w:p>
        </w:tc>
      </w:tr>
    </w:tbl>
    <w:p w14:paraId="736BEB02" w14:textId="77777777" w:rsidR="0088666A" w:rsidRDefault="0088666A" w:rsidP="0088666A">
      <w:r>
        <w:t xml:space="preserve"> Huamarrja afatshkurtër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08BE860D" w14:textId="77777777" w:rsidTr="0088666A">
        <w:tc>
          <w:tcPr>
            <w:tcW w:w="3116" w:type="dxa"/>
          </w:tcPr>
          <w:p w14:paraId="0E239D3F"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0754348F" w14:textId="77777777" w:rsidR="0088666A" w:rsidRDefault="0088666A" w:rsidP="0088666A">
            <w:pPr>
              <w:jc w:val="center"/>
            </w:pPr>
            <w:r>
              <w:t>Ndryshimi në përqindje</w:t>
            </w:r>
          </w:p>
          <w:p w14:paraId="44710E0B"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0348966" w14:textId="77777777" w:rsidR="0088666A" w:rsidRDefault="0088666A" w:rsidP="0088666A">
            <w:pPr>
              <w:jc w:val="center"/>
            </w:pPr>
            <w:r>
              <w:t>Ndryshimi në përqindje</w:t>
            </w:r>
          </w:p>
          <w:p w14:paraId="3A87D9E2"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3B6CF081" w14:textId="77777777" w:rsidTr="0088666A">
        <w:tc>
          <w:tcPr>
            <w:tcW w:w="3116" w:type="dxa"/>
          </w:tcPr>
          <w:p w14:paraId="10295720" w14:textId="77777777" w:rsidR="0088666A" w:rsidRPr="0086428F" w:rsidRDefault="0088666A" w:rsidP="0088666A">
            <w:pPr>
              <w:jc w:val="center"/>
              <w:rPr>
                <w:b/>
                <w:bCs/>
              </w:rPr>
            </w:pPr>
            <w:r>
              <w:lastRenderedPageBreak/>
              <w:t>0</w:t>
            </w:r>
            <w:r>
              <w:rPr>
                <w:b/>
                <w:bCs/>
              </w:rPr>
              <w:t xml:space="preserve"> </w:t>
            </w:r>
            <w:r w:rsidRPr="0086428F">
              <w:rPr>
                <w:b/>
                <w:bCs/>
              </w:rPr>
              <w:t>%</w:t>
            </w:r>
          </w:p>
        </w:tc>
        <w:tc>
          <w:tcPr>
            <w:tcW w:w="3117" w:type="dxa"/>
          </w:tcPr>
          <w:p w14:paraId="1D001528"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273871A8" w14:textId="77777777" w:rsidR="0088666A" w:rsidRPr="0086428F" w:rsidRDefault="0088666A" w:rsidP="0088666A">
            <w:pPr>
              <w:jc w:val="center"/>
              <w:rPr>
                <w:b/>
                <w:bCs/>
              </w:rPr>
            </w:pPr>
            <w:r>
              <w:t>0</w:t>
            </w:r>
            <w:r>
              <w:rPr>
                <w:b/>
                <w:bCs/>
              </w:rPr>
              <w:t xml:space="preserve"> </w:t>
            </w:r>
            <w:r w:rsidRPr="0086428F">
              <w:rPr>
                <w:b/>
                <w:bCs/>
              </w:rPr>
              <w:t>%</w:t>
            </w:r>
          </w:p>
        </w:tc>
      </w:tr>
    </w:tbl>
    <w:p w14:paraId="5D5360B9" w14:textId="77777777" w:rsidR="0088666A" w:rsidRPr="007F227C" w:rsidRDefault="0088666A" w:rsidP="0088666A">
      <w:pPr>
        <w:pStyle w:val="NormalWeb"/>
        <w:spacing w:before="0" w:beforeAutospacing="0" w:after="0" w:afterAutospacing="0"/>
        <w:rPr>
          <w:lang w:val="sq-AL"/>
        </w:rPr>
      </w:pPr>
      <w:r>
        <w:rPr>
          <w:lang w:val="sq-AL"/>
        </w:rPr>
        <w:t xml:space="preserve">  </w:t>
      </w:r>
    </w:p>
    <w:p w14:paraId="62B28D92" w14:textId="77777777" w:rsidR="0088666A" w:rsidRDefault="0088666A" w:rsidP="0088666A">
      <w:pPr>
        <w:pStyle w:val="Heading4"/>
      </w:pPr>
      <w:r>
        <w:t xml:space="preserve">Planifikimi i Huamarrja afatshkurtë </w:t>
      </w:r>
    </w:p>
    <w:p w14:paraId="76EDF73F" w14:textId="77777777" w:rsidR="0088666A" w:rsidRDefault="0088666A" w:rsidP="0088666A">
      <w:r>
        <w:t xml:space="preserve">  </w:t>
      </w:r>
    </w:p>
    <w:p w14:paraId="22332A98" w14:textId="77777777" w:rsidR="0088666A" w:rsidRDefault="0088666A" w:rsidP="0088666A">
      <w:pPr>
        <w:pStyle w:val="NormalWeb"/>
        <w:spacing w:before="0" w:beforeAutospacing="0" w:after="0" w:afterAutospacing="0"/>
      </w:pPr>
      <w:r>
        <w:rPr>
          <w:lang w:val="sq-AL"/>
        </w:rPr>
        <w:t xml:space="preserve"> </w:t>
      </w:r>
      <w:r>
        <w:t>Huamarrja afatshkurtë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7D5F464E" w14:textId="77777777" w:rsidTr="0088666A">
        <w:tc>
          <w:tcPr>
            <w:tcW w:w="3116" w:type="dxa"/>
          </w:tcPr>
          <w:p w14:paraId="1FF5C2B1"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23ABFFE" w14:textId="77777777" w:rsidR="0088666A" w:rsidRDefault="0088666A" w:rsidP="0088666A">
            <w:pPr>
              <w:jc w:val="center"/>
            </w:pPr>
            <w:r>
              <w:t>Ndryshimi në përqindje</w:t>
            </w:r>
          </w:p>
          <w:p w14:paraId="12E435E3"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7F40B4C" w14:textId="77777777" w:rsidR="0088666A" w:rsidRDefault="0088666A" w:rsidP="0088666A">
            <w:pPr>
              <w:jc w:val="center"/>
            </w:pPr>
            <w:r>
              <w:t>Ndryshimi në përqindje</w:t>
            </w:r>
          </w:p>
          <w:p w14:paraId="4862478A"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17417784" w14:textId="77777777" w:rsidTr="0088666A">
        <w:tc>
          <w:tcPr>
            <w:tcW w:w="3116" w:type="dxa"/>
          </w:tcPr>
          <w:p w14:paraId="4B1921FC"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1E399FEF"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23B95012" w14:textId="77777777" w:rsidR="0088666A" w:rsidRPr="0086428F" w:rsidRDefault="0088666A" w:rsidP="0088666A">
            <w:pPr>
              <w:jc w:val="center"/>
              <w:rPr>
                <w:b/>
                <w:bCs/>
              </w:rPr>
            </w:pPr>
            <w:r>
              <w:rPr>
                <w:b/>
                <w:bCs/>
              </w:rPr>
              <w:t xml:space="preserve"> </w:t>
            </w:r>
            <w:r w:rsidRPr="0086428F">
              <w:rPr>
                <w:b/>
                <w:bCs/>
              </w:rPr>
              <w:t>%</w:t>
            </w:r>
          </w:p>
        </w:tc>
      </w:tr>
    </w:tbl>
    <w:p w14:paraId="4592C68A" w14:textId="77777777" w:rsidR="0088666A" w:rsidRDefault="0088666A" w:rsidP="0088666A">
      <w:pPr>
        <w:pStyle w:val="NormalWeb"/>
        <w:spacing w:before="0" w:beforeAutospacing="0" w:after="0" w:afterAutospacing="0"/>
        <w:rPr>
          <w:rFonts w:eastAsiaTheme="minorHAnsi" w:cstheme="minorBidi"/>
          <w:szCs w:val="22"/>
        </w:rPr>
      </w:pPr>
    </w:p>
    <w:p w14:paraId="2AD76FD4"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Huamarrja afatshkurtë</w:t>
      </w:r>
      <w:r>
        <w:rPr>
          <w:lang w:val="sq-AL"/>
        </w:rPr>
        <w:t xml:space="preserve"> :</w:t>
      </w:r>
    </w:p>
    <w:p w14:paraId="25E9EDBC" w14:textId="77777777" w:rsidR="0088666A" w:rsidRDefault="0088666A" w:rsidP="0088666A">
      <w:pPr>
        <w:pStyle w:val="NormalWeb"/>
        <w:spacing w:before="0" w:beforeAutospacing="0" w:after="0" w:afterAutospacing="0"/>
        <w:rPr>
          <w:lang w:val="sq-AL"/>
        </w:rPr>
      </w:pPr>
      <w:r>
        <w:rPr>
          <w:lang w:val="sq-AL"/>
        </w:rPr>
        <w:t xml:space="preserve">  </w:t>
      </w:r>
    </w:p>
    <w:tbl>
      <w:tblPr>
        <w:tblW w:w="46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41"/>
        <w:gridCol w:w="3769"/>
        <w:gridCol w:w="1166"/>
        <w:gridCol w:w="983"/>
        <w:gridCol w:w="1003"/>
        <w:gridCol w:w="993"/>
        <w:gridCol w:w="546"/>
        <w:gridCol w:w="546"/>
        <w:gridCol w:w="545"/>
      </w:tblGrid>
      <w:tr w:rsidR="0088666A" w14:paraId="3BCB16B1" w14:textId="77777777" w:rsidTr="00170952">
        <w:trPr>
          <w:trHeight w:val="449"/>
          <w:jc w:val="center"/>
        </w:trPr>
        <w:tc>
          <w:tcPr>
            <w:tcW w:w="315" w:type="pct"/>
            <w:shd w:val="clear" w:color="auto" w:fill="BFBFBF"/>
            <w:vAlign w:val="center"/>
          </w:tcPr>
          <w:p w14:paraId="1A521759" w14:textId="77777777" w:rsidR="0088666A" w:rsidRDefault="0088666A">
            <w:r>
              <w:t>Kodi</w:t>
            </w:r>
          </w:p>
        </w:tc>
        <w:tc>
          <w:tcPr>
            <w:tcW w:w="1849" w:type="pct"/>
            <w:shd w:val="clear" w:color="auto" w:fill="BFBFBF"/>
            <w:vAlign w:val="center"/>
          </w:tcPr>
          <w:p w14:paraId="5A5660D6" w14:textId="77777777" w:rsidR="0088666A" w:rsidRDefault="0088666A">
            <w:r>
              <w:t>Lloji i të ardhurave</w:t>
            </w:r>
          </w:p>
        </w:tc>
        <w:tc>
          <w:tcPr>
            <w:tcW w:w="572" w:type="pct"/>
            <w:shd w:val="clear" w:color="auto" w:fill="BFBFBF"/>
            <w:vAlign w:val="center"/>
          </w:tcPr>
          <w:p w14:paraId="3ECDD1BA" w14:textId="77777777" w:rsidR="0088666A" w:rsidRDefault="0088666A">
            <w:r>
              <w:t>Viti T-2</w:t>
            </w:r>
          </w:p>
        </w:tc>
        <w:tc>
          <w:tcPr>
            <w:tcW w:w="482" w:type="pct"/>
            <w:shd w:val="clear" w:color="auto" w:fill="BFBFBF"/>
            <w:vAlign w:val="center"/>
          </w:tcPr>
          <w:p w14:paraId="78F39A31" w14:textId="77777777" w:rsidR="0088666A" w:rsidRDefault="0088666A">
            <w:r>
              <w:t>Viti T-1</w:t>
            </w:r>
          </w:p>
        </w:tc>
        <w:tc>
          <w:tcPr>
            <w:tcW w:w="492" w:type="pct"/>
            <w:shd w:val="clear" w:color="auto" w:fill="BFBFBF"/>
            <w:vAlign w:val="center"/>
          </w:tcPr>
          <w:p w14:paraId="346F50E6" w14:textId="77777777" w:rsidR="0088666A" w:rsidRDefault="0088666A">
            <w:r>
              <w:t>Plani</w:t>
            </w:r>
          </w:p>
        </w:tc>
        <w:tc>
          <w:tcPr>
            <w:tcW w:w="0" w:type="auto"/>
            <w:shd w:val="clear" w:color="auto" w:fill="BFBFBF"/>
            <w:vAlign w:val="center"/>
          </w:tcPr>
          <w:p w14:paraId="2D7F4E37" w14:textId="77777777" w:rsidR="0088666A" w:rsidRDefault="0088666A">
            <w:r>
              <w:t>Plani i rishikuar</w:t>
            </w:r>
          </w:p>
        </w:tc>
        <w:tc>
          <w:tcPr>
            <w:tcW w:w="0" w:type="auto"/>
            <w:shd w:val="clear" w:color="auto" w:fill="BFBFBF"/>
            <w:vAlign w:val="center"/>
          </w:tcPr>
          <w:p w14:paraId="07E85279" w14:textId="77777777" w:rsidR="0088666A" w:rsidRDefault="0088666A">
            <w:r>
              <w:t>Viti T+1</w:t>
            </w:r>
          </w:p>
        </w:tc>
        <w:tc>
          <w:tcPr>
            <w:tcW w:w="0" w:type="auto"/>
            <w:shd w:val="clear" w:color="auto" w:fill="BFBFBF"/>
            <w:vAlign w:val="center"/>
          </w:tcPr>
          <w:p w14:paraId="76B0B229" w14:textId="77777777" w:rsidR="0088666A" w:rsidRDefault="0088666A">
            <w:r>
              <w:t>Viti T+2</w:t>
            </w:r>
          </w:p>
        </w:tc>
        <w:tc>
          <w:tcPr>
            <w:tcW w:w="0" w:type="auto"/>
            <w:shd w:val="clear" w:color="auto" w:fill="BFBFBF"/>
            <w:vAlign w:val="center"/>
          </w:tcPr>
          <w:p w14:paraId="73AFD6A9" w14:textId="77777777" w:rsidR="0088666A" w:rsidRDefault="0088666A">
            <w:r>
              <w:t>Viti T+3</w:t>
            </w:r>
          </w:p>
        </w:tc>
      </w:tr>
      <w:tr w:rsidR="0088666A" w14:paraId="1A188855" w14:textId="77777777" w:rsidTr="00170952">
        <w:trPr>
          <w:jc w:val="center"/>
        </w:trPr>
        <w:tc>
          <w:tcPr>
            <w:tcW w:w="3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26388" w14:textId="77777777" w:rsidR="0088666A" w:rsidRDefault="0088666A">
            <w:r>
              <w:t>C.1</w:t>
            </w:r>
          </w:p>
        </w:tc>
        <w:tc>
          <w:tcPr>
            <w:tcW w:w="18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15371" w14:textId="77777777" w:rsidR="0088666A" w:rsidRDefault="0088666A">
            <w:r>
              <w:t>Huamarrja afatshkurtë</w:t>
            </w:r>
          </w:p>
        </w:tc>
        <w:tc>
          <w:tcPr>
            <w:tcW w:w="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AD36B" w14:textId="77777777" w:rsidR="0088666A" w:rsidRDefault="0088666A"/>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D80A5"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D0C70" w14:textId="77777777" w:rsidR="0088666A" w:rsidRDefault="0088666A"/>
        </w:tc>
        <w:tc>
          <w:tcPr>
            <w:tcW w:w="4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2FE01" w14:textId="77777777" w:rsidR="0088666A" w:rsidRDefault="0088666A"/>
        </w:tc>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7339F" w14:textId="77777777" w:rsidR="0088666A" w:rsidRDefault="0088666A"/>
        </w:tc>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42AA2" w14:textId="77777777" w:rsidR="0088666A" w:rsidRDefault="0088666A"/>
        </w:tc>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47AD2" w14:textId="77777777" w:rsidR="0088666A" w:rsidRDefault="0088666A"/>
        </w:tc>
      </w:tr>
    </w:tbl>
    <w:p w14:paraId="3A32E7A4" w14:textId="77777777" w:rsidR="0088666A" w:rsidRPr="007F227C" w:rsidRDefault="0088666A" w:rsidP="0088666A">
      <w:pPr>
        <w:pStyle w:val="NormalWeb"/>
        <w:spacing w:before="0" w:beforeAutospacing="0" w:after="0" w:afterAutospacing="0"/>
        <w:rPr>
          <w:lang w:val="sq-AL"/>
        </w:rPr>
      </w:pPr>
    </w:p>
    <w:p w14:paraId="4DED5259" w14:textId="77777777" w:rsidR="0088666A" w:rsidRDefault="0088666A" w:rsidP="0088666A">
      <w:pPr>
        <w:pStyle w:val="Heading4"/>
      </w:pPr>
      <w:r>
        <w:t xml:space="preserve">Planifikimi i Huamarrja afatgjatë </w:t>
      </w:r>
    </w:p>
    <w:p w14:paraId="247CFD05" w14:textId="77777777" w:rsidR="0088666A" w:rsidRPr="00B77FBD" w:rsidRDefault="0088666A" w:rsidP="0088666A">
      <w:r>
        <w:t xml:space="preserve">  </w:t>
      </w:r>
    </w:p>
    <w:p w14:paraId="6A0376BD"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Huamarrja afatgjatë</w:t>
      </w:r>
      <w:r>
        <w:rPr>
          <w:lang w:val="sq-AL"/>
        </w:rPr>
        <w:t xml:space="preserve"> :</w:t>
      </w:r>
    </w:p>
    <w:p w14:paraId="21EF2D45" w14:textId="77777777" w:rsidR="0088666A" w:rsidRDefault="0088666A" w:rsidP="0088666A">
      <w:pPr>
        <w:pStyle w:val="NormalWeb"/>
        <w:spacing w:before="0" w:beforeAutospacing="0" w:after="0" w:afterAutospacing="0"/>
        <w:rPr>
          <w:lang w:val="sq-AL"/>
        </w:rPr>
      </w:pPr>
      <w:r>
        <w:rPr>
          <w:lang w:val="sq-AL"/>
        </w:rPr>
        <w:t xml:space="preserve">  </w:t>
      </w:r>
    </w:p>
    <w:tbl>
      <w:tblPr>
        <w:tblW w:w="42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45"/>
        <w:gridCol w:w="3608"/>
        <w:gridCol w:w="932"/>
        <w:gridCol w:w="879"/>
        <w:gridCol w:w="765"/>
        <w:gridCol w:w="994"/>
        <w:gridCol w:w="518"/>
        <w:gridCol w:w="518"/>
        <w:gridCol w:w="516"/>
      </w:tblGrid>
      <w:tr w:rsidR="0088666A" w14:paraId="42C7191C" w14:textId="77777777" w:rsidTr="00170952">
        <w:trPr>
          <w:trHeight w:val="449"/>
          <w:jc w:val="center"/>
        </w:trPr>
        <w:tc>
          <w:tcPr>
            <w:tcW w:w="344" w:type="pct"/>
            <w:shd w:val="clear" w:color="auto" w:fill="BFBFBF"/>
            <w:vAlign w:val="center"/>
          </w:tcPr>
          <w:p w14:paraId="6FA86629" w14:textId="77777777" w:rsidR="0088666A" w:rsidRDefault="0088666A">
            <w:r>
              <w:t>Kodi</w:t>
            </w:r>
          </w:p>
        </w:tc>
        <w:tc>
          <w:tcPr>
            <w:tcW w:w="1924" w:type="pct"/>
            <w:shd w:val="clear" w:color="auto" w:fill="BFBFBF"/>
            <w:vAlign w:val="center"/>
          </w:tcPr>
          <w:p w14:paraId="2A6438A5" w14:textId="77777777" w:rsidR="0088666A" w:rsidRDefault="0088666A">
            <w:r>
              <w:t>LLoji i te ardhurave</w:t>
            </w:r>
          </w:p>
        </w:tc>
        <w:tc>
          <w:tcPr>
            <w:tcW w:w="497" w:type="pct"/>
            <w:shd w:val="clear" w:color="auto" w:fill="BFBFBF"/>
            <w:vAlign w:val="center"/>
          </w:tcPr>
          <w:p w14:paraId="61DDCE42" w14:textId="77777777" w:rsidR="0088666A" w:rsidRDefault="0088666A">
            <w:r>
              <w:t>Viti t-2</w:t>
            </w:r>
          </w:p>
        </w:tc>
        <w:tc>
          <w:tcPr>
            <w:tcW w:w="469" w:type="pct"/>
            <w:shd w:val="clear" w:color="auto" w:fill="BFBFBF"/>
            <w:vAlign w:val="center"/>
          </w:tcPr>
          <w:p w14:paraId="153E9C49" w14:textId="77777777" w:rsidR="0088666A" w:rsidRDefault="0088666A">
            <w:r>
              <w:t>Viti t-1</w:t>
            </w:r>
          </w:p>
        </w:tc>
        <w:tc>
          <w:tcPr>
            <w:tcW w:w="408" w:type="pct"/>
            <w:shd w:val="clear" w:color="auto" w:fill="BFBFBF"/>
            <w:vAlign w:val="center"/>
          </w:tcPr>
          <w:p w14:paraId="1DFE5BFC" w14:textId="77777777" w:rsidR="0088666A" w:rsidRDefault="0088666A">
            <w:r>
              <w:t>Plan</w:t>
            </w:r>
          </w:p>
        </w:tc>
        <w:tc>
          <w:tcPr>
            <w:tcW w:w="0" w:type="auto"/>
            <w:shd w:val="clear" w:color="auto" w:fill="BFBFBF"/>
            <w:vAlign w:val="center"/>
          </w:tcPr>
          <w:p w14:paraId="421BA69E" w14:textId="77777777" w:rsidR="0088666A" w:rsidRDefault="0088666A">
            <w:r>
              <w:t>Plani i rishikuar</w:t>
            </w:r>
          </w:p>
        </w:tc>
        <w:tc>
          <w:tcPr>
            <w:tcW w:w="0" w:type="auto"/>
            <w:shd w:val="clear" w:color="auto" w:fill="BFBFBF"/>
            <w:vAlign w:val="center"/>
          </w:tcPr>
          <w:p w14:paraId="39D3CD98" w14:textId="77777777" w:rsidR="0088666A" w:rsidRDefault="0088666A">
            <w:r>
              <w:t>Viti t+1</w:t>
            </w:r>
          </w:p>
        </w:tc>
        <w:tc>
          <w:tcPr>
            <w:tcW w:w="0" w:type="auto"/>
            <w:shd w:val="clear" w:color="auto" w:fill="BFBFBF"/>
            <w:vAlign w:val="center"/>
          </w:tcPr>
          <w:p w14:paraId="0D832407" w14:textId="77777777" w:rsidR="0088666A" w:rsidRDefault="0088666A">
            <w:r>
              <w:t>Viti t+2</w:t>
            </w:r>
          </w:p>
        </w:tc>
        <w:tc>
          <w:tcPr>
            <w:tcW w:w="0" w:type="auto"/>
            <w:shd w:val="clear" w:color="auto" w:fill="BFBFBF"/>
            <w:vAlign w:val="center"/>
          </w:tcPr>
          <w:p w14:paraId="7B09D1EB" w14:textId="77777777" w:rsidR="0088666A" w:rsidRDefault="0088666A">
            <w:r>
              <w:t>Viti t+3</w:t>
            </w:r>
          </w:p>
        </w:tc>
      </w:tr>
      <w:tr w:rsidR="0088666A" w14:paraId="0B186C82" w14:textId="77777777" w:rsidTr="00170952">
        <w:trPr>
          <w:jc w:val="center"/>
        </w:trPr>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B2102" w14:textId="77777777" w:rsidR="0088666A" w:rsidRDefault="0088666A">
            <w:r>
              <w:t>C.2</w:t>
            </w:r>
          </w:p>
        </w:tc>
        <w:tc>
          <w:tcPr>
            <w:tcW w:w="19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E41C4" w14:textId="77777777" w:rsidR="0088666A" w:rsidRDefault="0088666A">
            <w:r>
              <w:t>Huamarrja afatgjatë</w:t>
            </w:r>
          </w:p>
        </w:tc>
        <w:tc>
          <w:tcPr>
            <w:tcW w:w="4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DAF62" w14:textId="77777777" w:rsidR="0088666A" w:rsidRDefault="0088666A">
            <w:r>
              <w:t>0</w:t>
            </w:r>
          </w:p>
        </w:tc>
        <w:tc>
          <w:tcPr>
            <w:tcW w:w="4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FDF866" w14:textId="77777777" w:rsidR="0088666A" w:rsidRDefault="0088666A">
            <w:r>
              <w:t>0</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2F4AEE" w14:textId="77777777" w:rsidR="0088666A" w:rsidRDefault="0088666A">
            <w:r>
              <w:t>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A5944" w14:textId="77777777" w:rsidR="0088666A" w:rsidRDefault="0088666A">
            <w:r>
              <w:t>0</w:t>
            </w:r>
          </w:p>
        </w:tc>
        <w:tc>
          <w:tcPr>
            <w:tcW w:w="2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F4026" w14:textId="77777777" w:rsidR="0088666A" w:rsidRDefault="0088666A">
            <w:r>
              <w:t>0</w:t>
            </w:r>
          </w:p>
        </w:tc>
        <w:tc>
          <w:tcPr>
            <w:tcW w:w="2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CBF5A" w14:textId="77777777" w:rsidR="0088666A" w:rsidRDefault="0088666A">
            <w:r>
              <w:t>0</w:t>
            </w:r>
          </w:p>
        </w:tc>
        <w:tc>
          <w:tcPr>
            <w:tcW w:w="2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5DFD2" w14:textId="77777777" w:rsidR="0088666A" w:rsidRDefault="0088666A">
            <w:r>
              <w:t>0</w:t>
            </w:r>
          </w:p>
        </w:tc>
      </w:tr>
    </w:tbl>
    <w:p w14:paraId="43077C63" w14:textId="77777777" w:rsidR="0088666A" w:rsidRDefault="0088666A" w:rsidP="0088666A">
      <w:r>
        <w:t xml:space="preserve"> Huamarrja afatgjatë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14E3D848" w14:textId="77777777" w:rsidTr="0088666A">
        <w:tc>
          <w:tcPr>
            <w:tcW w:w="3116" w:type="dxa"/>
          </w:tcPr>
          <w:p w14:paraId="113BAE8B"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39A3D666" w14:textId="77777777" w:rsidR="0088666A" w:rsidRDefault="0088666A" w:rsidP="0088666A">
            <w:pPr>
              <w:jc w:val="center"/>
            </w:pPr>
            <w:r>
              <w:t>Ndryshimi në përqindje</w:t>
            </w:r>
          </w:p>
          <w:p w14:paraId="5D64E0F8"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21762BD" w14:textId="77777777" w:rsidR="0088666A" w:rsidRDefault="0088666A" w:rsidP="0088666A">
            <w:pPr>
              <w:jc w:val="center"/>
            </w:pPr>
            <w:r>
              <w:t>Ndryshimi në përqindje</w:t>
            </w:r>
          </w:p>
          <w:p w14:paraId="56339B90"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03B1265E" w14:textId="77777777" w:rsidTr="0088666A">
        <w:tc>
          <w:tcPr>
            <w:tcW w:w="3116" w:type="dxa"/>
          </w:tcPr>
          <w:p w14:paraId="03ECFB08"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35671037"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DE5CB32" w14:textId="77777777" w:rsidR="0088666A" w:rsidRPr="0086428F" w:rsidRDefault="0088666A" w:rsidP="0088666A">
            <w:pPr>
              <w:jc w:val="center"/>
              <w:rPr>
                <w:b/>
                <w:bCs/>
              </w:rPr>
            </w:pPr>
            <w:r>
              <w:t>0</w:t>
            </w:r>
            <w:r>
              <w:rPr>
                <w:b/>
                <w:bCs/>
              </w:rPr>
              <w:t xml:space="preserve"> </w:t>
            </w:r>
            <w:r w:rsidRPr="0086428F">
              <w:rPr>
                <w:b/>
                <w:bCs/>
              </w:rPr>
              <w:t>%</w:t>
            </w:r>
          </w:p>
        </w:tc>
      </w:tr>
    </w:tbl>
    <w:p w14:paraId="3E199886" w14:textId="77777777" w:rsidR="0088666A" w:rsidRPr="007F227C" w:rsidRDefault="0088666A" w:rsidP="0088666A">
      <w:pPr>
        <w:pStyle w:val="NormalWeb"/>
        <w:spacing w:before="0" w:beforeAutospacing="0" w:after="0" w:afterAutospacing="0"/>
        <w:rPr>
          <w:lang w:val="sq-AL"/>
        </w:rPr>
      </w:pPr>
      <w:r>
        <w:rPr>
          <w:lang w:val="sq-AL"/>
        </w:rPr>
        <w:t xml:space="preserve">  </w:t>
      </w:r>
    </w:p>
    <w:p w14:paraId="76FD253E" w14:textId="77777777" w:rsidR="0088666A" w:rsidRDefault="0088666A" w:rsidP="0088666A">
      <w:pPr>
        <w:pStyle w:val="Heading4"/>
      </w:pPr>
      <w:r>
        <w:t xml:space="preserve">Planifikimi i Huamarrja afatgjatë </w:t>
      </w:r>
    </w:p>
    <w:p w14:paraId="688AB02F" w14:textId="77777777" w:rsidR="0088666A" w:rsidRDefault="0088666A" w:rsidP="0088666A">
      <w:r>
        <w:t xml:space="preserve">  </w:t>
      </w:r>
    </w:p>
    <w:p w14:paraId="2B95F43C" w14:textId="77777777" w:rsidR="0088666A" w:rsidRDefault="0088666A" w:rsidP="0088666A">
      <w:pPr>
        <w:pStyle w:val="NormalWeb"/>
        <w:spacing w:before="0" w:beforeAutospacing="0" w:after="0" w:afterAutospacing="0"/>
      </w:pPr>
      <w:r>
        <w:rPr>
          <w:lang w:val="sq-AL"/>
        </w:rPr>
        <w:t xml:space="preserve"> </w:t>
      </w:r>
      <w:r>
        <w:t>Huamarrja afatgjatë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37E6B3A9" w14:textId="77777777" w:rsidTr="0088666A">
        <w:tc>
          <w:tcPr>
            <w:tcW w:w="3116" w:type="dxa"/>
          </w:tcPr>
          <w:p w14:paraId="32C7709F"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83860E6" w14:textId="77777777" w:rsidR="0088666A" w:rsidRDefault="0088666A" w:rsidP="0088666A">
            <w:pPr>
              <w:jc w:val="center"/>
            </w:pPr>
            <w:r>
              <w:t>Ndryshimi në përqindje</w:t>
            </w:r>
          </w:p>
          <w:p w14:paraId="15EA28EE"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330EFFA" w14:textId="77777777" w:rsidR="0088666A" w:rsidRDefault="0088666A" w:rsidP="0088666A">
            <w:pPr>
              <w:jc w:val="center"/>
            </w:pPr>
            <w:r>
              <w:t>Ndryshimi në përqindje</w:t>
            </w:r>
          </w:p>
          <w:p w14:paraId="17732888"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28F91162" w14:textId="77777777" w:rsidTr="0088666A">
        <w:tc>
          <w:tcPr>
            <w:tcW w:w="3116" w:type="dxa"/>
          </w:tcPr>
          <w:p w14:paraId="28873476"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65F45314" w14:textId="77777777" w:rsidR="0088666A" w:rsidRPr="0086428F" w:rsidRDefault="0088666A" w:rsidP="0088666A">
            <w:pPr>
              <w:jc w:val="center"/>
              <w:rPr>
                <w:b/>
                <w:bCs/>
              </w:rPr>
            </w:pPr>
            <w:r>
              <w:rPr>
                <w:b/>
                <w:bCs/>
              </w:rPr>
              <w:t xml:space="preserve"> </w:t>
            </w:r>
            <w:r w:rsidRPr="0086428F">
              <w:rPr>
                <w:b/>
                <w:bCs/>
              </w:rPr>
              <w:t>%</w:t>
            </w:r>
          </w:p>
        </w:tc>
        <w:tc>
          <w:tcPr>
            <w:tcW w:w="3117" w:type="dxa"/>
          </w:tcPr>
          <w:p w14:paraId="692419A7" w14:textId="77777777" w:rsidR="0088666A" w:rsidRPr="0086428F" w:rsidRDefault="0088666A" w:rsidP="0088666A">
            <w:pPr>
              <w:jc w:val="center"/>
              <w:rPr>
                <w:b/>
                <w:bCs/>
              </w:rPr>
            </w:pPr>
            <w:r>
              <w:rPr>
                <w:b/>
                <w:bCs/>
              </w:rPr>
              <w:t xml:space="preserve"> </w:t>
            </w:r>
            <w:r w:rsidRPr="0086428F">
              <w:rPr>
                <w:b/>
                <w:bCs/>
              </w:rPr>
              <w:t>%</w:t>
            </w:r>
          </w:p>
        </w:tc>
      </w:tr>
    </w:tbl>
    <w:p w14:paraId="761C9DC9" w14:textId="77777777" w:rsidR="0088666A" w:rsidRDefault="0088666A" w:rsidP="0088666A">
      <w:pPr>
        <w:pStyle w:val="NormalWeb"/>
        <w:spacing w:before="0" w:beforeAutospacing="0" w:after="0" w:afterAutospacing="0"/>
        <w:rPr>
          <w:rFonts w:eastAsiaTheme="minorHAnsi" w:cstheme="minorBidi"/>
          <w:szCs w:val="22"/>
        </w:rPr>
      </w:pPr>
    </w:p>
    <w:p w14:paraId="42DE2945"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Huamarrja afatgjatë</w:t>
      </w:r>
      <w:r>
        <w:rPr>
          <w:lang w:val="sq-AL"/>
        </w:rPr>
        <w:t xml:space="preserve"> :</w:t>
      </w:r>
    </w:p>
    <w:p w14:paraId="5FE222A4" w14:textId="77777777" w:rsidR="0088666A" w:rsidRDefault="0088666A" w:rsidP="0088666A">
      <w:pPr>
        <w:pStyle w:val="NormalWeb"/>
        <w:spacing w:before="0" w:beforeAutospacing="0" w:after="0" w:afterAutospacing="0"/>
        <w:rPr>
          <w:lang w:val="sq-AL"/>
        </w:rPr>
      </w:pPr>
      <w:r>
        <w:rPr>
          <w:lang w:val="sq-AL"/>
        </w:rPr>
        <w:t xml:space="preserve">  </w:t>
      </w:r>
    </w:p>
    <w:tbl>
      <w:tblPr>
        <w:tblW w:w="43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5"/>
        <w:gridCol w:w="2887"/>
        <w:gridCol w:w="916"/>
        <w:gridCol w:w="993"/>
        <w:gridCol w:w="775"/>
        <w:gridCol w:w="1619"/>
        <w:gridCol w:w="547"/>
        <w:gridCol w:w="549"/>
        <w:gridCol w:w="545"/>
      </w:tblGrid>
      <w:tr w:rsidR="00170952" w14:paraId="668D361B" w14:textId="77777777" w:rsidTr="00170952">
        <w:trPr>
          <w:trHeight w:val="449"/>
          <w:jc w:val="center"/>
        </w:trPr>
        <w:tc>
          <w:tcPr>
            <w:tcW w:w="384" w:type="pct"/>
            <w:shd w:val="clear" w:color="auto" w:fill="BFBFBF"/>
            <w:vAlign w:val="center"/>
          </w:tcPr>
          <w:p w14:paraId="0157E0F9" w14:textId="77777777" w:rsidR="0088666A" w:rsidRDefault="0088666A">
            <w:r>
              <w:t>Kodi</w:t>
            </w:r>
          </w:p>
        </w:tc>
        <w:tc>
          <w:tcPr>
            <w:tcW w:w="1509" w:type="pct"/>
            <w:shd w:val="clear" w:color="auto" w:fill="BFBFBF"/>
            <w:vAlign w:val="center"/>
          </w:tcPr>
          <w:p w14:paraId="235E5972" w14:textId="77777777" w:rsidR="0088666A" w:rsidRDefault="0088666A">
            <w:r>
              <w:t>Lloji i të ardhurave</w:t>
            </w:r>
          </w:p>
        </w:tc>
        <w:tc>
          <w:tcPr>
            <w:tcW w:w="479" w:type="pct"/>
            <w:shd w:val="clear" w:color="auto" w:fill="BFBFBF"/>
            <w:vAlign w:val="center"/>
          </w:tcPr>
          <w:p w14:paraId="759A2B9A" w14:textId="77777777" w:rsidR="0088666A" w:rsidRDefault="0088666A">
            <w:r>
              <w:t>Viti T-2</w:t>
            </w:r>
          </w:p>
        </w:tc>
        <w:tc>
          <w:tcPr>
            <w:tcW w:w="519" w:type="pct"/>
            <w:shd w:val="clear" w:color="auto" w:fill="BFBFBF"/>
            <w:vAlign w:val="center"/>
          </w:tcPr>
          <w:p w14:paraId="36879956" w14:textId="77777777" w:rsidR="0088666A" w:rsidRDefault="0088666A">
            <w:r>
              <w:t>Viti T-1</w:t>
            </w:r>
          </w:p>
        </w:tc>
        <w:tc>
          <w:tcPr>
            <w:tcW w:w="405" w:type="pct"/>
            <w:shd w:val="clear" w:color="auto" w:fill="BFBFBF"/>
            <w:vAlign w:val="center"/>
          </w:tcPr>
          <w:p w14:paraId="0B124725" w14:textId="77777777" w:rsidR="0088666A" w:rsidRDefault="0088666A">
            <w:r>
              <w:t>Plani</w:t>
            </w:r>
          </w:p>
        </w:tc>
        <w:tc>
          <w:tcPr>
            <w:tcW w:w="846" w:type="pct"/>
            <w:shd w:val="clear" w:color="auto" w:fill="BFBFBF"/>
            <w:vAlign w:val="center"/>
          </w:tcPr>
          <w:p w14:paraId="5740142E" w14:textId="77777777" w:rsidR="0088666A" w:rsidRDefault="0088666A">
            <w:r>
              <w:t>Plani i rishikuar</w:t>
            </w:r>
          </w:p>
        </w:tc>
        <w:tc>
          <w:tcPr>
            <w:tcW w:w="0" w:type="auto"/>
            <w:shd w:val="clear" w:color="auto" w:fill="BFBFBF"/>
            <w:vAlign w:val="center"/>
          </w:tcPr>
          <w:p w14:paraId="50531C53" w14:textId="77777777" w:rsidR="0088666A" w:rsidRDefault="0088666A">
            <w:r>
              <w:t>Viti T+1</w:t>
            </w:r>
          </w:p>
        </w:tc>
        <w:tc>
          <w:tcPr>
            <w:tcW w:w="0" w:type="auto"/>
            <w:shd w:val="clear" w:color="auto" w:fill="BFBFBF"/>
            <w:vAlign w:val="center"/>
          </w:tcPr>
          <w:p w14:paraId="1F728069" w14:textId="77777777" w:rsidR="0088666A" w:rsidRDefault="0088666A">
            <w:r>
              <w:t>Viti T+2</w:t>
            </w:r>
          </w:p>
        </w:tc>
        <w:tc>
          <w:tcPr>
            <w:tcW w:w="0" w:type="auto"/>
            <w:shd w:val="clear" w:color="auto" w:fill="BFBFBF"/>
            <w:vAlign w:val="center"/>
          </w:tcPr>
          <w:p w14:paraId="06B4F0F9" w14:textId="77777777" w:rsidR="0088666A" w:rsidRDefault="0088666A">
            <w:r>
              <w:t>Viti T+3</w:t>
            </w:r>
          </w:p>
        </w:tc>
      </w:tr>
      <w:tr w:rsidR="00170952" w14:paraId="1BABAD32" w14:textId="77777777" w:rsidTr="00170952">
        <w:trPr>
          <w:jc w:val="center"/>
        </w:trPr>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185BF" w14:textId="77777777" w:rsidR="0088666A" w:rsidRDefault="0088666A">
            <w:r>
              <w:t>C.2</w:t>
            </w:r>
          </w:p>
        </w:tc>
        <w:tc>
          <w:tcPr>
            <w:tcW w:w="15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4C55C" w14:textId="77777777" w:rsidR="0088666A" w:rsidRDefault="0088666A">
            <w:r>
              <w:t>Huamarrja afatgjatë</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40D27" w14:textId="77777777" w:rsidR="0088666A" w:rsidRDefault="0088666A"/>
        </w:tc>
        <w:tc>
          <w:tcPr>
            <w:tcW w:w="5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194386" w14:textId="77777777" w:rsidR="0088666A" w:rsidRDefault="0088666A"/>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0388C" w14:textId="77777777" w:rsidR="0088666A" w:rsidRDefault="0088666A"/>
        </w:tc>
        <w:tc>
          <w:tcPr>
            <w:tcW w:w="8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62B59" w14:textId="77777777" w:rsidR="0088666A" w:rsidRDefault="0088666A"/>
        </w:tc>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9E307" w14:textId="77777777" w:rsidR="0088666A" w:rsidRDefault="0088666A"/>
        </w:tc>
        <w:tc>
          <w:tcPr>
            <w:tcW w:w="2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75A62" w14:textId="77777777" w:rsidR="0088666A" w:rsidRDefault="0088666A"/>
        </w:tc>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34F73" w14:textId="77777777" w:rsidR="0088666A" w:rsidRDefault="0088666A"/>
        </w:tc>
      </w:tr>
    </w:tbl>
    <w:p w14:paraId="24201668" w14:textId="77777777" w:rsidR="0088666A" w:rsidRPr="007F227C" w:rsidRDefault="0088666A" w:rsidP="0088666A">
      <w:pPr>
        <w:pStyle w:val="NormalWeb"/>
        <w:spacing w:before="0" w:beforeAutospacing="0" w:after="0" w:afterAutospacing="0"/>
        <w:rPr>
          <w:lang w:val="sq-AL"/>
        </w:rPr>
      </w:pPr>
    </w:p>
    <w:p w14:paraId="7E0852F1" w14:textId="77777777" w:rsidR="0088666A" w:rsidRDefault="0088666A" w:rsidP="0088666A">
      <w:pPr>
        <w:pStyle w:val="Heading3"/>
      </w:pPr>
      <w:bookmarkStart w:id="49" w:name="_Toc114438527"/>
      <w:r>
        <w:lastRenderedPageBreak/>
        <w:t>Planifikimi i TRASHËGIMI NGA VITI I SHKUAR për vitin 2022 për periudhën 2023-2025</w:t>
      </w:r>
      <w:bookmarkEnd w:id="49"/>
      <w:r>
        <w:t xml:space="preserve"> </w:t>
      </w:r>
    </w:p>
    <w:tbl>
      <w:tblPr>
        <w:tblW w:w="4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86"/>
        <w:gridCol w:w="1250"/>
        <w:gridCol w:w="1932"/>
        <w:gridCol w:w="1604"/>
        <w:gridCol w:w="1354"/>
        <w:gridCol w:w="1152"/>
        <w:gridCol w:w="1350"/>
      </w:tblGrid>
      <w:tr w:rsidR="00170952" w14:paraId="4019AD93" w14:textId="77777777" w:rsidTr="00170952">
        <w:trPr>
          <w:trHeight w:val="449"/>
          <w:jc w:val="center"/>
        </w:trPr>
        <w:tc>
          <w:tcPr>
            <w:tcW w:w="603" w:type="pct"/>
            <w:shd w:val="clear" w:color="auto" w:fill="BFBFBF"/>
            <w:vAlign w:val="center"/>
          </w:tcPr>
          <w:p w14:paraId="2062EC7A" w14:textId="77777777" w:rsidR="0088666A" w:rsidRDefault="0088666A">
            <w:r>
              <w:t>Fakti 2020</w:t>
            </w:r>
          </w:p>
        </w:tc>
        <w:tc>
          <w:tcPr>
            <w:tcW w:w="636" w:type="pct"/>
            <w:shd w:val="clear" w:color="auto" w:fill="BFBFBF"/>
            <w:vAlign w:val="center"/>
          </w:tcPr>
          <w:p w14:paraId="0E16C0CA" w14:textId="77777777" w:rsidR="0088666A" w:rsidRDefault="0088666A">
            <w:r>
              <w:t>Fakti 2021</w:t>
            </w:r>
          </w:p>
        </w:tc>
        <w:tc>
          <w:tcPr>
            <w:tcW w:w="0" w:type="auto"/>
            <w:shd w:val="clear" w:color="auto" w:fill="BFBFBF"/>
            <w:vAlign w:val="center"/>
          </w:tcPr>
          <w:p w14:paraId="19EECF44" w14:textId="77777777" w:rsidR="0088666A" w:rsidRDefault="0088666A">
            <w:r>
              <w:t>Buxh Fillestar 2022</w:t>
            </w:r>
          </w:p>
        </w:tc>
        <w:tc>
          <w:tcPr>
            <w:tcW w:w="816" w:type="pct"/>
            <w:shd w:val="clear" w:color="auto" w:fill="BFBFBF"/>
            <w:vAlign w:val="center"/>
          </w:tcPr>
          <w:p w14:paraId="79921AEC" w14:textId="77777777" w:rsidR="0088666A" w:rsidRDefault="0088666A">
            <w:r>
              <w:t>Pritshmi 2022</w:t>
            </w:r>
          </w:p>
        </w:tc>
        <w:tc>
          <w:tcPr>
            <w:tcW w:w="689" w:type="pct"/>
            <w:shd w:val="clear" w:color="auto" w:fill="BFBFBF"/>
            <w:vAlign w:val="center"/>
          </w:tcPr>
          <w:p w14:paraId="751FCAEA" w14:textId="77777777" w:rsidR="0088666A" w:rsidRDefault="0088666A">
            <w:r>
              <w:t>Plani 2023</w:t>
            </w:r>
          </w:p>
        </w:tc>
        <w:tc>
          <w:tcPr>
            <w:tcW w:w="586" w:type="pct"/>
            <w:shd w:val="clear" w:color="auto" w:fill="BFBFBF"/>
            <w:vAlign w:val="center"/>
          </w:tcPr>
          <w:p w14:paraId="5FB86486" w14:textId="77777777" w:rsidR="0088666A" w:rsidRDefault="0088666A">
            <w:r>
              <w:t>Plani 2024</w:t>
            </w:r>
          </w:p>
        </w:tc>
        <w:tc>
          <w:tcPr>
            <w:tcW w:w="688" w:type="pct"/>
            <w:shd w:val="clear" w:color="auto" w:fill="BFBFBF"/>
            <w:vAlign w:val="center"/>
          </w:tcPr>
          <w:p w14:paraId="3FF549B6" w14:textId="77777777" w:rsidR="0088666A" w:rsidRDefault="0088666A">
            <w:r>
              <w:t>Plani 2025</w:t>
            </w:r>
          </w:p>
        </w:tc>
      </w:tr>
      <w:tr w:rsidR="00170952" w14:paraId="5DE34CA0" w14:textId="77777777" w:rsidTr="00170952">
        <w:trPr>
          <w:jc w:val="center"/>
        </w:trPr>
        <w:tc>
          <w:tcPr>
            <w:tcW w:w="6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4ADCE" w14:textId="77777777" w:rsidR="0088666A" w:rsidRDefault="0088666A">
            <w:r>
              <w:t>15582</w:t>
            </w:r>
          </w:p>
        </w:tc>
        <w:tc>
          <w:tcPr>
            <w:tcW w:w="6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C83A9" w14:textId="77777777" w:rsidR="0088666A" w:rsidRDefault="0088666A">
            <w:r>
              <w:t>41872</w:t>
            </w:r>
          </w:p>
        </w:tc>
        <w:tc>
          <w:tcPr>
            <w:tcW w:w="9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3E3B5" w14:textId="77777777" w:rsidR="0088666A" w:rsidRDefault="0088666A">
            <w:r>
              <w:t>0</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34D3A" w14:textId="77777777" w:rsidR="0088666A" w:rsidRDefault="0088666A">
            <w:r>
              <w:t>0</w:t>
            </w:r>
          </w:p>
        </w:tc>
        <w:tc>
          <w:tcPr>
            <w:tcW w:w="6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685EE" w14:textId="77777777" w:rsidR="0088666A" w:rsidRDefault="0088666A">
            <w:r>
              <w:t>0</w:t>
            </w:r>
          </w:p>
        </w:tc>
        <w:tc>
          <w:tcPr>
            <w:tcW w:w="5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3CEFD2" w14:textId="77777777" w:rsidR="0088666A" w:rsidRDefault="0088666A">
            <w:r>
              <w:t>0</w:t>
            </w: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94EDC" w14:textId="77777777" w:rsidR="0088666A" w:rsidRDefault="0088666A">
            <w:r>
              <w:t>0</w:t>
            </w:r>
          </w:p>
        </w:tc>
      </w:tr>
    </w:tbl>
    <w:p w14:paraId="73FF75F5" w14:textId="77777777" w:rsidR="0088666A" w:rsidRDefault="0088666A" w:rsidP="0088666A"/>
    <w:p w14:paraId="2A5D1E0F" w14:textId="77777777" w:rsidR="0088666A" w:rsidRDefault="0088666A" w:rsidP="0088666A"/>
    <w:p w14:paraId="5156E836" w14:textId="77777777" w:rsidR="0088666A" w:rsidRDefault="0088666A" w:rsidP="0088666A">
      <w:r>
        <w:t xml:space="preserve"> </w:t>
      </w:r>
      <w:r>
        <w:rPr>
          <w:noProof/>
        </w:rPr>
        <w:drawing>
          <wp:inline distT="0" distB="0" distL="0" distR="0" wp14:anchorId="3EA05C62" wp14:editId="29050241">
            <wp:extent cx="5486400" cy="32004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t xml:space="preserve"> </w:t>
      </w:r>
    </w:p>
    <w:p w14:paraId="0E173364" w14:textId="77777777" w:rsidR="0088666A" w:rsidRDefault="0088666A" w:rsidP="0088666A"/>
    <w:p w14:paraId="2B1B39A7" w14:textId="77777777" w:rsidR="0088666A" w:rsidRDefault="0088666A" w:rsidP="0088666A">
      <w:r>
        <w:t xml:space="preserve"> 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4E7F8998" w14:textId="77777777" w:rsidR="0088666A" w:rsidRPr="00661F6C" w:rsidRDefault="0088666A" w:rsidP="0088666A">
      <w:pPr>
        <w:pStyle w:val="NormalWeb"/>
        <w:spacing w:before="0" w:beforeAutospacing="0" w:after="0" w:afterAutospacing="0"/>
        <w:rPr>
          <w:lang w:val="sq-AL"/>
        </w:rPr>
      </w:pPr>
      <w:r>
        <w:rPr>
          <w:lang w:val="sq-AL"/>
        </w:rPr>
        <w:t xml:space="preserve">Tabela më poshtë paraqet </w:t>
      </w:r>
      <w:r>
        <w:t>TRASHËGIMI NGA VITI I SHKUAR</w:t>
      </w: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2942"/>
        <w:gridCol w:w="978"/>
        <w:gridCol w:w="859"/>
        <w:gridCol w:w="927"/>
        <w:gridCol w:w="959"/>
        <w:gridCol w:w="1246"/>
        <w:gridCol w:w="1246"/>
        <w:gridCol w:w="1246"/>
      </w:tblGrid>
      <w:tr w:rsidR="00170952" w14:paraId="042DBB2F" w14:textId="77777777" w:rsidTr="00170952">
        <w:trPr>
          <w:trHeight w:val="449"/>
          <w:jc w:val="center"/>
        </w:trPr>
        <w:tc>
          <w:tcPr>
            <w:tcW w:w="277" w:type="pct"/>
            <w:shd w:val="clear" w:color="auto" w:fill="BFBFBF"/>
            <w:vAlign w:val="center"/>
          </w:tcPr>
          <w:p w14:paraId="0DCE6277" w14:textId="77777777" w:rsidR="0088666A" w:rsidRDefault="0088666A">
            <w:r>
              <w:t>Kodi</w:t>
            </w:r>
          </w:p>
        </w:tc>
        <w:tc>
          <w:tcPr>
            <w:tcW w:w="1338" w:type="pct"/>
            <w:shd w:val="clear" w:color="auto" w:fill="BFBFBF"/>
            <w:vAlign w:val="center"/>
          </w:tcPr>
          <w:p w14:paraId="41A42554" w14:textId="77777777" w:rsidR="0088666A" w:rsidRDefault="0088666A">
            <w:r>
              <w:t>Lloji</w:t>
            </w:r>
          </w:p>
        </w:tc>
        <w:tc>
          <w:tcPr>
            <w:tcW w:w="446" w:type="pct"/>
            <w:shd w:val="clear" w:color="auto" w:fill="BFBFBF"/>
            <w:vAlign w:val="center"/>
          </w:tcPr>
          <w:p w14:paraId="5138E6E6" w14:textId="77777777" w:rsidR="0088666A" w:rsidRDefault="0088666A">
            <w:r>
              <w:t>Fakti 2020</w:t>
            </w:r>
          </w:p>
        </w:tc>
        <w:tc>
          <w:tcPr>
            <w:tcW w:w="392" w:type="pct"/>
            <w:shd w:val="clear" w:color="auto" w:fill="BFBFBF"/>
            <w:vAlign w:val="center"/>
          </w:tcPr>
          <w:p w14:paraId="0EFEE82A" w14:textId="77777777" w:rsidR="0088666A" w:rsidRDefault="0088666A">
            <w:r>
              <w:t>Fakti 2021</w:t>
            </w:r>
          </w:p>
        </w:tc>
        <w:tc>
          <w:tcPr>
            <w:tcW w:w="0" w:type="auto"/>
            <w:shd w:val="clear" w:color="auto" w:fill="BFBFBF"/>
            <w:vAlign w:val="center"/>
          </w:tcPr>
          <w:p w14:paraId="641D483B" w14:textId="77777777" w:rsidR="0088666A" w:rsidRDefault="0088666A">
            <w:r>
              <w:t>Buxh Fillestar 2022</w:t>
            </w:r>
          </w:p>
        </w:tc>
        <w:tc>
          <w:tcPr>
            <w:tcW w:w="0" w:type="auto"/>
            <w:shd w:val="clear" w:color="auto" w:fill="BFBFBF"/>
            <w:vAlign w:val="center"/>
          </w:tcPr>
          <w:p w14:paraId="5268E962" w14:textId="77777777" w:rsidR="0088666A" w:rsidRDefault="0088666A">
            <w:r>
              <w:t>Pritshmi 2022</w:t>
            </w:r>
          </w:p>
        </w:tc>
        <w:tc>
          <w:tcPr>
            <w:tcW w:w="564" w:type="pct"/>
            <w:shd w:val="clear" w:color="auto" w:fill="BFBFBF"/>
            <w:vAlign w:val="center"/>
          </w:tcPr>
          <w:p w14:paraId="1DCE284D" w14:textId="77777777" w:rsidR="0088666A" w:rsidRDefault="0088666A">
            <w:r>
              <w:t>Parashikimi 2023</w:t>
            </w:r>
          </w:p>
        </w:tc>
        <w:tc>
          <w:tcPr>
            <w:tcW w:w="564" w:type="pct"/>
            <w:shd w:val="clear" w:color="auto" w:fill="BFBFBF"/>
            <w:vAlign w:val="center"/>
          </w:tcPr>
          <w:p w14:paraId="08ECC155" w14:textId="77777777" w:rsidR="0088666A" w:rsidRDefault="0088666A">
            <w:r>
              <w:t>Parashikimi 2024</w:t>
            </w:r>
          </w:p>
        </w:tc>
        <w:tc>
          <w:tcPr>
            <w:tcW w:w="564" w:type="pct"/>
            <w:shd w:val="clear" w:color="auto" w:fill="BFBFBF"/>
            <w:vAlign w:val="center"/>
          </w:tcPr>
          <w:p w14:paraId="7DC1858F" w14:textId="77777777" w:rsidR="0088666A" w:rsidRDefault="0088666A">
            <w:r>
              <w:t>Parashikimi 2025</w:t>
            </w:r>
          </w:p>
        </w:tc>
      </w:tr>
      <w:tr w:rsidR="00170952" w14:paraId="052BA29E" w14:textId="77777777" w:rsidTr="00170952">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2B3D7" w14:textId="77777777" w:rsidR="0088666A" w:rsidRDefault="0088666A">
            <w:r>
              <w:t>D.1</w:t>
            </w:r>
          </w:p>
        </w:tc>
        <w:tc>
          <w:tcPr>
            <w:tcW w:w="1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A4107" w14:textId="77777777" w:rsidR="0088666A" w:rsidRDefault="0088666A">
            <w:r>
              <w:t>Trashëgimi pa destinacion</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DA866" w14:textId="77777777" w:rsidR="0088666A" w:rsidRDefault="0088666A">
            <w:r>
              <w:t>15582</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21876" w14:textId="77777777" w:rsidR="0088666A" w:rsidRDefault="0088666A">
            <w:r>
              <w:t>41872</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B144AE" w14:textId="77777777" w:rsidR="0088666A" w:rsidRDefault="0088666A">
            <w:r>
              <w:t>0</w:t>
            </w:r>
          </w:p>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48A93" w14:textId="77777777" w:rsidR="0088666A" w:rsidRDefault="0088666A">
            <w:r>
              <w:t>0</w:t>
            </w:r>
          </w:p>
        </w:tc>
        <w:tc>
          <w:tcPr>
            <w:tcW w:w="5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4E832" w14:textId="77777777" w:rsidR="0088666A" w:rsidRDefault="0088666A">
            <w:r>
              <w:t>0</w:t>
            </w:r>
          </w:p>
        </w:tc>
        <w:tc>
          <w:tcPr>
            <w:tcW w:w="5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C81E1" w14:textId="77777777" w:rsidR="0088666A" w:rsidRDefault="0088666A">
            <w:r>
              <w:t>0</w:t>
            </w:r>
          </w:p>
        </w:tc>
        <w:tc>
          <w:tcPr>
            <w:tcW w:w="5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F8C06" w14:textId="77777777" w:rsidR="0088666A" w:rsidRDefault="0088666A">
            <w:r>
              <w:t>0</w:t>
            </w:r>
          </w:p>
        </w:tc>
      </w:tr>
      <w:tr w:rsidR="00170952" w14:paraId="1645E548" w14:textId="77777777" w:rsidTr="00170952">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A321B" w14:textId="77777777" w:rsidR="0088666A" w:rsidRDefault="0088666A">
            <w:r>
              <w:t>D.2</w:t>
            </w:r>
          </w:p>
        </w:tc>
        <w:tc>
          <w:tcPr>
            <w:tcW w:w="1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1242F" w14:textId="77777777" w:rsidR="0088666A" w:rsidRDefault="0088666A">
            <w:r>
              <w:t>Trashëgimi me destinacion</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5C19D" w14:textId="77777777" w:rsidR="0088666A" w:rsidRDefault="0088666A">
            <w:r>
              <w:t>0</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19A20" w14:textId="77777777" w:rsidR="0088666A" w:rsidRDefault="0088666A">
            <w:r>
              <w:t>0</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289AD" w14:textId="77777777" w:rsidR="0088666A" w:rsidRDefault="0088666A">
            <w:r>
              <w:t>0</w:t>
            </w:r>
          </w:p>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899B2" w14:textId="77777777" w:rsidR="0088666A" w:rsidRDefault="0088666A">
            <w:r>
              <w:t>0</w:t>
            </w:r>
          </w:p>
        </w:tc>
        <w:tc>
          <w:tcPr>
            <w:tcW w:w="5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D386E" w14:textId="77777777" w:rsidR="0088666A" w:rsidRDefault="0088666A">
            <w:r>
              <w:t>0</w:t>
            </w:r>
          </w:p>
        </w:tc>
        <w:tc>
          <w:tcPr>
            <w:tcW w:w="5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A83B0" w14:textId="77777777" w:rsidR="0088666A" w:rsidRDefault="0088666A">
            <w:r>
              <w:t>0</w:t>
            </w:r>
          </w:p>
        </w:tc>
        <w:tc>
          <w:tcPr>
            <w:tcW w:w="5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AEBD4" w14:textId="77777777" w:rsidR="0088666A" w:rsidRDefault="0088666A">
            <w:r>
              <w:t>0</w:t>
            </w:r>
          </w:p>
        </w:tc>
      </w:tr>
    </w:tbl>
    <w:tbl>
      <w:tblPr>
        <w:tblStyle w:val="TableGrid"/>
        <w:tblpPr w:leftFromText="180" w:rightFromText="180" w:vertAnchor="text" w:horzAnchor="margin" w:tblpXSpec="center" w:tblpY="181"/>
        <w:tblW w:w="7812" w:type="dxa"/>
        <w:tblLook w:val="04A0" w:firstRow="1" w:lastRow="0" w:firstColumn="1" w:lastColumn="0" w:noHBand="0" w:noVBand="1"/>
      </w:tblPr>
      <w:tblGrid>
        <w:gridCol w:w="4056"/>
        <w:gridCol w:w="3756"/>
      </w:tblGrid>
      <w:tr w:rsidR="00B11F81" w14:paraId="7C6C6A4F" w14:textId="77777777" w:rsidTr="00B11F81">
        <w:trPr>
          <w:trHeight w:val="3696"/>
        </w:trPr>
        <w:tc>
          <w:tcPr>
            <w:tcW w:w="4056" w:type="dxa"/>
            <w:tcBorders>
              <w:top w:val="nil"/>
              <w:left w:val="nil"/>
              <w:bottom w:val="nil"/>
              <w:right w:val="nil"/>
            </w:tcBorders>
          </w:tcPr>
          <w:p w14:paraId="512E8BED" w14:textId="77777777" w:rsidR="00B11F81" w:rsidRDefault="00B11F81" w:rsidP="00B11F81">
            <w:r>
              <w:rPr>
                <w:noProof/>
              </w:rPr>
              <w:lastRenderedPageBreak/>
              <w:drawing>
                <wp:anchor distT="0" distB="0" distL="114300" distR="114300" simplePos="0" relativeHeight="251662848" behindDoc="0" locked="0" layoutInCell="1" allowOverlap="1" wp14:anchorId="66374B57" wp14:editId="72523613">
                  <wp:simplePos x="0" y="0"/>
                  <wp:positionH relativeFrom="column">
                    <wp:posOffset>-6350</wp:posOffset>
                  </wp:positionH>
                  <wp:positionV relativeFrom="paragraph">
                    <wp:posOffset>133985</wp:posOffset>
                  </wp:positionV>
                  <wp:extent cx="2438400" cy="2186940"/>
                  <wp:effectExtent l="0" t="0" r="0" b="3810"/>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01BAF598" w14:textId="77777777" w:rsidR="00B11F81" w:rsidRDefault="00B11F81" w:rsidP="00B11F81">
            <w:r>
              <w:rPr>
                <w:noProof/>
              </w:rPr>
              <w:drawing>
                <wp:anchor distT="0" distB="0" distL="114300" distR="114300" simplePos="0" relativeHeight="251663872" behindDoc="0" locked="0" layoutInCell="1" allowOverlap="1" wp14:anchorId="56F15F34" wp14:editId="04DE21BD">
                  <wp:simplePos x="0" y="0"/>
                  <wp:positionH relativeFrom="column">
                    <wp:posOffset>-6350</wp:posOffset>
                  </wp:positionH>
                  <wp:positionV relativeFrom="paragraph">
                    <wp:posOffset>172085</wp:posOffset>
                  </wp:positionV>
                  <wp:extent cx="2232660" cy="2141220"/>
                  <wp:effectExtent l="0" t="0" r="15240" b="11430"/>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tc>
      </w:tr>
    </w:tbl>
    <w:p w14:paraId="1279B6A7" w14:textId="77777777" w:rsidR="0088666A" w:rsidRDefault="0088666A" w:rsidP="0088666A"/>
    <w:p w14:paraId="6260E0AF" w14:textId="77777777" w:rsidR="0088666A" w:rsidRDefault="0088666A" w:rsidP="0088666A"/>
    <w:p w14:paraId="3C6735DE" w14:textId="77777777" w:rsidR="0088666A" w:rsidRDefault="0088666A" w:rsidP="0088666A">
      <w:r>
        <w:t xml:space="preserve"> </w:t>
      </w:r>
      <w:r>
        <w:rPr>
          <w:noProof/>
        </w:rPr>
        <w:drawing>
          <wp:inline distT="0" distB="0" distL="0" distR="0" wp14:anchorId="4F52E2E9" wp14:editId="39D7F51D">
            <wp:extent cx="5486400" cy="32004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t xml:space="preserve"> </w:t>
      </w:r>
    </w:p>
    <w:p w14:paraId="5E8A5CF0" w14:textId="77777777" w:rsidR="0088666A" w:rsidRDefault="0088666A" w:rsidP="0088666A"/>
    <w:p w14:paraId="695F1A38" w14:textId="60593439" w:rsidR="0088666A" w:rsidRDefault="0088666A" w:rsidP="0088666A">
      <w:r>
        <w:t>TRASHËGIMI NGA VITI I SHKUAR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1BBF77DE" w14:textId="77777777" w:rsidTr="0088666A">
        <w:tc>
          <w:tcPr>
            <w:tcW w:w="3116" w:type="dxa"/>
          </w:tcPr>
          <w:p w14:paraId="007DD414"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763DAECC" w14:textId="77777777" w:rsidR="0088666A" w:rsidRDefault="0088666A" w:rsidP="0088666A">
            <w:pPr>
              <w:jc w:val="center"/>
            </w:pPr>
            <w:r>
              <w:t>Ndryshimi në përqindje</w:t>
            </w:r>
          </w:p>
          <w:p w14:paraId="3767B668"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0CD812F" w14:textId="77777777" w:rsidR="0088666A" w:rsidRDefault="0088666A" w:rsidP="0088666A">
            <w:pPr>
              <w:jc w:val="center"/>
            </w:pPr>
            <w:r>
              <w:t>Ndryshimi në përqindje</w:t>
            </w:r>
          </w:p>
          <w:p w14:paraId="06E1B3E8"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5B1D7322" w14:textId="77777777" w:rsidTr="0088666A">
        <w:tc>
          <w:tcPr>
            <w:tcW w:w="3116" w:type="dxa"/>
          </w:tcPr>
          <w:p w14:paraId="1B66360D"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3B343F41"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5E6B72BC" w14:textId="77777777" w:rsidR="0088666A" w:rsidRPr="0086428F" w:rsidRDefault="0088666A" w:rsidP="0088666A">
            <w:pPr>
              <w:jc w:val="center"/>
              <w:rPr>
                <w:b/>
                <w:bCs/>
              </w:rPr>
            </w:pPr>
            <w:r>
              <w:t>0</w:t>
            </w:r>
            <w:r>
              <w:rPr>
                <w:b/>
                <w:bCs/>
              </w:rPr>
              <w:t xml:space="preserve"> </w:t>
            </w:r>
            <w:r w:rsidRPr="0086428F">
              <w:rPr>
                <w:b/>
                <w:bCs/>
              </w:rPr>
              <w:t>%</w:t>
            </w:r>
          </w:p>
        </w:tc>
      </w:tr>
    </w:tbl>
    <w:p w14:paraId="13D6BB37" w14:textId="77777777" w:rsidR="0088666A" w:rsidRDefault="0088666A" w:rsidP="0088666A">
      <w:r>
        <w:t xml:space="preserve">  </w:t>
      </w:r>
    </w:p>
    <w:p w14:paraId="2FD8FAFB" w14:textId="77777777" w:rsidR="0088666A" w:rsidRDefault="0088666A" w:rsidP="0088666A">
      <w:pPr>
        <w:pStyle w:val="Heading4"/>
      </w:pPr>
      <w:r>
        <w:lastRenderedPageBreak/>
        <w:t xml:space="preserve">Planifikimi i Trashëgimi pa destinacion </w:t>
      </w:r>
    </w:p>
    <w:p w14:paraId="32214C65" w14:textId="77777777" w:rsidR="0088666A" w:rsidRPr="00B77FBD" w:rsidRDefault="0088666A" w:rsidP="0088666A">
      <w:r>
        <w:t xml:space="preserve">  </w:t>
      </w:r>
    </w:p>
    <w:p w14:paraId="427C9708"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Trashëgimi pa destinacion</w:t>
      </w:r>
      <w:r>
        <w:rPr>
          <w:lang w:val="sq-AL"/>
        </w:rPr>
        <w:t xml:space="preserve"> :</w:t>
      </w:r>
    </w:p>
    <w:p w14:paraId="40BAEDAA" w14:textId="77777777" w:rsidR="0088666A" w:rsidRDefault="0088666A" w:rsidP="0088666A">
      <w:pPr>
        <w:pStyle w:val="NormalWeb"/>
        <w:spacing w:before="0" w:beforeAutospacing="0" w:after="0" w:afterAutospacing="0"/>
        <w:rPr>
          <w:lang w:val="sq-AL"/>
        </w:rPr>
      </w:pPr>
      <w:r>
        <w:rPr>
          <w:lang w:val="sq-AL"/>
        </w:rPr>
        <w:t xml:space="preserve">  </w:t>
      </w:r>
    </w:p>
    <w:tbl>
      <w:tblPr>
        <w:tblW w:w="47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42"/>
        <w:gridCol w:w="2616"/>
        <w:gridCol w:w="931"/>
        <w:gridCol w:w="971"/>
        <w:gridCol w:w="810"/>
        <w:gridCol w:w="1655"/>
        <w:gridCol w:w="992"/>
        <w:gridCol w:w="939"/>
        <w:gridCol w:w="881"/>
      </w:tblGrid>
      <w:tr w:rsidR="00170952" w14:paraId="152AD3FB" w14:textId="77777777" w:rsidTr="00170952">
        <w:trPr>
          <w:trHeight w:val="449"/>
          <w:jc w:val="center"/>
        </w:trPr>
        <w:tc>
          <w:tcPr>
            <w:tcW w:w="308" w:type="pct"/>
            <w:shd w:val="clear" w:color="auto" w:fill="BFBFBF"/>
            <w:vAlign w:val="center"/>
          </w:tcPr>
          <w:p w14:paraId="5E3C71D7" w14:textId="77777777" w:rsidR="0088666A" w:rsidRDefault="0088666A">
            <w:r>
              <w:t>Kodi</w:t>
            </w:r>
          </w:p>
        </w:tc>
        <w:tc>
          <w:tcPr>
            <w:tcW w:w="1253" w:type="pct"/>
            <w:shd w:val="clear" w:color="auto" w:fill="BFBFBF"/>
            <w:vAlign w:val="center"/>
          </w:tcPr>
          <w:p w14:paraId="4FE83233" w14:textId="77777777" w:rsidR="0088666A" w:rsidRDefault="0088666A">
            <w:r>
              <w:t>LLoji i te ardhurave</w:t>
            </w:r>
          </w:p>
        </w:tc>
        <w:tc>
          <w:tcPr>
            <w:tcW w:w="446" w:type="pct"/>
            <w:shd w:val="clear" w:color="auto" w:fill="BFBFBF"/>
            <w:vAlign w:val="center"/>
          </w:tcPr>
          <w:p w14:paraId="19DABA5A" w14:textId="77777777" w:rsidR="0088666A" w:rsidRDefault="0088666A">
            <w:r>
              <w:t>Viti t-2</w:t>
            </w:r>
          </w:p>
        </w:tc>
        <w:tc>
          <w:tcPr>
            <w:tcW w:w="465" w:type="pct"/>
            <w:shd w:val="clear" w:color="auto" w:fill="BFBFBF"/>
            <w:vAlign w:val="center"/>
          </w:tcPr>
          <w:p w14:paraId="772BD0C7" w14:textId="77777777" w:rsidR="0088666A" w:rsidRDefault="0088666A">
            <w:r>
              <w:t>Viti t-1</w:t>
            </w:r>
          </w:p>
        </w:tc>
        <w:tc>
          <w:tcPr>
            <w:tcW w:w="388" w:type="pct"/>
            <w:shd w:val="clear" w:color="auto" w:fill="BFBFBF"/>
            <w:vAlign w:val="center"/>
          </w:tcPr>
          <w:p w14:paraId="66F56A70" w14:textId="77777777" w:rsidR="0088666A" w:rsidRDefault="0088666A">
            <w:r>
              <w:t>Plan</w:t>
            </w:r>
          </w:p>
        </w:tc>
        <w:tc>
          <w:tcPr>
            <w:tcW w:w="793" w:type="pct"/>
            <w:shd w:val="clear" w:color="auto" w:fill="BFBFBF"/>
            <w:vAlign w:val="center"/>
          </w:tcPr>
          <w:p w14:paraId="7001262C" w14:textId="77777777" w:rsidR="0088666A" w:rsidRDefault="0088666A">
            <w:r>
              <w:t>Plani i rishikuar</w:t>
            </w:r>
          </w:p>
        </w:tc>
        <w:tc>
          <w:tcPr>
            <w:tcW w:w="475" w:type="pct"/>
            <w:shd w:val="clear" w:color="auto" w:fill="BFBFBF"/>
            <w:vAlign w:val="center"/>
          </w:tcPr>
          <w:p w14:paraId="77225DDE" w14:textId="77777777" w:rsidR="0088666A" w:rsidRDefault="0088666A">
            <w:r>
              <w:t>Viti t+1</w:t>
            </w:r>
          </w:p>
        </w:tc>
        <w:tc>
          <w:tcPr>
            <w:tcW w:w="450" w:type="pct"/>
            <w:shd w:val="clear" w:color="auto" w:fill="BFBFBF"/>
            <w:vAlign w:val="center"/>
          </w:tcPr>
          <w:p w14:paraId="7C77FF76" w14:textId="77777777" w:rsidR="0088666A" w:rsidRDefault="0088666A">
            <w:r>
              <w:t>Viti t+2</w:t>
            </w:r>
          </w:p>
        </w:tc>
        <w:tc>
          <w:tcPr>
            <w:tcW w:w="422" w:type="pct"/>
            <w:shd w:val="clear" w:color="auto" w:fill="BFBFBF"/>
            <w:vAlign w:val="center"/>
          </w:tcPr>
          <w:p w14:paraId="22904EC6" w14:textId="77777777" w:rsidR="0088666A" w:rsidRDefault="0088666A">
            <w:r>
              <w:t>Viti t+3</w:t>
            </w:r>
          </w:p>
        </w:tc>
      </w:tr>
      <w:tr w:rsidR="00170952" w14:paraId="203B9534" w14:textId="77777777" w:rsidTr="00170952">
        <w:trPr>
          <w:jc w:val="center"/>
        </w:trPr>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12F3B1" w14:textId="77777777" w:rsidR="0088666A" w:rsidRDefault="0088666A">
            <w:r>
              <w:t>D.1</w:t>
            </w:r>
          </w:p>
        </w:tc>
        <w:tc>
          <w:tcPr>
            <w:tcW w:w="12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B86EC" w14:textId="77777777" w:rsidR="0088666A" w:rsidRDefault="0088666A">
            <w:r>
              <w:t>Trashëgimi pa destinacion</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3D95C" w14:textId="77777777" w:rsidR="0088666A" w:rsidRDefault="0088666A">
            <w:r>
              <w:t>15582</w:t>
            </w: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67F27" w14:textId="77777777" w:rsidR="0088666A" w:rsidRDefault="0088666A">
            <w:r>
              <w:t>41872</w:t>
            </w:r>
          </w:p>
        </w:tc>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8E81D" w14:textId="77777777" w:rsidR="0088666A" w:rsidRDefault="0088666A">
            <w:r>
              <w:t>0</w:t>
            </w:r>
          </w:p>
        </w:tc>
        <w:tc>
          <w:tcPr>
            <w:tcW w:w="7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D7E6C" w14:textId="77777777" w:rsidR="0088666A" w:rsidRDefault="0088666A">
            <w:r>
              <w:t>0</w:t>
            </w:r>
          </w:p>
        </w:tc>
        <w:tc>
          <w:tcPr>
            <w:tcW w:w="4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7BFA3" w14:textId="77777777" w:rsidR="0088666A" w:rsidRDefault="0088666A">
            <w:r>
              <w:t>0</w:t>
            </w:r>
          </w:p>
        </w:tc>
        <w:tc>
          <w:tcPr>
            <w:tcW w:w="4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FB837" w14:textId="77777777" w:rsidR="0088666A" w:rsidRDefault="0088666A">
            <w:r>
              <w:t>0</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AF450" w14:textId="77777777" w:rsidR="0088666A" w:rsidRDefault="0088666A">
            <w:r>
              <w:t>0</w:t>
            </w:r>
          </w:p>
        </w:tc>
      </w:tr>
    </w:tbl>
    <w:p w14:paraId="28D7B459" w14:textId="77777777" w:rsidR="0088666A" w:rsidRDefault="0088666A" w:rsidP="0088666A">
      <w:r>
        <w:t xml:space="preserve"> Trashëgimi pa destinacion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1E7BBDA4" w14:textId="77777777" w:rsidTr="0088666A">
        <w:tc>
          <w:tcPr>
            <w:tcW w:w="3116" w:type="dxa"/>
          </w:tcPr>
          <w:p w14:paraId="762E869B"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71EEE510" w14:textId="77777777" w:rsidR="0088666A" w:rsidRDefault="0088666A" w:rsidP="0088666A">
            <w:pPr>
              <w:jc w:val="center"/>
            </w:pPr>
            <w:r>
              <w:t>Ndryshimi në përqindje</w:t>
            </w:r>
          </w:p>
          <w:p w14:paraId="74D68148"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42AABB4" w14:textId="77777777" w:rsidR="0088666A" w:rsidRDefault="0088666A" w:rsidP="0088666A">
            <w:pPr>
              <w:jc w:val="center"/>
            </w:pPr>
            <w:r>
              <w:t>Ndryshimi në përqindje</w:t>
            </w:r>
          </w:p>
          <w:p w14:paraId="5409FEAB"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09DDEC19" w14:textId="77777777" w:rsidTr="0088666A">
        <w:tc>
          <w:tcPr>
            <w:tcW w:w="3116" w:type="dxa"/>
          </w:tcPr>
          <w:p w14:paraId="0C26F60D"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4DBA1069"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7614751E" w14:textId="77777777" w:rsidR="0088666A" w:rsidRPr="0086428F" w:rsidRDefault="0088666A" w:rsidP="0088666A">
            <w:pPr>
              <w:jc w:val="center"/>
              <w:rPr>
                <w:b/>
                <w:bCs/>
              </w:rPr>
            </w:pPr>
            <w:r>
              <w:t>0</w:t>
            </w:r>
            <w:r>
              <w:rPr>
                <w:b/>
                <w:bCs/>
              </w:rPr>
              <w:t xml:space="preserve"> </w:t>
            </w:r>
            <w:r w:rsidRPr="0086428F">
              <w:rPr>
                <w:b/>
                <w:bCs/>
              </w:rPr>
              <w:t>%</w:t>
            </w:r>
          </w:p>
        </w:tc>
      </w:tr>
    </w:tbl>
    <w:p w14:paraId="21B739A6" w14:textId="77777777" w:rsidR="0088666A" w:rsidRPr="007F227C" w:rsidRDefault="0088666A" w:rsidP="0088666A">
      <w:pPr>
        <w:pStyle w:val="NormalWeb"/>
        <w:spacing w:before="0" w:beforeAutospacing="0" w:after="0" w:afterAutospacing="0"/>
        <w:rPr>
          <w:lang w:val="sq-AL"/>
        </w:rPr>
      </w:pPr>
      <w:r>
        <w:rPr>
          <w:lang w:val="sq-AL"/>
        </w:rPr>
        <w:t xml:space="preserve">  </w:t>
      </w:r>
    </w:p>
    <w:p w14:paraId="0D2B627C" w14:textId="77777777" w:rsidR="0088666A" w:rsidRDefault="0088666A" w:rsidP="0088666A">
      <w:pPr>
        <w:pStyle w:val="Heading4"/>
      </w:pPr>
      <w:r>
        <w:t xml:space="preserve">Planifikimi i Trashëgimi pa destinacion </w:t>
      </w:r>
    </w:p>
    <w:p w14:paraId="546DE5F8" w14:textId="77777777" w:rsidR="0088666A" w:rsidRDefault="0088666A" w:rsidP="0088666A">
      <w:r>
        <w:t xml:space="preserve">  </w:t>
      </w:r>
    </w:p>
    <w:p w14:paraId="171C3A68" w14:textId="77777777" w:rsidR="0088666A" w:rsidRDefault="0088666A" w:rsidP="0088666A">
      <w:pPr>
        <w:pStyle w:val="NormalWeb"/>
        <w:spacing w:before="0" w:beforeAutospacing="0" w:after="0" w:afterAutospacing="0"/>
      </w:pPr>
      <w:r>
        <w:rPr>
          <w:lang w:val="sq-AL"/>
        </w:rPr>
        <w:t xml:space="preserve"> </w:t>
      </w:r>
      <w:r>
        <w:t>Trashëgimi pa destinacion</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65AC2EDC" w14:textId="77777777" w:rsidTr="0088666A">
        <w:tc>
          <w:tcPr>
            <w:tcW w:w="3116" w:type="dxa"/>
          </w:tcPr>
          <w:p w14:paraId="30F95D0E" w14:textId="77777777" w:rsidR="0088666A" w:rsidRDefault="0088666A" w:rsidP="0088666A">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973C18B" w14:textId="77777777" w:rsidR="0088666A" w:rsidRDefault="0088666A" w:rsidP="0088666A">
            <w:pPr>
              <w:jc w:val="center"/>
            </w:pPr>
            <w:r>
              <w:t>Ndryshimi në përqindje</w:t>
            </w:r>
          </w:p>
          <w:p w14:paraId="18D4DB13"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8E518C2" w14:textId="77777777" w:rsidR="0088666A" w:rsidRDefault="0088666A" w:rsidP="0088666A">
            <w:pPr>
              <w:jc w:val="center"/>
            </w:pPr>
            <w:r>
              <w:t>Ndryshimi në përqindje</w:t>
            </w:r>
          </w:p>
          <w:p w14:paraId="47F38E70"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12003F51" w14:textId="77777777" w:rsidTr="0088666A">
        <w:tc>
          <w:tcPr>
            <w:tcW w:w="3116" w:type="dxa"/>
          </w:tcPr>
          <w:p w14:paraId="198E9567"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E063DFA"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20846415" w14:textId="77777777" w:rsidR="0088666A" w:rsidRPr="0086428F" w:rsidRDefault="0088666A" w:rsidP="0088666A">
            <w:pPr>
              <w:jc w:val="center"/>
              <w:rPr>
                <w:b/>
                <w:bCs/>
              </w:rPr>
            </w:pPr>
            <w:r>
              <w:t>0</w:t>
            </w:r>
            <w:r>
              <w:rPr>
                <w:b/>
                <w:bCs/>
              </w:rPr>
              <w:t xml:space="preserve"> </w:t>
            </w:r>
            <w:r w:rsidRPr="0086428F">
              <w:rPr>
                <w:b/>
                <w:bCs/>
              </w:rPr>
              <w:t>%</w:t>
            </w:r>
          </w:p>
        </w:tc>
      </w:tr>
    </w:tbl>
    <w:p w14:paraId="2E89B70E" w14:textId="77777777" w:rsidR="0088666A" w:rsidRDefault="0088666A" w:rsidP="0088666A">
      <w:pPr>
        <w:pStyle w:val="NormalWeb"/>
        <w:spacing w:before="0" w:beforeAutospacing="0" w:after="0" w:afterAutospacing="0"/>
        <w:rPr>
          <w:rFonts w:eastAsiaTheme="minorHAnsi" w:cstheme="minorBidi"/>
          <w:szCs w:val="22"/>
        </w:rPr>
      </w:pPr>
    </w:p>
    <w:p w14:paraId="74406980"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Trashëgimi pa destinacion</w:t>
      </w:r>
      <w:r>
        <w:rPr>
          <w:lang w:val="sq-AL"/>
        </w:rPr>
        <w:t xml:space="preserve"> :</w:t>
      </w:r>
    </w:p>
    <w:p w14:paraId="661C5666" w14:textId="77777777" w:rsidR="0088666A" w:rsidRDefault="0088666A" w:rsidP="0088666A">
      <w:pPr>
        <w:pStyle w:val="NormalWeb"/>
        <w:spacing w:before="0" w:beforeAutospacing="0" w:after="0" w:afterAutospacing="0"/>
        <w:rPr>
          <w:lang w:val="sq-AL"/>
        </w:rPr>
      </w:pPr>
      <w:r>
        <w:rPr>
          <w:lang w:val="sq-AL"/>
        </w:rPr>
        <w:t xml:space="preserve">  </w:t>
      </w:r>
    </w:p>
    <w:tbl>
      <w:tblPr>
        <w:tblW w:w="47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34"/>
        <w:gridCol w:w="2857"/>
        <w:gridCol w:w="851"/>
        <w:gridCol w:w="923"/>
        <w:gridCol w:w="784"/>
        <w:gridCol w:w="1650"/>
        <w:gridCol w:w="948"/>
        <w:gridCol w:w="956"/>
        <w:gridCol w:w="904"/>
      </w:tblGrid>
      <w:tr w:rsidR="00170952" w14:paraId="5C79375E" w14:textId="77777777" w:rsidTr="00170952">
        <w:trPr>
          <w:trHeight w:val="449"/>
          <w:jc w:val="center"/>
        </w:trPr>
        <w:tc>
          <w:tcPr>
            <w:tcW w:w="302" w:type="pct"/>
            <w:shd w:val="clear" w:color="auto" w:fill="BFBFBF"/>
            <w:vAlign w:val="center"/>
          </w:tcPr>
          <w:p w14:paraId="682B6D7B" w14:textId="77777777" w:rsidR="0088666A" w:rsidRDefault="0088666A">
            <w:r>
              <w:t>Kodi</w:t>
            </w:r>
          </w:p>
        </w:tc>
        <w:tc>
          <w:tcPr>
            <w:tcW w:w="1360" w:type="pct"/>
            <w:shd w:val="clear" w:color="auto" w:fill="BFBFBF"/>
            <w:vAlign w:val="center"/>
          </w:tcPr>
          <w:p w14:paraId="6513ED22" w14:textId="77777777" w:rsidR="0088666A" w:rsidRDefault="0088666A">
            <w:r>
              <w:t>Lloji i të ardhurave</w:t>
            </w:r>
          </w:p>
        </w:tc>
        <w:tc>
          <w:tcPr>
            <w:tcW w:w="405" w:type="pct"/>
            <w:shd w:val="clear" w:color="auto" w:fill="BFBFBF"/>
            <w:vAlign w:val="center"/>
          </w:tcPr>
          <w:p w14:paraId="487D2F4E" w14:textId="77777777" w:rsidR="0088666A" w:rsidRDefault="0088666A">
            <w:r>
              <w:t>Viti T-2</w:t>
            </w:r>
          </w:p>
        </w:tc>
        <w:tc>
          <w:tcPr>
            <w:tcW w:w="439" w:type="pct"/>
            <w:shd w:val="clear" w:color="auto" w:fill="BFBFBF"/>
            <w:vAlign w:val="center"/>
          </w:tcPr>
          <w:p w14:paraId="058CAA24" w14:textId="77777777" w:rsidR="0088666A" w:rsidRDefault="0088666A">
            <w:r>
              <w:t>Viti T-1</w:t>
            </w:r>
          </w:p>
        </w:tc>
        <w:tc>
          <w:tcPr>
            <w:tcW w:w="373" w:type="pct"/>
            <w:shd w:val="clear" w:color="auto" w:fill="BFBFBF"/>
            <w:vAlign w:val="center"/>
          </w:tcPr>
          <w:p w14:paraId="0067E2A6" w14:textId="77777777" w:rsidR="0088666A" w:rsidRDefault="0088666A">
            <w:r>
              <w:t>Plani</w:t>
            </w:r>
          </w:p>
        </w:tc>
        <w:tc>
          <w:tcPr>
            <w:tcW w:w="785" w:type="pct"/>
            <w:shd w:val="clear" w:color="auto" w:fill="BFBFBF"/>
            <w:vAlign w:val="center"/>
          </w:tcPr>
          <w:p w14:paraId="2C6EBD4B" w14:textId="77777777" w:rsidR="0088666A" w:rsidRDefault="0088666A">
            <w:r>
              <w:t>Plani i rishikuar</w:t>
            </w:r>
          </w:p>
        </w:tc>
        <w:tc>
          <w:tcPr>
            <w:tcW w:w="451" w:type="pct"/>
            <w:shd w:val="clear" w:color="auto" w:fill="BFBFBF"/>
            <w:vAlign w:val="center"/>
          </w:tcPr>
          <w:p w14:paraId="2F60A88F" w14:textId="77777777" w:rsidR="0088666A" w:rsidRDefault="0088666A">
            <w:r>
              <w:t>Viti T+1</w:t>
            </w:r>
          </w:p>
        </w:tc>
        <w:tc>
          <w:tcPr>
            <w:tcW w:w="455" w:type="pct"/>
            <w:shd w:val="clear" w:color="auto" w:fill="BFBFBF"/>
            <w:vAlign w:val="center"/>
          </w:tcPr>
          <w:p w14:paraId="2A2F54A9" w14:textId="77777777" w:rsidR="0088666A" w:rsidRDefault="0088666A">
            <w:r>
              <w:t>Viti T+2</w:t>
            </w:r>
          </w:p>
        </w:tc>
        <w:tc>
          <w:tcPr>
            <w:tcW w:w="430" w:type="pct"/>
            <w:shd w:val="clear" w:color="auto" w:fill="BFBFBF"/>
            <w:vAlign w:val="center"/>
          </w:tcPr>
          <w:p w14:paraId="74CFA1A5" w14:textId="77777777" w:rsidR="0088666A" w:rsidRDefault="0088666A">
            <w:r>
              <w:t>Viti T+3</w:t>
            </w:r>
          </w:p>
        </w:tc>
      </w:tr>
      <w:tr w:rsidR="00170952" w14:paraId="4E9D835A" w14:textId="77777777" w:rsidTr="00170952">
        <w:trPr>
          <w:jc w:val="center"/>
        </w:trPr>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DF7E0" w14:textId="77777777" w:rsidR="0088666A" w:rsidRDefault="0088666A">
            <w:r>
              <w:t>D.1</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B2757" w14:textId="77777777" w:rsidR="0088666A" w:rsidRDefault="0088666A">
            <w:r>
              <w:t>Trashëgimi pa destinacion</w:t>
            </w:r>
          </w:p>
        </w:tc>
        <w:tc>
          <w:tcPr>
            <w:tcW w:w="4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0FBB6" w14:textId="77777777" w:rsidR="0088666A" w:rsidRDefault="0088666A">
            <w:r>
              <w:t>15582</w:t>
            </w:r>
          </w:p>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55D6A" w14:textId="77777777" w:rsidR="0088666A" w:rsidRDefault="0088666A">
            <w:r>
              <w:t>41872</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DA5B7" w14:textId="77777777" w:rsidR="0088666A" w:rsidRDefault="0088666A"/>
        </w:tc>
        <w:tc>
          <w:tcPr>
            <w:tcW w:w="7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B4136" w14:textId="77777777" w:rsidR="0088666A" w:rsidRDefault="0088666A"/>
        </w:tc>
        <w:tc>
          <w:tcPr>
            <w:tcW w:w="4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18564" w14:textId="77777777" w:rsidR="0088666A" w:rsidRDefault="0088666A"/>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71FD3"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CBAF7" w14:textId="77777777" w:rsidR="0088666A" w:rsidRDefault="0088666A"/>
        </w:tc>
      </w:tr>
    </w:tbl>
    <w:p w14:paraId="0BC4E393" w14:textId="77777777" w:rsidR="0088666A" w:rsidRPr="007F227C" w:rsidRDefault="0088666A" w:rsidP="0088666A">
      <w:pPr>
        <w:pStyle w:val="NormalWeb"/>
        <w:spacing w:before="0" w:beforeAutospacing="0" w:after="0" w:afterAutospacing="0"/>
        <w:rPr>
          <w:lang w:val="sq-AL"/>
        </w:rPr>
      </w:pPr>
    </w:p>
    <w:p w14:paraId="1B5B23A5" w14:textId="77777777" w:rsidR="0088666A" w:rsidRDefault="0088666A" w:rsidP="0088666A">
      <w:pPr>
        <w:pStyle w:val="Heading4"/>
      </w:pPr>
      <w:r>
        <w:t xml:space="preserve">Planifikimi i Trashëgimi me destinacion </w:t>
      </w:r>
    </w:p>
    <w:p w14:paraId="12732EFC" w14:textId="77777777" w:rsidR="0088666A" w:rsidRPr="00B77FBD" w:rsidRDefault="0088666A" w:rsidP="0088666A">
      <w:r>
        <w:t xml:space="preserve">  </w:t>
      </w:r>
    </w:p>
    <w:p w14:paraId="67DE3C4E" w14:textId="77777777" w:rsidR="0088666A" w:rsidRDefault="0088666A" w:rsidP="0088666A">
      <w:pPr>
        <w:pStyle w:val="NormalWeb"/>
        <w:spacing w:before="0" w:beforeAutospacing="0" w:after="0" w:afterAutospacing="0"/>
        <w:rPr>
          <w:lang w:val="sq-AL"/>
        </w:rPr>
      </w:pPr>
      <w:r>
        <w:rPr>
          <w:lang w:val="sq-AL"/>
        </w:rPr>
        <w:t xml:space="preserve">Tabela më poshtë paraqet detajimin e </w:t>
      </w:r>
      <w:r>
        <w:t>Trashëgimi me destinacion</w:t>
      </w:r>
      <w:r>
        <w:rPr>
          <w:lang w:val="sq-AL"/>
        </w:rPr>
        <w:t xml:space="preserve"> :</w:t>
      </w:r>
    </w:p>
    <w:p w14:paraId="53BC7678" w14:textId="77777777" w:rsidR="0088666A" w:rsidRDefault="0088666A" w:rsidP="0088666A">
      <w:pPr>
        <w:pStyle w:val="NormalWeb"/>
        <w:spacing w:before="0" w:beforeAutospacing="0" w:after="0" w:afterAutospacing="0"/>
        <w:rPr>
          <w:lang w:val="sq-AL"/>
        </w:rPr>
      </w:pPr>
      <w:r>
        <w:rPr>
          <w:lang w:val="sq-AL"/>
        </w:rPr>
        <w:t xml:space="preserve">  </w:t>
      </w:r>
    </w:p>
    <w:p w14:paraId="0019B649" w14:textId="77777777" w:rsidR="0088666A" w:rsidRDefault="0088666A" w:rsidP="0088666A">
      <w:r>
        <w:t xml:space="preserve"> Trashëgimi me destinacion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88666A" w14:paraId="5D6CA490" w14:textId="77777777" w:rsidTr="0088666A">
        <w:tc>
          <w:tcPr>
            <w:tcW w:w="3116" w:type="dxa"/>
          </w:tcPr>
          <w:p w14:paraId="7572B614" w14:textId="77777777" w:rsidR="0088666A" w:rsidRDefault="0088666A" w:rsidP="0088666A">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4CC019DF" w14:textId="77777777" w:rsidR="0088666A" w:rsidRDefault="0088666A" w:rsidP="0088666A">
            <w:pPr>
              <w:jc w:val="center"/>
            </w:pPr>
            <w:r>
              <w:t>Ndryshimi në përqindje</w:t>
            </w:r>
          </w:p>
          <w:p w14:paraId="00AD6A30" w14:textId="77777777" w:rsidR="0088666A" w:rsidRPr="00A830C7" w:rsidRDefault="0088666A" w:rsidP="0088666A">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7CF75AD" w14:textId="77777777" w:rsidR="0088666A" w:rsidRDefault="0088666A" w:rsidP="0088666A">
            <w:pPr>
              <w:jc w:val="center"/>
            </w:pPr>
            <w:r>
              <w:t>Ndryshimi në përqindje</w:t>
            </w:r>
          </w:p>
          <w:p w14:paraId="0CE23735" w14:textId="77777777" w:rsidR="0088666A" w:rsidRPr="00A830C7" w:rsidRDefault="0088666A" w:rsidP="0088666A">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88666A" w14:paraId="59D06BAF" w14:textId="77777777" w:rsidTr="0088666A">
        <w:tc>
          <w:tcPr>
            <w:tcW w:w="3116" w:type="dxa"/>
          </w:tcPr>
          <w:p w14:paraId="2BF20244"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7E4DB3AE" w14:textId="77777777" w:rsidR="0088666A" w:rsidRPr="0086428F" w:rsidRDefault="0088666A" w:rsidP="0088666A">
            <w:pPr>
              <w:jc w:val="center"/>
              <w:rPr>
                <w:b/>
                <w:bCs/>
              </w:rPr>
            </w:pPr>
            <w:r>
              <w:t>0</w:t>
            </w:r>
            <w:r>
              <w:rPr>
                <w:b/>
                <w:bCs/>
              </w:rPr>
              <w:t xml:space="preserve"> </w:t>
            </w:r>
            <w:r w:rsidRPr="0086428F">
              <w:rPr>
                <w:b/>
                <w:bCs/>
              </w:rPr>
              <w:t>%</w:t>
            </w:r>
          </w:p>
        </w:tc>
        <w:tc>
          <w:tcPr>
            <w:tcW w:w="3117" w:type="dxa"/>
          </w:tcPr>
          <w:p w14:paraId="05F31745" w14:textId="77777777" w:rsidR="0088666A" w:rsidRPr="0086428F" w:rsidRDefault="0088666A" w:rsidP="0088666A">
            <w:pPr>
              <w:jc w:val="center"/>
              <w:rPr>
                <w:b/>
                <w:bCs/>
              </w:rPr>
            </w:pPr>
            <w:r>
              <w:t>0</w:t>
            </w:r>
            <w:r>
              <w:rPr>
                <w:b/>
                <w:bCs/>
              </w:rPr>
              <w:t xml:space="preserve"> </w:t>
            </w:r>
            <w:r w:rsidRPr="0086428F">
              <w:rPr>
                <w:b/>
                <w:bCs/>
              </w:rPr>
              <w:t>%</w:t>
            </w:r>
          </w:p>
        </w:tc>
      </w:tr>
    </w:tbl>
    <w:p w14:paraId="2BC00C91" w14:textId="77777777" w:rsidR="0088666A" w:rsidRPr="007F227C" w:rsidRDefault="0088666A" w:rsidP="0088666A">
      <w:pPr>
        <w:pStyle w:val="NormalWeb"/>
        <w:spacing w:before="0" w:beforeAutospacing="0" w:after="0" w:afterAutospacing="0"/>
        <w:rPr>
          <w:lang w:val="sq-AL"/>
        </w:rPr>
      </w:pPr>
      <w:r>
        <w:rPr>
          <w:lang w:val="sq-AL"/>
        </w:rPr>
        <w:t xml:space="preserve">  </w:t>
      </w:r>
    </w:p>
    <w:p w14:paraId="01AED10D" w14:textId="77777777" w:rsidR="00D637FB" w:rsidRDefault="00D637FB" w:rsidP="002D5A66"/>
    <w:p w14:paraId="2A967FF2" w14:textId="77777777" w:rsidR="00665213" w:rsidRDefault="00665213" w:rsidP="00D637FB">
      <w:pPr>
        <w:pStyle w:val="Heading2"/>
        <w:numPr>
          <w:ilvl w:val="1"/>
          <w:numId w:val="1"/>
        </w:numPr>
      </w:pPr>
      <w:bookmarkStart w:id="50" w:name="_Toc114438528"/>
      <w:r>
        <w:t>Shpenzimet</w:t>
      </w:r>
      <w:bookmarkEnd w:id="50"/>
    </w:p>
    <w:p w14:paraId="6AB71E70" w14:textId="77777777" w:rsidR="00544A82" w:rsidRPr="00544A82" w:rsidRDefault="00544A82" w:rsidP="00544A82"/>
    <w:p w14:paraId="0E179006" w14:textId="77777777" w:rsidR="00665213" w:rsidRDefault="00665213" w:rsidP="002D5A66">
      <w:bookmarkStart w:id="51" w:name="shp_kategori_ekonomike"/>
      <w:bookmarkEnd w:id="51"/>
    </w:p>
    <w:tbl>
      <w:tblPr>
        <w:tblW w:w="11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3529"/>
        <w:gridCol w:w="886"/>
        <w:gridCol w:w="886"/>
        <w:gridCol w:w="886"/>
        <w:gridCol w:w="993"/>
        <w:gridCol w:w="886"/>
        <w:gridCol w:w="886"/>
        <w:gridCol w:w="886"/>
      </w:tblGrid>
      <w:tr w:rsidR="00E51AC7" w14:paraId="023B6142" w14:textId="77777777" w:rsidTr="000548FF">
        <w:trPr>
          <w:trHeight w:val="449"/>
          <w:jc w:val="center"/>
        </w:trPr>
        <w:tc>
          <w:tcPr>
            <w:tcW w:w="1209" w:type="dxa"/>
            <w:shd w:val="clear" w:color="auto" w:fill="BFBFBF"/>
            <w:vAlign w:val="center"/>
          </w:tcPr>
          <w:p w14:paraId="2460B284" w14:textId="77777777" w:rsidR="00E51AC7" w:rsidRDefault="00E51AC7">
            <w:r>
              <w:t>Llogaria ekonomike</w:t>
            </w:r>
          </w:p>
        </w:tc>
        <w:tc>
          <w:tcPr>
            <w:tcW w:w="3529" w:type="dxa"/>
            <w:shd w:val="clear" w:color="auto" w:fill="BFBFBF"/>
            <w:vAlign w:val="center"/>
          </w:tcPr>
          <w:p w14:paraId="2CAD36D0" w14:textId="77777777" w:rsidR="00E51AC7" w:rsidRDefault="00E51AC7">
            <w:r>
              <w:t>Pershkrimi</w:t>
            </w:r>
          </w:p>
        </w:tc>
        <w:tc>
          <w:tcPr>
            <w:tcW w:w="0" w:type="auto"/>
            <w:shd w:val="clear" w:color="auto" w:fill="BFBFBF"/>
            <w:vAlign w:val="center"/>
          </w:tcPr>
          <w:p w14:paraId="0C1CA0A2" w14:textId="77777777" w:rsidR="00E51AC7" w:rsidRDefault="00E51AC7">
            <w:r>
              <w:t>Viti T-2</w:t>
            </w:r>
          </w:p>
        </w:tc>
        <w:tc>
          <w:tcPr>
            <w:tcW w:w="0" w:type="auto"/>
            <w:shd w:val="clear" w:color="auto" w:fill="BFBFBF"/>
            <w:vAlign w:val="center"/>
          </w:tcPr>
          <w:p w14:paraId="414B1CE0" w14:textId="77777777" w:rsidR="00E51AC7" w:rsidRDefault="00E51AC7">
            <w:r>
              <w:t>Viti T-1</w:t>
            </w:r>
          </w:p>
        </w:tc>
        <w:tc>
          <w:tcPr>
            <w:tcW w:w="886" w:type="dxa"/>
            <w:shd w:val="clear" w:color="auto" w:fill="BFBFBF"/>
            <w:vAlign w:val="center"/>
          </w:tcPr>
          <w:p w14:paraId="799F95CA" w14:textId="77777777" w:rsidR="00E51AC7" w:rsidRDefault="00E51AC7">
            <w:r>
              <w:t>Plan</w:t>
            </w:r>
          </w:p>
        </w:tc>
        <w:tc>
          <w:tcPr>
            <w:tcW w:w="993" w:type="dxa"/>
            <w:shd w:val="clear" w:color="auto" w:fill="BFBFBF"/>
            <w:vAlign w:val="center"/>
          </w:tcPr>
          <w:p w14:paraId="7A424D1B" w14:textId="77777777" w:rsidR="00E51AC7" w:rsidRDefault="00E51AC7">
            <w:r>
              <w:t>Plan i rishikuar</w:t>
            </w:r>
          </w:p>
        </w:tc>
        <w:tc>
          <w:tcPr>
            <w:tcW w:w="0" w:type="auto"/>
            <w:shd w:val="clear" w:color="auto" w:fill="BFBFBF"/>
            <w:vAlign w:val="center"/>
          </w:tcPr>
          <w:p w14:paraId="5C1C13C4" w14:textId="77777777" w:rsidR="00E51AC7" w:rsidRDefault="00E51AC7">
            <w:r>
              <w:t>Viti T+1</w:t>
            </w:r>
          </w:p>
        </w:tc>
        <w:tc>
          <w:tcPr>
            <w:tcW w:w="0" w:type="auto"/>
            <w:shd w:val="clear" w:color="auto" w:fill="BFBFBF"/>
            <w:vAlign w:val="center"/>
          </w:tcPr>
          <w:p w14:paraId="3C2F315A" w14:textId="77777777" w:rsidR="00E51AC7" w:rsidRDefault="00E51AC7">
            <w:r>
              <w:t>Viti T+2</w:t>
            </w:r>
          </w:p>
        </w:tc>
        <w:tc>
          <w:tcPr>
            <w:tcW w:w="886" w:type="dxa"/>
            <w:shd w:val="clear" w:color="auto" w:fill="BFBFBF"/>
            <w:vAlign w:val="center"/>
          </w:tcPr>
          <w:p w14:paraId="798519CA" w14:textId="77777777" w:rsidR="00E51AC7" w:rsidRDefault="00E51AC7">
            <w:r>
              <w:t>Viti T+3</w:t>
            </w:r>
          </w:p>
        </w:tc>
      </w:tr>
      <w:tr w:rsidR="00E51AC7" w14:paraId="0E878B83"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52995" w14:textId="77777777" w:rsidR="00E51AC7" w:rsidRDefault="00E51AC7">
            <w:r>
              <w:lastRenderedPageBreak/>
              <w:t>600</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58F54C" w14:textId="77777777" w:rsidR="00E51AC7" w:rsidRDefault="00E51AC7">
            <w:r>
              <w:t>Pagat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738FB" w14:textId="77777777" w:rsidR="00E51AC7" w:rsidRDefault="00E51AC7">
            <w:r>
              <w:t>159204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1BCE3" w14:textId="77777777" w:rsidR="00E51AC7" w:rsidRDefault="00E51AC7">
            <w:r>
              <w:t>170259</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84A26" w14:textId="77777777" w:rsidR="00E51AC7" w:rsidRDefault="00E51AC7">
            <w:r>
              <w:t>182929</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16D0B" w14:textId="77777777" w:rsidR="00E51AC7" w:rsidRDefault="00E51AC7">
            <w:r>
              <w:t>182929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E254D" w14:textId="77777777" w:rsidR="00E51AC7" w:rsidRDefault="00E51AC7">
            <w:r>
              <w:t>181957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9C633" w14:textId="77777777" w:rsidR="00E51AC7" w:rsidRDefault="00E51AC7">
            <w:r>
              <w:t>181957</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57A73" w14:textId="77777777" w:rsidR="00E51AC7" w:rsidRDefault="00E51AC7">
            <w:r>
              <w:t>181957</w:t>
            </w:r>
          </w:p>
        </w:tc>
      </w:tr>
      <w:tr w:rsidR="00E51AC7" w14:paraId="66FCE2DB"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69698" w14:textId="77777777" w:rsidR="00E51AC7" w:rsidRDefault="00E51AC7">
            <w:r>
              <w:t>601</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C1E75" w14:textId="77777777" w:rsidR="00E51AC7" w:rsidRDefault="00E51AC7">
            <w:r>
              <w:t>Sigurimet Shoqërore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95528" w14:textId="77777777" w:rsidR="00E51AC7" w:rsidRDefault="00E51AC7">
            <w:r>
              <w:t>26264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4B3AC" w14:textId="77777777" w:rsidR="00E51AC7" w:rsidRDefault="00E51AC7">
            <w:r>
              <w:t>27778</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DCD03" w14:textId="77777777" w:rsidR="00E51AC7" w:rsidRDefault="00E51AC7">
            <w:r>
              <w:t>29327</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ECBED" w14:textId="77777777" w:rsidR="00E51AC7" w:rsidRDefault="00E51AC7">
            <w:r>
              <w:t>29327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1C1FE" w14:textId="77777777" w:rsidR="00E51AC7" w:rsidRDefault="00E51AC7">
            <w:r>
              <w:t>28925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C1978" w14:textId="77777777" w:rsidR="00E51AC7" w:rsidRDefault="00E51AC7">
            <w:r>
              <w:t>28925</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9F585" w14:textId="77777777" w:rsidR="00E51AC7" w:rsidRDefault="00E51AC7">
            <w:r>
              <w:t>28925</w:t>
            </w:r>
          </w:p>
        </w:tc>
      </w:tr>
      <w:tr w:rsidR="00E51AC7" w14:paraId="5DDD9E67"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BDEEE" w14:textId="77777777" w:rsidR="00E51AC7" w:rsidRDefault="00E51AC7">
            <w:r>
              <w:t>602</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42FFF" w14:textId="77777777" w:rsidR="00E51AC7" w:rsidRDefault="00E51AC7">
            <w:r>
              <w:t>Mallra dhe shërbime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213E4" w14:textId="77777777" w:rsidR="00E51AC7" w:rsidRDefault="00E51AC7">
            <w:r>
              <w:t>69812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D1EBE4" w14:textId="77777777" w:rsidR="00E51AC7" w:rsidRDefault="00E51AC7">
            <w:r>
              <w:t>70764</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37068" w14:textId="77777777" w:rsidR="00E51AC7" w:rsidRDefault="00E51AC7">
            <w:r>
              <w:t>62100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C12CE" w14:textId="77777777" w:rsidR="00E51AC7" w:rsidRDefault="00E51AC7">
            <w:r>
              <w:t>63710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A087C" w14:textId="77777777" w:rsidR="00E51AC7" w:rsidRDefault="00E51AC7">
            <w:r>
              <w:t>80539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45EE7" w14:textId="77777777" w:rsidR="00E51AC7" w:rsidRDefault="00E51AC7">
            <w:r>
              <w:t>77296</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9A64C" w14:textId="77777777" w:rsidR="00E51AC7" w:rsidRDefault="00E51AC7">
            <w:r>
              <w:t>77296</w:t>
            </w:r>
          </w:p>
        </w:tc>
      </w:tr>
      <w:tr w:rsidR="00E51AC7" w14:paraId="05A86860"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A71025" w14:textId="77777777" w:rsidR="00E51AC7" w:rsidRDefault="00E51AC7">
            <w:r>
              <w:t>603</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2344F0" w14:textId="77777777" w:rsidR="00E51AC7" w:rsidRDefault="00E51AC7">
            <w:r>
              <w:t>Subvencione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8A1CC" w14:textId="77777777" w:rsidR="00E51AC7" w:rsidRDefault="00E51AC7">
            <w:r>
              <w:t>1227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3FD8F" w14:textId="77777777" w:rsidR="00E51AC7" w:rsidRDefault="00E51AC7">
            <w:r>
              <w:t>2000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30089" w14:textId="77777777" w:rsidR="00E51AC7" w:rsidRDefault="00E51AC7">
            <w:r>
              <w:t>1000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D85A57" w14:textId="77777777" w:rsidR="00E51AC7" w:rsidRDefault="00E51AC7">
            <w:r>
              <w:t>1000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F3CF6" w14:textId="77777777" w:rsidR="00E51AC7" w:rsidRDefault="00E51AC7">
            <w:r>
              <w:t>4500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29FFB" w14:textId="77777777" w:rsidR="00E51AC7" w:rsidRDefault="00E51AC7">
            <w:r>
              <w:t>5000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02858" w14:textId="77777777" w:rsidR="00E51AC7" w:rsidRDefault="00E51AC7">
            <w:r>
              <w:t>5000</w:t>
            </w:r>
          </w:p>
        </w:tc>
      </w:tr>
      <w:tr w:rsidR="00E51AC7" w14:paraId="2D1379E6"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258C83" w14:textId="77777777" w:rsidR="00E51AC7" w:rsidRDefault="00E51AC7">
            <w:r>
              <w:t>604</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C66A4" w14:textId="77777777" w:rsidR="00E51AC7" w:rsidRDefault="00E51AC7">
            <w:r>
              <w:t>Të tjera transferta korrente të brendshme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A6E62" w14:textId="77777777" w:rsidR="00E51AC7" w:rsidRDefault="00E51AC7">
            <w:r>
              <w:t>24220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79600D"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679E9" w14:textId="77777777" w:rsidR="00E51AC7" w:rsidRDefault="00E51AC7">
            <w:r>
              <w:t>5600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FB968" w14:textId="77777777" w:rsidR="00E51AC7" w:rsidRDefault="00E51AC7">
            <w:r>
              <w:t>5600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2B5159" w14:textId="77777777" w:rsidR="00E51AC7" w:rsidRDefault="00E51AC7">
            <w:r>
              <w:t>6410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C6AD3" w14:textId="77777777" w:rsidR="00E51AC7" w:rsidRDefault="00E51AC7">
            <w:r>
              <w:t>6355</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AC991" w14:textId="77777777" w:rsidR="00E51AC7" w:rsidRDefault="00E51AC7">
            <w:r>
              <w:t>6275</w:t>
            </w:r>
          </w:p>
        </w:tc>
      </w:tr>
      <w:tr w:rsidR="00E51AC7" w14:paraId="2F088F42"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7E259C" w14:textId="77777777" w:rsidR="00E51AC7" w:rsidRDefault="00E51AC7">
            <w:r>
              <w:t>605</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5B9C0" w14:textId="77777777" w:rsidR="00E51AC7" w:rsidRDefault="00E51AC7">
            <w:r>
              <w:t>Transferta korrente të huaja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3B9B2"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784F5"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1473B0" w14:textId="77777777" w:rsidR="00E51AC7" w:rsidRDefault="00E51AC7">
            <w:r>
              <w:t>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6F023"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65F34"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F4FBD"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2FDA0" w14:textId="77777777" w:rsidR="00E51AC7" w:rsidRDefault="00E51AC7">
            <w:r>
              <w:t>0</w:t>
            </w:r>
          </w:p>
        </w:tc>
      </w:tr>
      <w:tr w:rsidR="00E51AC7" w14:paraId="30D68590"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7C8D1" w14:textId="77777777" w:rsidR="00E51AC7" w:rsidRDefault="00E51AC7">
            <w:r>
              <w:t>606</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FA623" w14:textId="77777777" w:rsidR="00E51AC7" w:rsidRDefault="00E51AC7">
            <w:r>
              <w:t>Transferta për Buxhetet Familiare dhe Individët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546A2" w14:textId="77777777" w:rsidR="00E51AC7" w:rsidRDefault="00E51AC7">
            <w:r>
              <w:t>174892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39E5B" w14:textId="77777777" w:rsidR="00E51AC7" w:rsidRDefault="00E51AC7">
            <w:r>
              <w:t>194520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EBE69" w14:textId="77777777" w:rsidR="00E51AC7" w:rsidRDefault="00E51AC7">
            <w:r>
              <w:t>159176</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B8235" w14:textId="77777777" w:rsidR="00E51AC7" w:rsidRDefault="00E51AC7">
            <w:r>
              <w:t>159176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90C759" w14:textId="77777777" w:rsidR="00E51AC7" w:rsidRDefault="00E51AC7">
            <w:r>
              <w:t>160500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C61C4" w14:textId="77777777" w:rsidR="00E51AC7" w:rsidRDefault="00E51AC7">
            <w:r>
              <w:t>165500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FA47F" w14:textId="77777777" w:rsidR="00E51AC7" w:rsidRDefault="00E51AC7">
            <w:r>
              <w:t>168500</w:t>
            </w:r>
          </w:p>
        </w:tc>
      </w:tr>
      <w:tr w:rsidR="00E51AC7" w14:paraId="2139E194"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E6D8C" w14:textId="77777777" w:rsidR="00E51AC7" w:rsidRDefault="00E51AC7">
            <w:r>
              <w:t>609</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D82C0" w14:textId="77777777" w:rsidR="00E51AC7" w:rsidRDefault="00E51AC7">
            <w:r>
              <w:t>Rezerva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DF95D"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410B1"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14114" w14:textId="77777777" w:rsidR="00E51AC7" w:rsidRDefault="00E51AC7">
            <w:r>
              <w:t>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A4998"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08405"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589AF"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FDE8F" w14:textId="77777777" w:rsidR="00E51AC7" w:rsidRDefault="00E51AC7">
            <w:r>
              <w:t>0</w:t>
            </w:r>
          </w:p>
        </w:tc>
      </w:tr>
      <w:tr w:rsidR="00E51AC7" w14:paraId="15AA7CA6"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B9F7F" w14:textId="77777777" w:rsidR="00E51AC7" w:rsidRDefault="00E51AC7">
            <w:r>
              <w:t>650</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29577" w14:textId="77777777" w:rsidR="00E51AC7" w:rsidRDefault="00E51AC7">
            <w:r>
              <w:t>Interesa per kredi direkte ose bono</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CD742"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6B07CC"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6EAA8" w14:textId="77777777" w:rsidR="00E51AC7" w:rsidRDefault="00E51AC7">
            <w:r>
              <w:t>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52F28"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38518"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5B792"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02B50" w14:textId="77777777" w:rsidR="00E51AC7" w:rsidRDefault="00E51AC7">
            <w:r>
              <w:t>0</w:t>
            </w:r>
          </w:p>
        </w:tc>
      </w:tr>
      <w:tr w:rsidR="00E51AC7" w14:paraId="45557AD1"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7335D" w14:textId="77777777" w:rsidR="00E51AC7" w:rsidRDefault="00E51AC7">
            <w:r>
              <w:t>69/?</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A38A6" w14:textId="77777777" w:rsidR="00E51AC7" w:rsidRDefault="00E51AC7">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C052E"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1F9D7D"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E98DD8" w14:textId="77777777" w:rsidR="00E51AC7" w:rsidRDefault="00E51AC7">
            <w:r>
              <w:t>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34B3E"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6B697"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7C2E1"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C0DAD" w14:textId="77777777" w:rsidR="00E51AC7" w:rsidRDefault="00E51AC7">
            <w:r>
              <w:t>0</w:t>
            </w:r>
          </w:p>
        </w:tc>
      </w:tr>
      <w:tr w:rsidR="00E51AC7" w14:paraId="4FC7076E"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9DCDC" w14:textId="77777777" w:rsidR="00E51AC7" w:rsidRDefault="00E51AC7">
            <w:r>
              <w:t>230</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AAE67" w14:textId="77777777" w:rsidR="00E51AC7" w:rsidRDefault="00E51AC7">
            <w:r>
              <w:t>Kapitale të Patrupëzuara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16E05"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16B665"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00ED7" w14:textId="77777777" w:rsidR="00E51AC7" w:rsidRDefault="00E51AC7">
            <w:r>
              <w:t>300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63941" w14:textId="77777777" w:rsidR="00E51AC7" w:rsidRDefault="00E51AC7">
            <w:r>
              <w:t>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F20A1"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73722A"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F9F82" w14:textId="77777777" w:rsidR="00E51AC7" w:rsidRDefault="00E51AC7">
            <w:r>
              <w:t>0</w:t>
            </w:r>
          </w:p>
        </w:tc>
      </w:tr>
      <w:tr w:rsidR="00E51AC7" w14:paraId="306A8C44"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36EEB" w14:textId="77777777" w:rsidR="00E51AC7" w:rsidRDefault="00E51AC7">
            <w:r>
              <w:t>231</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307A9" w14:textId="77777777" w:rsidR="00E51AC7" w:rsidRDefault="00E51AC7">
            <w:r>
              <w:t>Kapitale të Trupëzuara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9B383" w14:textId="77777777" w:rsidR="00E51AC7" w:rsidRDefault="00E51AC7">
            <w:r>
              <w:t>382657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88F9F" w14:textId="77777777" w:rsidR="00E51AC7" w:rsidRDefault="00E51AC7">
            <w:r>
              <w:t>288323</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A70DE" w14:textId="77777777" w:rsidR="00E51AC7" w:rsidRDefault="00E51AC7">
            <w:r>
              <w:t>319651</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8F7FF" w14:textId="77777777" w:rsidR="00E51AC7" w:rsidRDefault="00E51AC7">
            <w:r>
              <w:t>388705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7FD52" w14:textId="77777777" w:rsidR="00E51AC7" w:rsidRDefault="00E51AC7">
            <w:r>
              <w:t>281802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DE644" w14:textId="77777777" w:rsidR="00E51AC7" w:rsidRDefault="00E51AC7">
            <w:r>
              <w:t>401572</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F79060" w14:textId="77777777" w:rsidR="00E51AC7" w:rsidRDefault="00E51AC7">
            <w:r>
              <w:t>266839</w:t>
            </w:r>
          </w:p>
        </w:tc>
      </w:tr>
      <w:tr w:rsidR="00E51AC7" w14:paraId="6AF5646A" w14:textId="77777777" w:rsidTr="000548FF">
        <w:trPr>
          <w:jc w:val="center"/>
        </w:trPr>
        <w:tc>
          <w:tcPr>
            <w:tcW w:w="12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C11F7" w14:textId="77777777" w:rsidR="00E51AC7" w:rsidRDefault="00E51AC7">
            <w:r>
              <w:t>232</w:t>
            </w:r>
          </w:p>
        </w:tc>
        <w:tc>
          <w:tcPr>
            <w:tcW w:w="3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89DBF6" w14:textId="77777777" w:rsidR="00E51AC7" w:rsidRDefault="00E51AC7">
            <w:r>
              <w:t>Transferta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86527"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D670E"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74E6B" w14:textId="77777777" w:rsidR="00E51AC7" w:rsidRDefault="00E51AC7">
            <w:r>
              <w:t>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8198B"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55F41" w14:textId="77777777" w:rsidR="00E51AC7" w:rsidRDefault="00E51AC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432CE" w14:textId="77777777" w:rsidR="00E51AC7" w:rsidRDefault="00E51AC7">
            <w:r>
              <w:t>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DDBC8" w14:textId="77777777" w:rsidR="00E51AC7" w:rsidRDefault="00E51AC7">
            <w:r>
              <w:t>0</w:t>
            </w:r>
          </w:p>
        </w:tc>
      </w:tr>
    </w:tbl>
    <w:p w14:paraId="631A31C3" w14:textId="77777777" w:rsidR="00544A82" w:rsidRDefault="00544A82" w:rsidP="002D5A66"/>
    <w:p w14:paraId="750A39A9" w14:textId="7B82F9FB" w:rsidR="00544A82" w:rsidRDefault="00D637FB" w:rsidP="00544A82">
      <w:pPr>
        <w:pStyle w:val="Heading2"/>
        <w:numPr>
          <w:ilvl w:val="1"/>
          <w:numId w:val="1"/>
        </w:numPr>
      </w:pPr>
      <w:bookmarkStart w:id="52" w:name="_Toc114438529"/>
      <w:r>
        <w:t>Programet Buxhetore</w:t>
      </w:r>
      <w:bookmarkStart w:id="53" w:name="programet_buxhetore_chp"/>
      <w:bookmarkEnd w:id="52"/>
      <w:bookmarkEnd w:id="53"/>
    </w:p>
    <w:p w14:paraId="6ABD075F" w14:textId="77777777" w:rsidR="000548FF" w:rsidRPr="000548FF" w:rsidRDefault="000548FF" w:rsidP="000548FF"/>
    <w:p w14:paraId="2452FD36" w14:textId="77777777" w:rsidR="0088666A" w:rsidRDefault="0088666A" w:rsidP="0088666A">
      <w:pPr>
        <w:pStyle w:val="Heading2"/>
      </w:pPr>
      <w:bookmarkStart w:id="54" w:name="_Toc114438530"/>
      <w:r w:rsidRPr="00661F6C">
        <w:t>Programi</w:t>
      </w:r>
      <w:r>
        <w:t xml:space="preserve"> </w:t>
      </w:r>
      <w:bookmarkStart w:id="55" w:name="programi"/>
      <w:bookmarkEnd w:id="55"/>
      <w:r>
        <w:t>Planifikimi Menaxhimi dhe Administrimi</w:t>
      </w:r>
      <w:bookmarkEnd w:id="54"/>
      <w:r>
        <w:t xml:space="preserve"> </w:t>
      </w:r>
    </w:p>
    <w:tbl>
      <w:tblPr>
        <w:tblStyle w:val="GridTable1LightAccent6"/>
        <w:tblpPr w:leftFromText="180" w:rightFromText="180" w:vertAnchor="text" w:horzAnchor="margin" w:tblpY="75"/>
        <w:tblW w:w="10908" w:type="dxa"/>
        <w:tblLook w:val="04A0" w:firstRow="1" w:lastRow="0" w:firstColumn="1" w:lastColumn="0" w:noHBand="0" w:noVBand="1"/>
      </w:tblPr>
      <w:tblGrid>
        <w:gridCol w:w="2088"/>
        <w:gridCol w:w="2070"/>
        <w:gridCol w:w="6750"/>
      </w:tblGrid>
      <w:tr w:rsidR="0088666A" w:rsidRPr="00661F6C" w14:paraId="15BA427F" w14:textId="77777777" w:rsidTr="006D6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1EC8BAFD" w14:textId="77777777" w:rsidR="0088666A" w:rsidRPr="00661F6C" w:rsidRDefault="0088666A" w:rsidP="0088666A">
            <w:pPr>
              <w:spacing w:before="120" w:after="120"/>
              <w:rPr>
                <w:rFonts w:ascii="Times New Roman" w:hAnsi="Times New Roman" w:cs="Times New Roman"/>
                <w:lang w:val="sq-AL"/>
              </w:rPr>
            </w:pPr>
            <w:bookmarkStart w:id="56" w:name="_Hlk64529512"/>
            <w:r w:rsidRPr="00661F6C">
              <w:rPr>
                <w:rFonts w:ascii="Times New Roman" w:hAnsi="Times New Roman" w:cs="Times New Roman"/>
                <w:lang w:val="sq-AL"/>
              </w:rPr>
              <w:t>Përshkrim i Përgjithshëm i Programit</w:t>
            </w:r>
          </w:p>
        </w:tc>
      </w:tr>
      <w:tr w:rsidR="0088666A" w:rsidRPr="00661F6C" w14:paraId="7C0052B8" w14:textId="77777777" w:rsidTr="006D6EDE">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595B9A9"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1BE2EA31" w14:textId="77777777" w:rsidTr="006D6EDE">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372643E"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0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67C5AB1"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67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BB00CAC"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7000FC1B" w14:textId="77777777" w:rsidTr="006D6EDE">
        <w:trPr>
          <w:trHeight w:val="495"/>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B3F2D1E"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bookmarkStart w:id="57" w:name="kodProgram"/>
            <w:bookmarkEnd w:id="57"/>
            <w:r>
              <w:t>01110</w:t>
            </w:r>
            <w:r>
              <w:rPr>
                <w:rFonts w:ascii="Times New Roman" w:hAnsi="Times New Roman" w:cs="Times New Roman"/>
                <w:bCs w:val="0"/>
                <w:lang w:val="sq-AL"/>
              </w:rPr>
              <w:t xml:space="preserve"> </w:t>
            </w:r>
          </w:p>
        </w:tc>
        <w:tc>
          <w:tcPr>
            <w:tcW w:w="20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1B2D780"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bookmarkStart w:id="58" w:name="emerProgram"/>
            <w:bookmarkEnd w:id="58"/>
            <w:r>
              <w:t>Planifikimi Menaxhimi dhe Administrimi</w:t>
            </w:r>
            <w:r>
              <w:rPr>
                <w:rFonts w:ascii="Times New Roman" w:hAnsi="Times New Roman" w:cs="Times New Roman"/>
                <w:bCs/>
                <w:lang w:val="sq-AL"/>
              </w:rPr>
              <w:t xml:space="preserve"> </w:t>
            </w:r>
          </w:p>
        </w:tc>
        <w:tc>
          <w:tcPr>
            <w:tcW w:w="67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023039"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bookmarkStart w:id="59" w:name="pershkrimProgram"/>
            <w:bookmarkEnd w:id="59"/>
            <w:r>
              <w:t>Zhvillimi dhe zbatimi i politikave të përgjithshme për personelin; Shërbime të përgjithshme publike, si: shërbimet e prokurimit, mbajtja dhe ruajtja e dokumenteve dhe arkivave të njësisë, ndërtesave në pronësi apo të zëna nga njësia, parqe qendrore automjetesh, zyrave të printimit dhe IT etj. Administrim, funksionim dhe ofrimi i shërbimeve të mbështetjes për kryetarin e njësisë vetëqeverisjes vendore, për këshillin dhe komisionet e këshillit ose të kryetarit të njësisë. Shërbimet statistikore dhe baza e të dhënave vendore; Prodhim dhe përhapje e informacionit publik, dokumentacionit teknik dhe statistikave për çështjet dhe shërbimet për zhvillimin e komunitetit;</w:t>
            </w:r>
            <w:r>
              <w:rPr>
                <w:rFonts w:ascii="Times New Roman" w:eastAsiaTheme="minorEastAsia" w:hAnsi="Times New Roman" w:cs="Times New Roman"/>
                <w:bCs/>
                <w:lang w:val="sq-AL"/>
              </w:rPr>
              <w:t xml:space="preserve"> </w:t>
            </w:r>
          </w:p>
        </w:tc>
        <w:bookmarkEnd w:id="56"/>
      </w:tr>
    </w:tbl>
    <w:p w14:paraId="2751773C" w14:textId="429EBE62" w:rsidR="0088666A" w:rsidRDefault="0088666A" w:rsidP="0088666A">
      <w:bookmarkStart w:id="60" w:name="pershkrimiStrategjik"/>
      <w:bookmarkStart w:id="61" w:name="pershkrimiRealizimit"/>
      <w:bookmarkEnd w:id="60"/>
      <w:bookmarkEnd w:id="61"/>
    </w:p>
    <w:p w14:paraId="7B57F5C9" w14:textId="77777777" w:rsidR="0088666A" w:rsidRPr="00661F6C" w:rsidRDefault="0088666A" w:rsidP="0088666A">
      <w:pPr>
        <w:pStyle w:val="NormalWeb"/>
        <w:spacing w:before="0" w:beforeAutospacing="0" w:after="0" w:afterAutospacing="0"/>
        <w:rPr>
          <w:lang w:val="sq-AL"/>
        </w:rPr>
      </w:pPr>
      <w:r w:rsidRPr="00661F6C">
        <w:rPr>
          <w:lang w:val="sq-AL"/>
        </w:rPr>
        <w:lastRenderedPageBreak/>
        <w:t>Tabela 5, paraqet informacion mbi shpenzimet totale të programit sipas kategorive ekonomike për dy vitet e mëparshme (faktin), vitin aktual buxhetor (buxheti fillestar dhe i pritshmi) dhe tre vitet e ardhshme të PBA-së (parashikimi).</w:t>
      </w:r>
    </w:p>
    <w:p w14:paraId="787D1AAD" w14:textId="77777777" w:rsidR="0088666A" w:rsidRPr="00661F6C" w:rsidRDefault="0088666A" w:rsidP="0088666A">
      <w:pPr>
        <w:pStyle w:val="NormalWeb"/>
        <w:spacing w:before="0" w:beforeAutospacing="0" w:after="0" w:afterAutospacing="0"/>
        <w:rPr>
          <w:lang w:val="sq-AL"/>
        </w:rPr>
      </w:pPr>
    </w:p>
    <w:p w14:paraId="72754605" w14:textId="77777777" w:rsidR="0088666A" w:rsidRPr="00661F6C" w:rsidRDefault="0088666A" w:rsidP="0088666A">
      <w:pPr>
        <w:pStyle w:val="ListofTables"/>
      </w:pPr>
      <w:bookmarkStart w:id="62" w:name="_Toc65528191"/>
      <w:r w:rsidRPr="00661F6C">
        <w:t>Tabela 5. Shpenzimet e Programit sipas Kategorive ekonomike</w:t>
      </w:r>
      <w:bookmarkEnd w:id="62"/>
    </w:p>
    <w:p w14:paraId="180C32AB" w14:textId="77777777" w:rsidR="0088666A" w:rsidRDefault="0088666A" w:rsidP="0088666A">
      <w:r>
        <w:t xml:space="preserve"> </w:t>
      </w:r>
      <w:bookmarkStart w:id="63" w:name="tabelaShpenzimeKategori"/>
      <w:bookmarkEnd w:id="63"/>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3427"/>
        <w:gridCol w:w="891"/>
        <w:gridCol w:w="774"/>
        <w:gridCol w:w="1432"/>
        <w:gridCol w:w="961"/>
        <w:gridCol w:w="774"/>
        <w:gridCol w:w="774"/>
        <w:gridCol w:w="774"/>
      </w:tblGrid>
      <w:tr w:rsidR="0088666A" w14:paraId="461872FE" w14:textId="77777777" w:rsidTr="006D6EDE">
        <w:trPr>
          <w:trHeight w:val="449"/>
          <w:jc w:val="center"/>
        </w:trPr>
        <w:tc>
          <w:tcPr>
            <w:tcW w:w="534" w:type="pct"/>
            <w:shd w:val="clear" w:color="auto" w:fill="BFBFBF"/>
            <w:vAlign w:val="center"/>
          </w:tcPr>
          <w:p w14:paraId="27007F8C" w14:textId="77777777" w:rsidR="0088666A" w:rsidRDefault="0088666A">
            <w:r>
              <w:t>Llogaria ekonomike</w:t>
            </w:r>
          </w:p>
        </w:tc>
        <w:tc>
          <w:tcPr>
            <w:tcW w:w="1569" w:type="pct"/>
            <w:shd w:val="clear" w:color="auto" w:fill="BFBFBF"/>
            <w:vAlign w:val="center"/>
          </w:tcPr>
          <w:p w14:paraId="5929E4E4" w14:textId="77777777" w:rsidR="0088666A" w:rsidRDefault="0088666A">
            <w:r>
              <w:t>Përshkrimi</w:t>
            </w:r>
          </w:p>
        </w:tc>
        <w:tc>
          <w:tcPr>
            <w:tcW w:w="418" w:type="pct"/>
            <w:shd w:val="clear" w:color="auto" w:fill="BFBFBF"/>
            <w:vAlign w:val="center"/>
          </w:tcPr>
          <w:p w14:paraId="373EE029" w14:textId="77777777" w:rsidR="0088666A" w:rsidRDefault="0088666A">
            <w:r>
              <w:t>Viti T-2</w:t>
            </w:r>
          </w:p>
        </w:tc>
        <w:tc>
          <w:tcPr>
            <w:tcW w:w="363" w:type="pct"/>
            <w:shd w:val="clear" w:color="auto" w:fill="BFBFBF"/>
            <w:vAlign w:val="center"/>
          </w:tcPr>
          <w:p w14:paraId="022A5CDD" w14:textId="77777777" w:rsidR="0088666A" w:rsidRDefault="0088666A">
            <w:r>
              <w:t>Viti T-1</w:t>
            </w:r>
          </w:p>
        </w:tc>
        <w:tc>
          <w:tcPr>
            <w:tcW w:w="0" w:type="auto"/>
            <w:shd w:val="clear" w:color="auto" w:fill="BFBFBF"/>
            <w:vAlign w:val="center"/>
          </w:tcPr>
          <w:p w14:paraId="2E394734" w14:textId="77777777" w:rsidR="0088666A" w:rsidRDefault="0088666A">
            <w:r>
              <w:t>Buxheti fillestar</w:t>
            </w:r>
          </w:p>
        </w:tc>
        <w:tc>
          <w:tcPr>
            <w:tcW w:w="0" w:type="auto"/>
            <w:shd w:val="clear" w:color="auto" w:fill="BFBFBF"/>
            <w:vAlign w:val="center"/>
          </w:tcPr>
          <w:p w14:paraId="666D6338" w14:textId="77777777" w:rsidR="0088666A" w:rsidRDefault="0088666A">
            <w:r>
              <w:t>I pritshmi</w:t>
            </w:r>
          </w:p>
        </w:tc>
        <w:tc>
          <w:tcPr>
            <w:tcW w:w="0" w:type="auto"/>
            <w:shd w:val="clear" w:color="auto" w:fill="BFBFBF"/>
            <w:vAlign w:val="center"/>
          </w:tcPr>
          <w:p w14:paraId="0D843736" w14:textId="77777777" w:rsidR="0088666A" w:rsidRDefault="0088666A">
            <w:r>
              <w:t>Viti T+1</w:t>
            </w:r>
          </w:p>
        </w:tc>
        <w:tc>
          <w:tcPr>
            <w:tcW w:w="0" w:type="auto"/>
            <w:shd w:val="clear" w:color="auto" w:fill="BFBFBF"/>
            <w:vAlign w:val="center"/>
          </w:tcPr>
          <w:p w14:paraId="2446BA42" w14:textId="77777777" w:rsidR="0088666A" w:rsidRDefault="0088666A">
            <w:r>
              <w:t>Viti T+2</w:t>
            </w:r>
          </w:p>
        </w:tc>
        <w:tc>
          <w:tcPr>
            <w:tcW w:w="0" w:type="auto"/>
            <w:shd w:val="clear" w:color="auto" w:fill="BFBFBF"/>
            <w:vAlign w:val="center"/>
          </w:tcPr>
          <w:p w14:paraId="48642CD3" w14:textId="77777777" w:rsidR="0088666A" w:rsidRDefault="0088666A">
            <w:r>
              <w:t>Viti T+3</w:t>
            </w:r>
          </w:p>
        </w:tc>
      </w:tr>
      <w:tr w:rsidR="006D6EDE" w14:paraId="4871FB4D"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05A08" w14:textId="77777777" w:rsidR="0088666A" w:rsidRDefault="0088666A">
            <w:r>
              <w:t>600</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8AC3FE" w14:textId="77777777" w:rsidR="0088666A" w:rsidRDefault="0088666A">
            <w:r>
              <w:t>Pagat</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DAE01" w14:textId="77777777" w:rsidR="0088666A" w:rsidRDefault="0088666A">
            <w:r>
              <w:t>38919</w:t>
            </w:r>
          </w:p>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9482F" w14:textId="77777777" w:rsidR="0088666A" w:rsidRDefault="0088666A">
            <w:r>
              <w:t>44674</w:t>
            </w:r>
          </w:p>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31B9A" w14:textId="77777777" w:rsidR="0088666A" w:rsidRDefault="0088666A">
            <w:r>
              <w:t>44032</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B6A555" w14:textId="77777777" w:rsidR="0088666A" w:rsidRDefault="0088666A">
            <w:r>
              <w:t>44032</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1852C" w14:textId="77777777" w:rsidR="0088666A" w:rsidRDefault="0088666A">
            <w:r>
              <w:t>46949</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EB3EB" w14:textId="77777777" w:rsidR="0088666A" w:rsidRDefault="0088666A">
            <w:r>
              <w:t>46949</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8E410" w14:textId="77777777" w:rsidR="0088666A" w:rsidRDefault="0088666A">
            <w:r>
              <w:t>46949</w:t>
            </w:r>
          </w:p>
        </w:tc>
      </w:tr>
      <w:tr w:rsidR="006D6EDE" w14:paraId="12534A3B"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2895F" w14:textId="77777777" w:rsidR="0088666A" w:rsidRDefault="0088666A">
            <w:r>
              <w:t>601</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CD787" w14:textId="77777777" w:rsidR="0088666A" w:rsidRDefault="0088666A">
            <w:r>
              <w:t>Sigurimet Shoqërore</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543F7" w14:textId="77777777" w:rsidR="0088666A" w:rsidRDefault="0088666A">
            <w:r>
              <w:t>6496</w:t>
            </w:r>
          </w:p>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D201E" w14:textId="77777777" w:rsidR="0088666A" w:rsidRDefault="0088666A">
            <w:r>
              <w:t>7093</w:t>
            </w:r>
          </w:p>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5DA05" w14:textId="77777777" w:rsidR="0088666A" w:rsidRDefault="0088666A">
            <w:r>
              <w:t>6922</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9B15A" w14:textId="77777777" w:rsidR="0088666A" w:rsidRDefault="0088666A">
            <w:r>
              <w:t>6922</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5CB19" w14:textId="77777777" w:rsidR="0088666A" w:rsidRDefault="0088666A">
            <w:r>
              <w:t>7182</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D4C3B" w14:textId="77777777" w:rsidR="0088666A" w:rsidRDefault="0088666A">
            <w:r>
              <w:t>7182</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25E96" w14:textId="77777777" w:rsidR="0088666A" w:rsidRDefault="0088666A">
            <w:r>
              <w:t>7182</w:t>
            </w:r>
          </w:p>
        </w:tc>
      </w:tr>
      <w:tr w:rsidR="006D6EDE" w14:paraId="03B90B09"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37395" w14:textId="77777777" w:rsidR="0088666A" w:rsidRDefault="0088666A">
            <w:r>
              <w:t>602</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5CCCF" w14:textId="77777777" w:rsidR="0088666A" w:rsidRDefault="0088666A">
            <w:r>
              <w:t>Mallra dhe shërbime</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EE515" w14:textId="77777777" w:rsidR="0088666A" w:rsidRDefault="0088666A">
            <w:r>
              <w:t>22203</w:t>
            </w:r>
          </w:p>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74632" w14:textId="77777777" w:rsidR="0088666A" w:rsidRDefault="0088666A">
            <w:r>
              <w:t>24631</w:t>
            </w:r>
          </w:p>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CD7D6" w14:textId="77777777" w:rsidR="0088666A" w:rsidRDefault="0088666A">
            <w:r>
              <w:t>15287</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10754" w14:textId="77777777" w:rsidR="0088666A" w:rsidRDefault="0088666A">
            <w:r>
              <w:t>16408</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31283" w14:textId="77777777" w:rsidR="0088666A" w:rsidRDefault="0088666A">
            <w:r>
              <w:t>21000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9DBC6" w14:textId="77777777" w:rsidR="0088666A" w:rsidRDefault="0088666A">
            <w:r>
              <w:t>16757</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0E68A" w14:textId="77777777" w:rsidR="0088666A" w:rsidRDefault="0088666A">
            <w:r>
              <w:t>16757</w:t>
            </w:r>
          </w:p>
        </w:tc>
      </w:tr>
      <w:tr w:rsidR="006D6EDE" w14:paraId="14A86A5D"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91602" w14:textId="77777777" w:rsidR="0088666A" w:rsidRDefault="0088666A">
            <w:r>
              <w:t>603</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E3E57" w14:textId="77777777" w:rsidR="0088666A" w:rsidRDefault="0088666A">
            <w:r>
              <w:t>Subvencione</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A73EF" w14:textId="77777777" w:rsidR="0088666A" w:rsidRDefault="0088666A"/>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E79FA" w14:textId="77777777" w:rsidR="0088666A" w:rsidRDefault="0088666A">
            <w:r>
              <w:t>2000</w:t>
            </w:r>
          </w:p>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A6A14" w14:textId="77777777" w:rsidR="0088666A" w:rsidRDefault="0088666A">
            <w:r>
              <w:t>1000</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4374B" w14:textId="77777777" w:rsidR="0088666A" w:rsidRDefault="0088666A">
            <w:r>
              <w:t>1000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9EA4C" w14:textId="77777777" w:rsidR="0088666A" w:rsidRDefault="0088666A">
            <w:r>
              <w:t>4500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E4C57" w14:textId="77777777" w:rsidR="0088666A" w:rsidRDefault="0088666A">
            <w:r>
              <w:t>5000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35A34" w14:textId="77777777" w:rsidR="0088666A" w:rsidRDefault="0088666A">
            <w:r>
              <w:t>5000</w:t>
            </w:r>
          </w:p>
        </w:tc>
      </w:tr>
      <w:tr w:rsidR="006D6EDE" w14:paraId="6C50B24A"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533B9" w14:textId="77777777" w:rsidR="0088666A" w:rsidRDefault="0088666A">
            <w:r>
              <w:t>604</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E140E" w14:textId="77777777" w:rsidR="0088666A" w:rsidRDefault="0088666A">
            <w:r>
              <w:t>Të tjera transferta korrente të brendshme</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41A60" w14:textId="77777777" w:rsidR="0088666A" w:rsidRDefault="0088666A">
            <w:r>
              <w:t>24220</w:t>
            </w:r>
          </w:p>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4C50B" w14:textId="77777777" w:rsidR="0088666A" w:rsidRDefault="0088666A">
            <w:r>
              <w:t>0</w:t>
            </w:r>
          </w:p>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A80D9E" w14:textId="77777777" w:rsidR="0088666A" w:rsidRDefault="0088666A">
            <w:r>
              <w:t>5600</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F18FB" w14:textId="77777777" w:rsidR="0088666A" w:rsidRDefault="0088666A">
            <w:r>
              <w:t>5600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DF99A" w14:textId="77777777" w:rsidR="0088666A" w:rsidRDefault="0088666A">
            <w:r>
              <w:t>6410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D4710" w14:textId="77777777" w:rsidR="0088666A" w:rsidRDefault="0088666A">
            <w:r>
              <w:t>6355</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C060B" w14:textId="77777777" w:rsidR="0088666A" w:rsidRDefault="0088666A">
            <w:r>
              <w:t>6275</w:t>
            </w:r>
          </w:p>
        </w:tc>
      </w:tr>
      <w:tr w:rsidR="006D6EDE" w14:paraId="444E3CCA"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4C4C1" w14:textId="77777777" w:rsidR="0088666A" w:rsidRDefault="0088666A">
            <w:r>
              <w:t>605</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D1453" w14:textId="77777777" w:rsidR="0088666A" w:rsidRDefault="0088666A">
            <w:r>
              <w:t>Transferta korrente të huaja</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1A9DE" w14:textId="77777777" w:rsidR="0088666A" w:rsidRDefault="0088666A"/>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E6AEA" w14:textId="77777777" w:rsidR="0088666A" w:rsidRDefault="0088666A"/>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84E81"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3866E1"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FB289"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101B8"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BC26A" w14:textId="77777777" w:rsidR="0088666A" w:rsidRDefault="0088666A"/>
        </w:tc>
      </w:tr>
      <w:tr w:rsidR="006D6EDE" w14:paraId="2D65F6DF"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EFAE3" w14:textId="77777777" w:rsidR="0088666A" w:rsidRDefault="0088666A">
            <w:r>
              <w:t>606</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B805A" w14:textId="77777777" w:rsidR="0088666A" w:rsidRDefault="0088666A">
            <w:r>
              <w:t>Transferta për Buxhetet Familiare dhe Individët</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7C4C6" w14:textId="77777777" w:rsidR="0088666A" w:rsidRDefault="0088666A">
            <w:r>
              <w:t>1640</w:t>
            </w:r>
          </w:p>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4D617" w14:textId="77777777" w:rsidR="0088666A" w:rsidRDefault="0088666A">
            <w:r>
              <w:t>26827</w:t>
            </w:r>
          </w:p>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61B5A" w14:textId="77777777" w:rsidR="0088666A" w:rsidRDefault="0088666A">
            <w:r>
              <w:t>6176</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D43438" w14:textId="77777777" w:rsidR="0088666A" w:rsidRDefault="0088666A">
            <w:r>
              <w:t>6176</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43118" w14:textId="77777777" w:rsidR="0088666A" w:rsidRDefault="0088666A">
            <w:r>
              <w:t>3500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C3D03" w14:textId="77777777" w:rsidR="0088666A" w:rsidRDefault="0088666A">
            <w:r>
              <w:t>3500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D6704" w14:textId="77777777" w:rsidR="0088666A" w:rsidRDefault="0088666A">
            <w:r>
              <w:t>3500</w:t>
            </w:r>
          </w:p>
        </w:tc>
      </w:tr>
      <w:tr w:rsidR="006D6EDE" w14:paraId="249A7F17"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C8A93" w14:textId="77777777" w:rsidR="0088666A" w:rsidRDefault="0088666A">
            <w:r>
              <w:t>609</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D00C5" w14:textId="77777777" w:rsidR="0088666A" w:rsidRDefault="0088666A">
            <w:r>
              <w:t>Rezerva</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B35777" w14:textId="77777777" w:rsidR="0088666A" w:rsidRDefault="0088666A"/>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F382A" w14:textId="77777777" w:rsidR="0088666A" w:rsidRDefault="0088666A"/>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A651F"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62324"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EDD7D"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3F434"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C4907" w14:textId="77777777" w:rsidR="0088666A" w:rsidRDefault="0088666A"/>
        </w:tc>
      </w:tr>
      <w:tr w:rsidR="006D6EDE" w14:paraId="09D7E3A7"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A5E42" w14:textId="77777777" w:rsidR="0088666A" w:rsidRDefault="0088666A">
            <w:r>
              <w:t>650</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CF0010" w14:textId="77777777" w:rsidR="0088666A" w:rsidRDefault="0088666A">
            <w:r>
              <w:t>Interesa per kredi direkte ose bono</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4249D8" w14:textId="77777777" w:rsidR="0088666A" w:rsidRDefault="0088666A"/>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17A9C0" w14:textId="77777777" w:rsidR="0088666A" w:rsidRDefault="0088666A"/>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81320"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28D71"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D8E13A"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511E2"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C0491" w14:textId="77777777" w:rsidR="0088666A" w:rsidRDefault="0088666A"/>
        </w:tc>
      </w:tr>
      <w:tr w:rsidR="006D6EDE" w14:paraId="0A07E5D4"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54141" w14:textId="77777777" w:rsidR="0088666A" w:rsidRDefault="0088666A">
            <w:r>
              <w:t>69/?</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52E50" w14:textId="77777777" w:rsidR="0088666A" w:rsidRDefault="0088666A">
            <w:r>
              <w:t>Të tjera</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E626B" w14:textId="77777777" w:rsidR="0088666A" w:rsidRDefault="0088666A"/>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274EC" w14:textId="77777777" w:rsidR="0088666A" w:rsidRDefault="0088666A"/>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C313D"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9D125"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94610"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1DAEA"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7E34C" w14:textId="77777777" w:rsidR="0088666A" w:rsidRDefault="0088666A"/>
        </w:tc>
      </w:tr>
      <w:tr w:rsidR="006D6EDE" w14:paraId="6A684897"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8BC5F" w14:textId="77777777" w:rsidR="0088666A" w:rsidRDefault="0088666A">
            <w:r>
              <w:t>230</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F77DB" w14:textId="77777777" w:rsidR="0088666A" w:rsidRDefault="0088666A">
            <w:r>
              <w:t>Kapitale të Patrupëzuara</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5E368" w14:textId="77777777" w:rsidR="0088666A" w:rsidRDefault="0088666A"/>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1ADE7" w14:textId="77777777" w:rsidR="0088666A" w:rsidRDefault="0088666A"/>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93555"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FE37B"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86CB35"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EB52D"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9622D" w14:textId="77777777" w:rsidR="0088666A" w:rsidRDefault="0088666A"/>
        </w:tc>
      </w:tr>
      <w:tr w:rsidR="006D6EDE" w14:paraId="49912584"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5A671" w14:textId="77777777" w:rsidR="0088666A" w:rsidRDefault="0088666A">
            <w:r>
              <w:t>231</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F11DE" w14:textId="77777777" w:rsidR="0088666A" w:rsidRDefault="0088666A">
            <w:r>
              <w:t>Kapitale të Trupëzuara</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D632A" w14:textId="77777777" w:rsidR="0088666A" w:rsidRDefault="0088666A"/>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2234B" w14:textId="77777777" w:rsidR="0088666A" w:rsidRDefault="0088666A">
            <w:r>
              <w:t>7393</w:t>
            </w:r>
          </w:p>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0B057" w14:textId="77777777" w:rsidR="0088666A" w:rsidRDefault="0088666A">
            <w:r>
              <w:t>5060</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9C702" w14:textId="77777777" w:rsidR="0088666A" w:rsidRDefault="0088666A">
            <w:r>
              <w:t>3503</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4638E" w14:textId="77777777" w:rsidR="0088666A" w:rsidRDefault="0088666A">
            <w:r>
              <w:t>3000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C1189" w14:textId="77777777" w:rsidR="0088666A" w:rsidRDefault="0088666A">
            <w:r>
              <w:t>2000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96B2B" w14:textId="77777777" w:rsidR="0088666A" w:rsidRDefault="0088666A">
            <w:r>
              <w:t>2000</w:t>
            </w:r>
          </w:p>
        </w:tc>
      </w:tr>
      <w:tr w:rsidR="006D6EDE" w14:paraId="2D12A5EF" w14:textId="77777777" w:rsidTr="006D6EDE">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92213" w14:textId="77777777" w:rsidR="0088666A" w:rsidRDefault="0088666A">
            <w:r>
              <w:t>232</w:t>
            </w:r>
          </w:p>
        </w:tc>
        <w:tc>
          <w:tcPr>
            <w:tcW w:w="15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D2D09" w14:textId="77777777" w:rsidR="0088666A" w:rsidRDefault="0088666A">
            <w:r>
              <w:t>Transferta Kapitale</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58EF5" w14:textId="77777777" w:rsidR="0088666A" w:rsidRDefault="0088666A"/>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A1AED" w14:textId="77777777" w:rsidR="0088666A" w:rsidRDefault="0088666A"/>
        </w:tc>
        <w:tc>
          <w:tcPr>
            <w:tcW w:w="6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A7F2B4"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6BFEC"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CDCD74"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F9369" w14:textId="77777777" w:rsidR="0088666A" w:rsidRDefault="0088666A"/>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70CCB" w14:textId="77777777" w:rsidR="0088666A" w:rsidRDefault="0088666A"/>
        </w:tc>
      </w:tr>
    </w:tbl>
    <w:p w14:paraId="3F7481AA"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88666A" w14:paraId="7F518473"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39F274E" w14:textId="77777777" w:rsidR="0088666A" w:rsidRDefault="0088666A" w:rsidP="0088666A">
            <w:r>
              <w:t>T-2</w:t>
            </w:r>
          </w:p>
        </w:tc>
        <w:tc>
          <w:tcPr>
            <w:tcW w:w="1168" w:type="dxa"/>
          </w:tcPr>
          <w:p w14:paraId="3BB3BF4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9BE5FB5"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176A9D31"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701D0CC8"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5804666"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51986B4"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32EF85E7" w14:textId="77777777" w:rsidTr="00886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553208B" w14:textId="77777777" w:rsidR="0088666A" w:rsidRDefault="0088666A" w:rsidP="0088666A">
            <w:r>
              <w:t xml:space="preserve"> </w:t>
            </w:r>
            <w:bookmarkStart w:id="64" w:name="totalShpenzimTminus2"/>
            <w:bookmarkEnd w:id="64"/>
            <w:r>
              <w:t xml:space="preserve">93478 </w:t>
            </w:r>
          </w:p>
        </w:tc>
        <w:tc>
          <w:tcPr>
            <w:tcW w:w="1168" w:type="dxa"/>
          </w:tcPr>
          <w:p w14:paraId="11145C93"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w:t>
            </w:r>
            <w:bookmarkStart w:id="65" w:name="totalShpenzimTminus1"/>
            <w:bookmarkEnd w:id="65"/>
            <w:r>
              <w:t xml:space="preserve">112618 </w:t>
            </w:r>
          </w:p>
        </w:tc>
        <w:tc>
          <w:tcPr>
            <w:tcW w:w="1169" w:type="dxa"/>
          </w:tcPr>
          <w:p w14:paraId="5530326B"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w:t>
            </w:r>
            <w:bookmarkStart w:id="66" w:name="totalShpenzimPlan"/>
            <w:bookmarkEnd w:id="66"/>
            <w:r>
              <w:t xml:space="preserve">84077 </w:t>
            </w:r>
          </w:p>
        </w:tc>
        <w:tc>
          <w:tcPr>
            <w:tcW w:w="1169" w:type="dxa"/>
          </w:tcPr>
          <w:p w14:paraId="350B037F"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w:t>
            </w:r>
            <w:bookmarkStart w:id="67" w:name="totalShpenzimPlanRishikuar"/>
            <w:bookmarkEnd w:id="67"/>
            <w:r>
              <w:t xml:space="preserve">83641 </w:t>
            </w:r>
          </w:p>
        </w:tc>
        <w:tc>
          <w:tcPr>
            <w:tcW w:w="1169" w:type="dxa"/>
          </w:tcPr>
          <w:p w14:paraId="0291E3B3"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w:t>
            </w:r>
            <w:bookmarkStart w:id="68" w:name="totalShpenzimTplus1"/>
            <w:bookmarkEnd w:id="68"/>
            <w:r>
              <w:t xml:space="preserve">92541 </w:t>
            </w:r>
          </w:p>
        </w:tc>
        <w:tc>
          <w:tcPr>
            <w:tcW w:w="1169" w:type="dxa"/>
          </w:tcPr>
          <w:p w14:paraId="31D90539"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w:t>
            </w:r>
            <w:bookmarkStart w:id="69" w:name="totalShpenzimTplus2"/>
            <w:bookmarkEnd w:id="69"/>
            <w:r>
              <w:t xml:space="preserve">87743 </w:t>
            </w:r>
          </w:p>
        </w:tc>
        <w:tc>
          <w:tcPr>
            <w:tcW w:w="1169" w:type="dxa"/>
          </w:tcPr>
          <w:p w14:paraId="6DAA2237"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w:t>
            </w:r>
            <w:bookmarkStart w:id="70" w:name="totalShpenzimTplus3"/>
            <w:bookmarkEnd w:id="70"/>
            <w:r>
              <w:t xml:space="preserve">87663 </w:t>
            </w:r>
          </w:p>
        </w:tc>
      </w:tr>
    </w:tbl>
    <w:p w14:paraId="29F0B461" w14:textId="77777777" w:rsidR="0088666A" w:rsidRDefault="0088666A" w:rsidP="0088666A"/>
    <w:p w14:paraId="1244AF54" w14:textId="77777777" w:rsidR="0088666A" w:rsidRPr="00661F6C" w:rsidRDefault="0088666A" w:rsidP="0088666A">
      <w:pPr>
        <w:pStyle w:val="Heading3"/>
        <w:spacing w:before="0"/>
        <w:rPr>
          <w:rFonts w:eastAsia="Times New Roman"/>
          <w:b/>
          <w:bCs/>
          <w:lang w:val="sq-AL"/>
        </w:rPr>
      </w:pPr>
      <w:bookmarkStart w:id="71" w:name="_Toc114438531"/>
      <w:r w:rsidRPr="00661F6C">
        <w:rPr>
          <w:rFonts w:eastAsia="Times New Roman"/>
          <w:color w:val="1F3763"/>
          <w:lang w:val="sq-AL"/>
        </w:rPr>
        <w:t>Qëllimet dhe Objektivat e Politikës së Programit</w:t>
      </w:r>
      <w:bookmarkEnd w:id="71"/>
    </w:p>
    <w:p w14:paraId="7006E4EE" w14:textId="77777777" w:rsidR="0088666A" w:rsidRPr="00661F6C" w:rsidRDefault="0088666A" w:rsidP="0088666A">
      <w:pPr>
        <w:pStyle w:val="NormalWeb"/>
        <w:spacing w:before="0" w:beforeAutospacing="0" w:after="0" w:afterAutospacing="0"/>
        <w:rPr>
          <w:lang w:val="sq-AL"/>
        </w:rPr>
      </w:pPr>
    </w:p>
    <w:p w14:paraId="5389803C"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5D096EB6" w14:textId="77777777" w:rsidR="0088666A" w:rsidRDefault="0088666A" w:rsidP="0088666A">
      <w:pPr>
        <w:pStyle w:val="NormalWeb"/>
        <w:spacing w:before="0" w:beforeAutospacing="0" w:after="0" w:afterAutospacing="0"/>
        <w:rPr>
          <w:lang w:val="sq-AL"/>
        </w:rPr>
      </w:pPr>
      <w:r>
        <w:rPr>
          <w:lang w:val="sq-AL"/>
        </w:rPr>
        <w:t xml:space="preserve"> </w:t>
      </w:r>
      <w:bookmarkStart w:id="72" w:name="Qellimet"/>
      <w:bookmarkEnd w:id="72"/>
      <w:r>
        <w:rPr>
          <w:lang w:val="sq-AL"/>
        </w:rPr>
        <w:t xml:space="preserve"> </w:t>
      </w:r>
    </w:p>
    <w:p w14:paraId="4DE9320E" w14:textId="77777777" w:rsidR="0088666A" w:rsidRDefault="0088666A" w:rsidP="0088666A">
      <w:pPr>
        <w:pStyle w:val="Heading4"/>
      </w:pPr>
      <w:r>
        <w:t xml:space="preserve"> </w:t>
      </w:r>
      <w:bookmarkStart w:id="73" w:name="nrQellimi"/>
      <w:bookmarkEnd w:id="73"/>
      <w:r>
        <w:t xml:space="preserve">1 </w:t>
      </w:r>
      <w:bookmarkStart w:id="74" w:name="Qellimi"/>
      <w:bookmarkEnd w:id="74"/>
      <w:r>
        <w:t xml:space="preserve">Qeverisje vendore e përgjegjëshme dhe administrata e saj transparente </w:t>
      </w:r>
    </w:p>
    <w:p w14:paraId="0632192F" w14:textId="77777777" w:rsidR="0088666A" w:rsidRDefault="0088666A" w:rsidP="0088666A">
      <w:r>
        <w:t xml:space="preserve"> </w:t>
      </w:r>
      <w:bookmarkStart w:id="75" w:name="treguesPerformance"/>
      <w:bookmarkEnd w:id="75"/>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838"/>
        <w:gridCol w:w="1839"/>
        <w:gridCol w:w="1839"/>
        <w:gridCol w:w="1839"/>
        <w:gridCol w:w="1840"/>
        <w:gridCol w:w="607"/>
        <w:gridCol w:w="607"/>
        <w:gridCol w:w="607"/>
      </w:tblGrid>
      <w:tr w:rsidR="0088666A" w14:paraId="29C43CA1" w14:textId="77777777" w:rsidTr="0088666A">
        <w:trPr>
          <w:trHeight w:val="449"/>
          <w:jc w:val="center"/>
        </w:trPr>
        <w:tc>
          <w:tcPr>
            <w:tcW w:w="0" w:type="auto"/>
            <w:shd w:val="clear" w:color="auto" w:fill="BFBFBF"/>
            <w:vAlign w:val="center"/>
          </w:tcPr>
          <w:p w14:paraId="4AFCC83C" w14:textId="77777777" w:rsidR="0088666A" w:rsidRDefault="0088666A">
            <w:r>
              <w:t>Kodi i indikatorit</w:t>
            </w:r>
          </w:p>
        </w:tc>
        <w:tc>
          <w:tcPr>
            <w:tcW w:w="0" w:type="auto"/>
            <w:shd w:val="clear" w:color="auto" w:fill="BFBFBF"/>
            <w:vAlign w:val="center"/>
          </w:tcPr>
          <w:p w14:paraId="5E9A8D6C" w14:textId="77777777" w:rsidR="0088666A" w:rsidRDefault="0088666A">
            <w:r>
              <w:t>Indikatori</w:t>
            </w:r>
          </w:p>
        </w:tc>
        <w:tc>
          <w:tcPr>
            <w:tcW w:w="0" w:type="auto"/>
            <w:shd w:val="clear" w:color="auto" w:fill="BFBFBF"/>
            <w:vAlign w:val="center"/>
          </w:tcPr>
          <w:p w14:paraId="6A304A17" w14:textId="77777777" w:rsidR="0088666A" w:rsidRDefault="0088666A">
            <w:r>
              <w:t>Viti T-2</w:t>
            </w:r>
          </w:p>
        </w:tc>
        <w:tc>
          <w:tcPr>
            <w:tcW w:w="0" w:type="auto"/>
            <w:shd w:val="clear" w:color="auto" w:fill="BFBFBF"/>
            <w:vAlign w:val="center"/>
          </w:tcPr>
          <w:p w14:paraId="599736BC" w14:textId="77777777" w:rsidR="0088666A" w:rsidRDefault="0088666A">
            <w:r>
              <w:t>Viti T-1</w:t>
            </w:r>
          </w:p>
        </w:tc>
        <w:tc>
          <w:tcPr>
            <w:tcW w:w="0" w:type="auto"/>
            <w:shd w:val="clear" w:color="auto" w:fill="BFBFBF"/>
            <w:vAlign w:val="center"/>
          </w:tcPr>
          <w:p w14:paraId="191BB718" w14:textId="77777777" w:rsidR="0088666A" w:rsidRDefault="0088666A">
            <w:r>
              <w:t>Plan</w:t>
            </w:r>
          </w:p>
        </w:tc>
        <w:tc>
          <w:tcPr>
            <w:tcW w:w="0" w:type="auto"/>
            <w:shd w:val="clear" w:color="auto" w:fill="BFBFBF"/>
            <w:vAlign w:val="center"/>
          </w:tcPr>
          <w:p w14:paraId="574BE3AB" w14:textId="77777777" w:rsidR="0088666A" w:rsidRDefault="0088666A">
            <w:r>
              <w:t xml:space="preserve">Viti </w:t>
            </w:r>
            <w:r>
              <w:lastRenderedPageBreak/>
              <w:t>T+1</w:t>
            </w:r>
          </w:p>
        </w:tc>
        <w:tc>
          <w:tcPr>
            <w:tcW w:w="0" w:type="auto"/>
            <w:shd w:val="clear" w:color="auto" w:fill="BFBFBF"/>
            <w:vAlign w:val="center"/>
          </w:tcPr>
          <w:p w14:paraId="1569E9B2" w14:textId="77777777" w:rsidR="0088666A" w:rsidRDefault="0088666A">
            <w:r>
              <w:lastRenderedPageBreak/>
              <w:t xml:space="preserve">Viti </w:t>
            </w:r>
            <w:r>
              <w:lastRenderedPageBreak/>
              <w:t>T+2</w:t>
            </w:r>
          </w:p>
        </w:tc>
        <w:tc>
          <w:tcPr>
            <w:tcW w:w="0" w:type="auto"/>
            <w:shd w:val="clear" w:color="auto" w:fill="BFBFBF"/>
            <w:vAlign w:val="center"/>
          </w:tcPr>
          <w:p w14:paraId="1B370B96" w14:textId="77777777" w:rsidR="0088666A" w:rsidRDefault="0088666A">
            <w:r>
              <w:lastRenderedPageBreak/>
              <w:t xml:space="preserve">Viti </w:t>
            </w:r>
            <w:r>
              <w:lastRenderedPageBreak/>
              <w:t>T+3</w:t>
            </w:r>
          </w:p>
        </w:tc>
      </w:tr>
      <w:tr w:rsidR="0088666A" w14:paraId="3801C955"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6BCBC" w14:textId="77777777" w:rsidR="0088666A" w:rsidRDefault="0088666A">
            <w:r>
              <w:lastRenderedPageBreak/>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366BD" w14:textId="77777777" w:rsidR="0088666A" w:rsidRDefault="0088666A">
            <w:r>
              <w:t>Rritja e qëndrueshmërisë së administrates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956D2" w14:textId="77777777" w:rsidR="0088666A" w:rsidRDefault="0088666A">
            <w:r>
              <w:t>16.57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E4A149" w14:textId="77777777" w:rsidR="0088666A" w:rsidRDefault="0088666A">
            <w:r>
              <w:t>15.34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C560C" w14:textId="77777777" w:rsidR="0088666A" w:rsidRDefault="0088666A">
            <w:r>
              <w:t>3.57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DCCD3" w14:textId="77777777" w:rsidR="0088666A" w:rsidRDefault="0088666A">
            <w:r>
              <w:t>0.71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7728C" w14:textId="77777777" w:rsidR="0088666A" w:rsidRDefault="0088666A">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25208" w14:textId="77777777" w:rsidR="0088666A" w:rsidRDefault="0088666A">
            <w:r>
              <w:t>0</w:t>
            </w:r>
          </w:p>
        </w:tc>
      </w:tr>
      <w:tr w:rsidR="0088666A" w14:paraId="6B660233"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95A635" w14:textId="77777777" w:rsidR="0088666A" w:rsidRDefault="0088666A">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6216A" w14:textId="77777777" w:rsidR="0088666A" w:rsidRDefault="0088666A">
            <w:r>
              <w:t>Rritja e kapacitetit të punonjësve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0C910A" w14:textId="77777777" w:rsidR="0088666A" w:rsidRDefault="0088666A">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4E296" w14:textId="77777777" w:rsidR="0088666A" w:rsidRDefault="0088666A">
            <w:r>
              <w:t>11.58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55692" w14:textId="77777777" w:rsidR="0088666A" w:rsidRDefault="0088666A">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71F8F" w14:textId="77777777" w:rsidR="0088666A" w:rsidRDefault="0088666A">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296A1" w14:textId="77777777" w:rsidR="0088666A" w:rsidRDefault="0088666A">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964A0" w14:textId="77777777" w:rsidR="0088666A" w:rsidRDefault="0088666A">
            <w:r>
              <w:t>17.6</w:t>
            </w:r>
          </w:p>
        </w:tc>
      </w:tr>
    </w:tbl>
    <w:p w14:paraId="436F4195" w14:textId="77777777" w:rsidR="0088666A" w:rsidRDefault="0088666A" w:rsidP="0088666A">
      <w:r>
        <w:t xml:space="preserve"> </w:t>
      </w:r>
      <w:bookmarkStart w:id="76" w:name="OBJEKTIVAT"/>
      <w:bookmarkEnd w:id="76"/>
      <w:r>
        <w:t xml:space="preserve"> </w:t>
      </w:r>
    </w:p>
    <w:p w14:paraId="1E33D011" w14:textId="77777777" w:rsidR="0088666A" w:rsidRPr="00AD616E" w:rsidRDefault="0088666A" w:rsidP="0088666A">
      <w:pPr>
        <w:pStyle w:val="Heading5"/>
      </w:pPr>
      <w:r w:rsidRPr="00AD616E">
        <w:t xml:space="preserve"> </w:t>
      </w:r>
      <w:bookmarkStart w:id="77" w:name="nrObjektiva"/>
      <w:bookmarkEnd w:id="77"/>
      <w:r>
        <w:t>1</w:t>
      </w:r>
      <w:r w:rsidRPr="00AD616E">
        <w:t xml:space="preserve"> </w:t>
      </w:r>
      <w:bookmarkStart w:id="78" w:name="Objektiva"/>
      <w:bookmarkEnd w:id="78"/>
      <w:r>
        <w:t>Përmirësimi i menaxhimit të burimeve njerëzore</w:t>
      </w:r>
      <w:r w:rsidRPr="00AD616E">
        <w:t xml:space="preserve"> </w:t>
      </w:r>
    </w:p>
    <w:p w14:paraId="44C1D4F9" w14:textId="77777777" w:rsidR="0088666A" w:rsidRDefault="0088666A" w:rsidP="0088666A">
      <w:r>
        <w:t xml:space="preserve"> </w:t>
      </w:r>
      <w:bookmarkStart w:id="79" w:name="treguesitPerformance"/>
      <w:bookmarkEnd w:id="79"/>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62"/>
        <w:gridCol w:w="1784"/>
        <w:gridCol w:w="1592"/>
        <w:gridCol w:w="1663"/>
        <w:gridCol w:w="1663"/>
        <w:gridCol w:w="663"/>
        <w:gridCol w:w="663"/>
        <w:gridCol w:w="663"/>
        <w:gridCol w:w="663"/>
      </w:tblGrid>
      <w:tr w:rsidR="0088666A" w14:paraId="194E3AE1" w14:textId="77777777" w:rsidTr="0088666A">
        <w:trPr>
          <w:trHeight w:val="449"/>
          <w:jc w:val="center"/>
        </w:trPr>
        <w:tc>
          <w:tcPr>
            <w:tcW w:w="0" w:type="auto"/>
            <w:shd w:val="clear" w:color="auto" w:fill="BFBFBF"/>
            <w:vAlign w:val="center"/>
          </w:tcPr>
          <w:p w14:paraId="5B142228" w14:textId="77777777" w:rsidR="0088666A" w:rsidRDefault="0088666A">
            <w:r>
              <w:t>Kodi i indikatorit</w:t>
            </w:r>
          </w:p>
        </w:tc>
        <w:tc>
          <w:tcPr>
            <w:tcW w:w="0" w:type="auto"/>
            <w:shd w:val="clear" w:color="auto" w:fill="BFBFBF"/>
            <w:vAlign w:val="center"/>
          </w:tcPr>
          <w:p w14:paraId="2E6F403C" w14:textId="77777777" w:rsidR="0088666A" w:rsidRDefault="0088666A">
            <w:r>
              <w:t>Indikatori</w:t>
            </w:r>
          </w:p>
        </w:tc>
        <w:tc>
          <w:tcPr>
            <w:tcW w:w="0" w:type="auto"/>
            <w:shd w:val="clear" w:color="auto" w:fill="BFBFBF"/>
            <w:vAlign w:val="center"/>
          </w:tcPr>
          <w:p w14:paraId="7D000041" w14:textId="77777777" w:rsidR="0088666A" w:rsidRDefault="0088666A">
            <w:r>
              <w:t>Njesia matese</w:t>
            </w:r>
          </w:p>
        </w:tc>
        <w:tc>
          <w:tcPr>
            <w:tcW w:w="0" w:type="auto"/>
            <w:shd w:val="clear" w:color="auto" w:fill="BFBFBF"/>
            <w:vAlign w:val="center"/>
          </w:tcPr>
          <w:p w14:paraId="0416C23E" w14:textId="77777777" w:rsidR="0088666A" w:rsidRDefault="0088666A">
            <w:r>
              <w:t>2020</w:t>
            </w:r>
          </w:p>
        </w:tc>
        <w:tc>
          <w:tcPr>
            <w:tcW w:w="0" w:type="auto"/>
            <w:shd w:val="clear" w:color="auto" w:fill="BFBFBF"/>
            <w:vAlign w:val="center"/>
          </w:tcPr>
          <w:p w14:paraId="7826651D" w14:textId="77777777" w:rsidR="0088666A" w:rsidRDefault="0088666A">
            <w:r>
              <w:t>2021</w:t>
            </w:r>
          </w:p>
        </w:tc>
        <w:tc>
          <w:tcPr>
            <w:tcW w:w="0" w:type="auto"/>
            <w:shd w:val="clear" w:color="auto" w:fill="BFBFBF"/>
            <w:vAlign w:val="center"/>
          </w:tcPr>
          <w:p w14:paraId="74020A42" w14:textId="77777777" w:rsidR="0088666A" w:rsidRDefault="0088666A">
            <w:r>
              <w:t>Plan 2022</w:t>
            </w:r>
          </w:p>
        </w:tc>
        <w:tc>
          <w:tcPr>
            <w:tcW w:w="0" w:type="auto"/>
            <w:shd w:val="clear" w:color="auto" w:fill="BFBFBF"/>
            <w:vAlign w:val="center"/>
          </w:tcPr>
          <w:p w14:paraId="0D508894" w14:textId="77777777" w:rsidR="0088666A" w:rsidRDefault="0088666A">
            <w:r>
              <w:t>2023</w:t>
            </w:r>
          </w:p>
        </w:tc>
        <w:tc>
          <w:tcPr>
            <w:tcW w:w="0" w:type="auto"/>
            <w:shd w:val="clear" w:color="auto" w:fill="BFBFBF"/>
            <w:vAlign w:val="center"/>
          </w:tcPr>
          <w:p w14:paraId="65946051" w14:textId="77777777" w:rsidR="0088666A" w:rsidRDefault="0088666A">
            <w:r>
              <w:t>2024</w:t>
            </w:r>
          </w:p>
        </w:tc>
        <w:tc>
          <w:tcPr>
            <w:tcW w:w="0" w:type="auto"/>
            <w:shd w:val="clear" w:color="auto" w:fill="BFBFBF"/>
            <w:vAlign w:val="center"/>
          </w:tcPr>
          <w:p w14:paraId="083FF95E" w14:textId="77777777" w:rsidR="0088666A" w:rsidRDefault="0088666A">
            <w:r>
              <w:t>2025</w:t>
            </w:r>
          </w:p>
        </w:tc>
      </w:tr>
      <w:tr w:rsidR="0088666A" w14:paraId="328BBB10"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59843" w14:textId="77777777" w:rsidR="0088666A" w:rsidRDefault="0088666A">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F29F7" w14:textId="77777777" w:rsidR="0088666A" w:rsidRDefault="0088666A">
            <w:r>
              <w:t>Rritja e qëndrueshmërisë së administrates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9CA96" w14:textId="77777777" w:rsidR="0088666A" w:rsidRDefault="0088666A">
            <w:r>
              <w:t>Numri i punonjësve të administratës që kanë lëvizur brenda vitit kundrejt numrit total të punonjësve të administratës (raporti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DBEE0" w14:textId="77777777" w:rsidR="0088666A" w:rsidRDefault="0088666A">
            <w:r>
              <w:t>15.34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05DE2" w14:textId="77777777" w:rsidR="0088666A" w:rsidRDefault="0088666A">
            <w:r>
              <w:t>16.57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E7E05" w14:textId="77777777" w:rsidR="0088666A" w:rsidRDefault="0088666A">
            <w:r>
              <w:t>3.57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E55444" w14:textId="77777777" w:rsidR="0088666A" w:rsidRDefault="0088666A">
            <w:r>
              <w:t>0.71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E955C" w14:textId="77777777" w:rsidR="0088666A" w:rsidRDefault="0088666A">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4D066" w14:textId="77777777" w:rsidR="0088666A" w:rsidRDefault="0088666A">
            <w:r>
              <w:t>0</w:t>
            </w:r>
          </w:p>
        </w:tc>
      </w:tr>
      <w:tr w:rsidR="0088666A" w14:paraId="3CDA5953"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41EC5" w14:textId="77777777" w:rsidR="0088666A" w:rsidRDefault="0088666A">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D29C3" w14:textId="77777777" w:rsidR="0088666A" w:rsidRDefault="0088666A">
            <w:r>
              <w:t>Rritja e kapacitetit të punonjësve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7C82E" w14:textId="77777777" w:rsidR="0088666A" w:rsidRDefault="0088666A">
            <w:r>
              <w:t>Raporti në % mes punonjësve  të trajnuar dhe punonjësve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731E0" w14:textId="77777777" w:rsidR="0088666A" w:rsidRDefault="0088666A">
            <w:r>
              <w:t>11.58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13BCF" w14:textId="77777777" w:rsidR="0088666A" w:rsidRDefault="0088666A">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06171" w14:textId="77777777" w:rsidR="0088666A" w:rsidRDefault="0088666A">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725CF" w14:textId="77777777" w:rsidR="0088666A" w:rsidRDefault="0088666A">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2567B" w14:textId="77777777" w:rsidR="0088666A" w:rsidRDefault="0088666A">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C962E" w14:textId="77777777" w:rsidR="0088666A" w:rsidRDefault="0088666A">
            <w:r>
              <w:t>17.6</w:t>
            </w:r>
          </w:p>
        </w:tc>
      </w:tr>
    </w:tbl>
    <w:p w14:paraId="1FA18D50" w14:textId="77777777" w:rsidR="0088666A" w:rsidRDefault="0088666A"/>
    <w:p w14:paraId="13B6E678" w14:textId="77777777" w:rsidR="0088666A" w:rsidRPr="00AD616E" w:rsidRDefault="0088666A" w:rsidP="0088666A">
      <w:pPr>
        <w:pStyle w:val="Heading5"/>
      </w:pPr>
      <w:r w:rsidRPr="00AD616E">
        <w:t xml:space="preserve"> </w:t>
      </w:r>
      <w:r>
        <w:t>2</w:t>
      </w:r>
      <w:r w:rsidRPr="00AD616E">
        <w:t xml:space="preserve"> </w:t>
      </w:r>
      <w:r>
        <w:t>Përmirësimi i menaxhimit të burimeve financiare</w:t>
      </w:r>
      <w:r w:rsidRPr="00AD616E">
        <w:t xml:space="preserve"> </w:t>
      </w:r>
    </w:p>
    <w:p w14:paraId="6AB44A1B"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3"/>
        <w:gridCol w:w="1294"/>
        <w:gridCol w:w="1295"/>
        <w:gridCol w:w="1383"/>
        <w:gridCol w:w="1272"/>
        <w:gridCol w:w="663"/>
        <w:gridCol w:w="1272"/>
        <w:gridCol w:w="1272"/>
        <w:gridCol w:w="1272"/>
      </w:tblGrid>
      <w:tr w:rsidR="0088666A" w14:paraId="7C1EEC49" w14:textId="77777777" w:rsidTr="0088666A">
        <w:trPr>
          <w:trHeight w:val="449"/>
          <w:jc w:val="center"/>
        </w:trPr>
        <w:tc>
          <w:tcPr>
            <w:tcW w:w="0" w:type="auto"/>
            <w:shd w:val="clear" w:color="auto" w:fill="BFBFBF"/>
            <w:vAlign w:val="center"/>
          </w:tcPr>
          <w:p w14:paraId="218BD6B6" w14:textId="77777777" w:rsidR="0088666A" w:rsidRDefault="0088666A">
            <w:r>
              <w:t>Kodi i indikatorit</w:t>
            </w:r>
          </w:p>
        </w:tc>
        <w:tc>
          <w:tcPr>
            <w:tcW w:w="0" w:type="auto"/>
            <w:shd w:val="clear" w:color="auto" w:fill="BFBFBF"/>
            <w:vAlign w:val="center"/>
          </w:tcPr>
          <w:p w14:paraId="0CB8C2FC" w14:textId="77777777" w:rsidR="0088666A" w:rsidRDefault="0088666A">
            <w:r>
              <w:t>Indikatori</w:t>
            </w:r>
          </w:p>
        </w:tc>
        <w:tc>
          <w:tcPr>
            <w:tcW w:w="0" w:type="auto"/>
            <w:shd w:val="clear" w:color="auto" w:fill="BFBFBF"/>
            <w:vAlign w:val="center"/>
          </w:tcPr>
          <w:p w14:paraId="271D003C" w14:textId="77777777" w:rsidR="0088666A" w:rsidRDefault="0088666A">
            <w:r>
              <w:t>Njesia matese</w:t>
            </w:r>
          </w:p>
        </w:tc>
        <w:tc>
          <w:tcPr>
            <w:tcW w:w="0" w:type="auto"/>
            <w:shd w:val="clear" w:color="auto" w:fill="BFBFBF"/>
            <w:vAlign w:val="center"/>
          </w:tcPr>
          <w:p w14:paraId="1E9ECA9A" w14:textId="77777777" w:rsidR="0088666A" w:rsidRDefault="0088666A">
            <w:r>
              <w:t>2020</w:t>
            </w:r>
          </w:p>
        </w:tc>
        <w:tc>
          <w:tcPr>
            <w:tcW w:w="0" w:type="auto"/>
            <w:shd w:val="clear" w:color="auto" w:fill="BFBFBF"/>
            <w:vAlign w:val="center"/>
          </w:tcPr>
          <w:p w14:paraId="4CCF3064" w14:textId="77777777" w:rsidR="0088666A" w:rsidRDefault="0088666A">
            <w:r>
              <w:t>2021</w:t>
            </w:r>
          </w:p>
        </w:tc>
        <w:tc>
          <w:tcPr>
            <w:tcW w:w="0" w:type="auto"/>
            <w:shd w:val="clear" w:color="auto" w:fill="BFBFBF"/>
            <w:vAlign w:val="center"/>
          </w:tcPr>
          <w:p w14:paraId="438039E1" w14:textId="77777777" w:rsidR="0088666A" w:rsidRDefault="0088666A">
            <w:r>
              <w:t>Plan 2022</w:t>
            </w:r>
          </w:p>
        </w:tc>
        <w:tc>
          <w:tcPr>
            <w:tcW w:w="0" w:type="auto"/>
            <w:shd w:val="clear" w:color="auto" w:fill="BFBFBF"/>
            <w:vAlign w:val="center"/>
          </w:tcPr>
          <w:p w14:paraId="29394681" w14:textId="77777777" w:rsidR="0088666A" w:rsidRDefault="0088666A">
            <w:r>
              <w:t>2023</w:t>
            </w:r>
          </w:p>
        </w:tc>
        <w:tc>
          <w:tcPr>
            <w:tcW w:w="0" w:type="auto"/>
            <w:shd w:val="clear" w:color="auto" w:fill="BFBFBF"/>
            <w:vAlign w:val="center"/>
          </w:tcPr>
          <w:p w14:paraId="15528D92" w14:textId="77777777" w:rsidR="0088666A" w:rsidRDefault="0088666A">
            <w:r>
              <w:t>2024</w:t>
            </w:r>
          </w:p>
        </w:tc>
        <w:tc>
          <w:tcPr>
            <w:tcW w:w="0" w:type="auto"/>
            <w:shd w:val="clear" w:color="auto" w:fill="BFBFBF"/>
            <w:vAlign w:val="center"/>
          </w:tcPr>
          <w:p w14:paraId="1B0DD130" w14:textId="77777777" w:rsidR="0088666A" w:rsidRDefault="0088666A">
            <w:r>
              <w:t>2025</w:t>
            </w:r>
          </w:p>
        </w:tc>
      </w:tr>
      <w:tr w:rsidR="0088666A" w14:paraId="06CCAF93"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BA228" w14:textId="77777777" w:rsidR="0088666A" w:rsidRDefault="0088666A">
            <w:r>
              <w:t>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8B943" w14:textId="77777777" w:rsidR="0088666A" w:rsidRDefault="0088666A">
            <w:r>
              <w:t>Bashkia e mbylli bilancin vjetor pa defiçit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82C49" w14:textId="77777777" w:rsidR="0088666A" w:rsidRDefault="0088666A">
            <w:r>
              <w:t xml:space="preserve">Totali i burimeve financiare minus shpenzime totale në </w:t>
            </w:r>
            <w:r>
              <w:lastRenderedPageBreak/>
              <w:t>lekë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7CA67" w14:textId="77777777" w:rsidR="0088666A" w:rsidRDefault="0088666A">
            <w:r>
              <w:lastRenderedPageBreak/>
              <w:t>1.8143e+007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CC21D" w14:textId="77777777" w:rsidR="0088666A" w:rsidRDefault="0088666A">
            <w:r>
              <w:t>5.056e+007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F8D35" w14:textId="77777777" w:rsidR="0088666A" w:rsidRDefault="0088666A">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8E659" w14:textId="77777777" w:rsidR="0088666A" w:rsidRDefault="0088666A">
            <w:r>
              <w:t>2.833e+007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9B1BC" w14:textId="77777777" w:rsidR="0088666A" w:rsidRDefault="0088666A">
            <w:r>
              <w:t>5.645e+006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44521" w14:textId="77777777" w:rsidR="0088666A" w:rsidRDefault="0088666A">
            <w:r>
              <w:t>5.725e+006</w:t>
            </w:r>
          </w:p>
        </w:tc>
      </w:tr>
    </w:tbl>
    <w:p w14:paraId="757850CC" w14:textId="77777777" w:rsidR="0088666A" w:rsidRDefault="0088666A"/>
    <w:p w14:paraId="23C09D5E" w14:textId="77777777" w:rsidR="0088666A" w:rsidRPr="00AD616E" w:rsidRDefault="0088666A" w:rsidP="0088666A">
      <w:pPr>
        <w:pStyle w:val="Heading5"/>
      </w:pPr>
      <w:r w:rsidRPr="00AD616E">
        <w:t xml:space="preserve"> </w:t>
      </w:r>
      <w:r>
        <w:t>3</w:t>
      </w:r>
      <w:r w:rsidRPr="00AD616E">
        <w:t xml:space="preserve"> </w:t>
      </w:r>
      <w:r>
        <w:t>Rritja e pjesëmarrjes aktive të qytetarëve në vendimmarrje</w:t>
      </w:r>
      <w:r w:rsidRPr="00AD616E">
        <w:t xml:space="preserve"> </w:t>
      </w:r>
    </w:p>
    <w:p w14:paraId="2F61F159" w14:textId="77777777" w:rsidR="0088666A" w:rsidRDefault="0088666A" w:rsidP="0088666A">
      <w:r>
        <w:t xml:space="preserve">  </w:t>
      </w:r>
    </w:p>
    <w:p w14:paraId="5B74A0C6" w14:textId="77777777" w:rsidR="0088666A" w:rsidRPr="00AD616E" w:rsidRDefault="0088666A" w:rsidP="0088666A">
      <w:pPr>
        <w:pStyle w:val="Heading5"/>
      </w:pPr>
      <w:r w:rsidRPr="00AD616E">
        <w:t xml:space="preserve"> </w:t>
      </w:r>
      <w:r>
        <w:t>4</w:t>
      </w:r>
      <w:r w:rsidRPr="00AD616E">
        <w:t xml:space="preserve"> </w:t>
      </w:r>
      <w:r>
        <w:t>Përmirësimi i punës së bashkisë drejt realizimit të standardeve ligjore</w:t>
      </w:r>
      <w:r w:rsidRPr="00AD616E">
        <w:t xml:space="preserve"> </w:t>
      </w:r>
    </w:p>
    <w:p w14:paraId="2448A3AC"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72"/>
        <w:gridCol w:w="1673"/>
        <w:gridCol w:w="1673"/>
        <w:gridCol w:w="1673"/>
        <w:gridCol w:w="1673"/>
        <w:gridCol w:w="663"/>
        <w:gridCol w:w="663"/>
        <w:gridCol w:w="663"/>
        <w:gridCol w:w="663"/>
      </w:tblGrid>
      <w:tr w:rsidR="0088666A" w14:paraId="2A266B56" w14:textId="77777777" w:rsidTr="0088666A">
        <w:trPr>
          <w:trHeight w:val="449"/>
          <w:jc w:val="center"/>
        </w:trPr>
        <w:tc>
          <w:tcPr>
            <w:tcW w:w="0" w:type="auto"/>
            <w:shd w:val="clear" w:color="auto" w:fill="BFBFBF"/>
            <w:vAlign w:val="center"/>
          </w:tcPr>
          <w:p w14:paraId="11BBCBDD" w14:textId="77777777" w:rsidR="0088666A" w:rsidRDefault="0088666A">
            <w:r>
              <w:t>Kodi i indikatorit</w:t>
            </w:r>
          </w:p>
        </w:tc>
        <w:tc>
          <w:tcPr>
            <w:tcW w:w="0" w:type="auto"/>
            <w:shd w:val="clear" w:color="auto" w:fill="BFBFBF"/>
            <w:vAlign w:val="center"/>
          </w:tcPr>
          <w:p w14:paraId="6C88909C" w14:textId="77777777" w:rsidR="0088666A" w:rsidRDefault="0088666A">
            <w:r>
              <w:t>Indikatori</w:t>
            </w:r>
          </w:p>
        </w:tc>
        <w:tc>
          <w:tcPr>
            <w:tcW w:w="0" w:type="auto"/>
            <w:shd w:val="clear" w:color="auto" w:fill="BFBFBF"/>
            <w:vAlign w:val="center"/>
          </w:tcPr>
          <w:p w14:paraId="4E209AC5" w14:textId="77777777" w:rsidR="0088666A" w:rsidRDefault="0088666A">
            <w:r>
              <w:t>Njesia matese</w:t>
            </w:r>
          </w:p>
        </w:tc>
        <w:tc>
          <w:tcPr>
            <w:tcW w:w="0" w:type="auto"/>
            <w:shd w:val="clear" w:color="auto" w:fill="BFBFBF"/>
            <w:vAlign w:val="center"/>
          </w:tcPr>
          <w:p w14:paraId="53DE5932" w14:textId="77777777" w:rsidR="0088666A" w:rsidRDefault="0088666A">
            <w:r>
              <w:t>2020</w:t>
            </w:r>
          </w:p>
        </w:tc>
        <w:tc>
          <w:tcPr>
            <w:tcW w:w="0" w:type="auto"/>
            <w:shd w:val="clear" w:color="auto" w:fill="BFBFBF"/>
            <w:vAlign w:val="center"/>
          </w:tcPr>
          <w:p w14:paraId="1410C702" w14:textId="77777777" w:rsidR="0088666A" w:rsidRDefault="0088666A">
            <w:r>
              <w:t>2021</w:t>
            </w:r>
          </w:p>
        </w:tc>
        <w:tc>
          <w:tcPr>
            <w:tcW w:w="0" w:type="auto"/>
            <w:shd w:val="clear" w:color="auto" w:fill="BFBFBF"/>
            <w:vAlign w:val="center"/>
          </w:tcPr>
          <w:p w14:paraId="62AF4428" w14:textId="77777777" w:rsidR="0088666A" w:rsidRDefault="0088666A">
            <w:r>
              <w:t>Plan 2022</w:t>
            </w:r>
          </w:p>
        </w:tc>
        <w:tc>
          <w:tcPr>
            <w:tcW w:w="0" w:type="auto"/>
            <w:shd w:val="clear" w:color="auto" w:fill="BFBFBF"/>
            <w:vAlign w:val="center"/>
          </w:tcPr>
          <w:p w14:paraId="78D6A7B7" w14:textId="77777777" w:rsidR="0088666A" w:rsidRDefault="0088666A">
            <w:r>
              <w:t>2023</w:t>
            </w:r>
          </w:p>
        </w:tc>
        <w:tc>
          <w:tcPr>
            <w:tcW w:w="0" w:type="auto"/>
            <w:shd w:val="clear" w:color="auto" w:fill="BFBFBF"/>
            <w:vAlign w:val="center"/>
          </w:tcPr>
          <w:p w14:paraId="5DED1AFA" w14:textId="77777777" w:rsidR="0088666A" w:rsidRDefault="0088666A">
            <w:r>
              <w:t>2024</w:t>
            </w:r>
          </w:p>
        </w:tc>
        <w:tc>
          <w:tcPr>
            <w:tcW w:w="0" w:type="auto"/>
            <w:shd w:val="clear" w:color="auto" w:fill="BFBFBF"/>
            <w:vAlign w:val="center"/>
          </w:tcPr>
          <w:p w14:paraId="6C30E0A1" w14:textId="77777777" w:rsidR="0088666A" w:rsidRDefault="0088666A">
            <w:r>
              <w:t>2025</w:t>
            </w:r>
          </w:p>
        </w:tc>
      </w:tr>
      <w:tr w:rsidR="0088666A" w14:paraId="463B98A2"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09CFC" w14:textId="77777777" w:rsidR="0088666A" w:rsidRDefault="0088666A">
            <w:r>
              <w:t>672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C321C1" w14:textId="77777777" w:rsidR="0088666A" w:rsidRDefault="0088666A">
            <w:r>
              <w:t>Rregullimi i tregjeve nga bashkia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2910D" w14:textId="77777777" w:rsidR="0088666A" w:rsidRDefault="0088666A">
            <w:r>
              <w:t>Raporti në % i tregjeve të aprovuara nga bashkia kundrejt tregjeve të planifikuara në PPV</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37272" w14:textId="77777777" w:rsidR="0088666A" w:rsidRDefault="0088666A">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A4746" w14:textId="77777777" w:rsidR="0088666A" w:rsidRDefault="0088666A">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D0354" w14:textId="77777777" w:rsidR="0088666A" w:rsidRDefault="0088666A">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55826" w14:textId="77777777" w:rsidR="0088666A" w:rsidRDefault="0088666A">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39135" w14:textId="77777777" w:rsidR="0088666A" w:rsidRDefault="0088666A">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B66B34" w14:textId="77777777" w:rsidR="0088666A" w:rsidRDefault="0088666A">
            <w:r>
              <w:t>100</w:t>
            </w:r>
          </w:p>
        </w:tc>
      </w:tr>
    </w:tbl>
    <w:p w14:paraId="775B6A85" w14:textId="77777777" w:rsidR="0088666A" w:rsidRDefault="0088666A"/>
    <w:p w14:paraId="09127132" w14:textId="77777777" w:rsidR="0088666A" w:rsidRDefault="0088666A" w:rsidP="0088666A">
      <w:pPr>
        <w:pStyle w:val="Heading4"/>
      </w:pPr>
      <w:r>
        <w:t xml:space="preserve"> 2 Sigurimi i hedhjes, ruajtjes dhe ndryshimit të përbërësve të gjendjes civile të shtetasve shqiptarë, shtetasve të huaj dhe të personave pa shtetësi, me banim të përkohshëm/të përhershëm në R.SH. </w:t>
      </w:r>
    </w:p>
    <w:p w14:paraId="238D4ED4"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862"/>
        <w:gridCol w:w="1862"/>
        <w:gridCol w:w="1862"/>
        <w:gridCol w:w="1862"/>
        <w:gridCol w:w="1862"/>
        <w:gridCol w:w="610"/>
        <w:gridCol w:w="545"/>
        <w:gridCol w:w="551"/>
      </w:tblGrid>
      <w:tr w:rsidR="0088666A" w14:paraId="4D5FC653" w14:textId="77777777" w:rsidTr="0088666A">
        <w:trPr>
          <w:trHeight w:val="449"/>
          <w:jc w:val="center"/>
        </w:trPr>
        <w:tc>
          <w:tcPr>
            <w:tcW w:w="0" w:type="auto"/>
            <w:shd w:val="clear" w:color="auto" w:fill="BFBFBF"/>
            <w:vAlign w:val="center"/>
          </w:tcPr>
          <w:p w14:paraId="7F15CF50" w14:textId="77777777" w:rsidR="0088666A" w:rsidRDefault="0088666A">
            <w:r>
              <w:t>Kodi i indikatorit</w:t>
            </w:r>
          </w:p>
        </w:tc>
        <w:tc>
          <w:tcPr>
            <w:tcW w:w="0" w:type="auto"/>
            <w:shd w:val="clear" w:color="auto" w:fill="BFBFBF"/>
            <w:vAlign w:val="center"/>
          </w:tcPr>
          <w:p w14:paraId="02BF2807" w14:textId="77777777" w:rsidR="0088666A" w:rsidRDefault="0088666A">
            <w:r>
              <w:t>Indikatori</w:t>
            </w:r>
          </w:p>
        </w:tc>
        <w:tc>
          <w:tcPr>
            <w:tcW w:w="0" w:type="auto"/>
            <w:shd w:val="clear" w:color="auto" w:fill="BFBFBF"/>
            <w:vAlign w:val="center"/>
          </w:tcPr>
          <w:p w14:paraId="7A6F40AC" w14:textId="77777777" w:rsidR="0088666A" w:rsidRDefault="0088666A">
            <w:r>
              <w:t>Viti T-2</w:t>
            </w:r>
          </w:p>
        </w:tc>
        <w:tc>
          <w:tcPr>
            <w:tcW w:w="0" w:type="auto"/>
            <w:shd w:val="clear" w:color="auto" w:fill="BFBFBF"/>
            <w:vAlign w:val="center"/>
          </w:tcPr>
          <w:p w14:paraId="1911062B" w14:textId="77777777" w:rsidR="0088666A" w:rsidRDefault="0088666A">
            <w:r>
              <w:t>Viti T-1</w:t>
            </w:r>
          </w:p>
        </w:tc>
        <w:tc>
          <w:tcPr>
            <w:tcW w:w="0" w:type="auto"/>
            <w:shd w:val="clear" w:color="auto" w:fill="BFBFBF"/>
            <w:vAlign w:val="center"/>
          </w:tcPr>
          <w:p w14:paraId="3D265798" w14:textId="77777777" w:rsidR="0088666A" w:rsidRDefault="0088666A">
            <w:r>
              <w:t>Plan</w:t>
            </w:r>
          </w:p>
        </w:tc>
        <w:tc>
          <w:tcPr>
            <w:tcW w:w="0" w:type="auto"/>
            <w:shd w:val="clear" w:color="auto" w:fill="BFBFBF"/>
            <w:vAlign w:val="center"/>
          </w:tcPr>
          <w:p w14:paraId="02FB3000" w14:textId="77777777" w:rsidR="0088666A" w:rsidRDefault="0088666A">
            <w:r>
              <w:t>Viti T+1</w:t>
            </w:r>
          </w:p>
        </w:tc>
        <w:tc>
          <w:tcPr>
            <w:tcW w:w="0" w:type="auto"/>
            <w:shd w:val="clear" w:color="auto" w:fill="BFBFBF"/>
            <w:vAlign w:val="center"/>
          </w:tcPr>
          <w:p w14:paraId="796D11F0" w14:textId="77777777" w:rsidR="0088666A" w:rsidRDefault="0088666A">
            <w:r>
              <w:t>Viti T+2</w:t>
            </w:r>
          </w:p>
        </w:tc>
        <w:tc>
          <w:tcPr>
            <w:tcW w:w="0" w:type="auto"/>
            <w:shd w:val="clear" w:color="auto" w:fill="BFBFBF"/>
            <w:vAlign w:val="center"/>
          </w:tcPr>
          <w:p w14:paraId="68562F41" w14:textId="77777777" w:rsidR="0088666A" w:rsidRDefault="0088666A">
            <w:r>
              <w:t>Viti T+3</w:t>
            </w:r>
          </w:p>
        </w:tc>
      </w:tr>
      <w:tr w:rsidR="0088666A" w14:paraId="577F5053"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845B3" w14:textId="77777777" w:rsidR="0088666A" w:rsidRDefault="0088666A">
            <w:r>
              <w:t>543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6E547" w14:textId="77777777" w:rsidR="0088666A" w:rsidRDefault="0088666A">
            <w:r>
              <w:t>Rritja e numri të dokumentave të prodhuar / lëshuar nga gjendja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6BB5F"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EF88A" w14:textId="77777777" w:rsidR="0088666A" w:rsidRDefault="0088666A">
            <w:r>
              <w:t>-2775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1957C" w14:textId="77777777" w:rsidR="0088666A" w:rsidRDefault="0088666A">
            <w:r>
              <w:t>-225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0773C" w14:textId="77777777" w:rsidR="0088666A" w:rsidRDefault="0088666A">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CB13B0" w14:textId="77777777" w:rsidR="0088666A" w:rsidRDefault="0088666A">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F0713" w14:textId="77777777" w:rsidR="0088666A" w:rsidRDefault="0088666A">
            <w:r>
              <w:t>-300</w:t>
            </w:r>
          </w:p>
        </w:tc>
      </w:tr>
    </w:tbl>
    <w:p w14:paraId="4A39539F" w14:textId="77777777" w:rsidR="0088666A" w:rsidRDefault="0088666A" w:rsidP="0088666A">
      <w:r>
        <w:t xml:space="preserve">  </w:t>
      </w:r>
    </w:p>
    <w:p w14:paraId="1449E1F1" w14:textId="77777777" w:rsidR="0088666A" w:rsidRPr="00AD616E" w:rsidRDefault="0088666A" w:rsidP="0088666A">
      <w:pPr>
        <w:pStyle w:val="Heading5"/>
      </w:pPr>
      <w:r w:rsidRPr="00AD616E">
        <w:t xml:space="preserve"> </w:t>
      </w:r>
      <w:r>
        <w:t>1</w:t>
      </w:r>
      <w:r w:rsidRPr="00AD616E">
        <w:t xml:space="preserve"> </w:t>
      </w:r>
      <w:r>
        <w:t>Shërbime më eficiente dhe shkurtimi i kohës në ofrimin e shërbimeve publike</w:t>
      </w:r>
      <w:r w:rsidRPr="00AD616E">
        <w:t xml:space="preserve"> </w:t>
      </w:r>
    </w:p>
    <w:p w14:paraId="716D9298"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72"/>
        <w:gridCol w:w="1673"/>
        <w:gridCol w:w="1673"/>
        <w:gridCol w:w="1673"/>
        <w:gridCol w:w="1673"/>
        <w:gridCol w:w="663"/>
        <w:gridCol w:w="663"/>
        <w:gridCol w:w="663"/>
        <w:gridCol w:w="663"/>
      </w:tblGrid>
      <w:tr w:rsidR="0088666A" w14:paraId="01B11FAA" w14:textId="77777777" w:rsidTr="0088666A">
        <w:trPr>
          <w:trHeight w:val="449"/>
          <w:jc w:val="center"/>
        </w:trPr>
        <w:tc>
          <w:tcPr>
            <w:tcW w:w="0" w:type="auto"/>
            <w:shd w:val="clear" w:color="auto" w:fill="BFBFBF"/>
            <w:vAlign w:val="center"/>
          </w:tcPr>
          <w:p w14:paraId="139DCC54" w14:textId="77777777" w:rsidR="0088666A" w:rsidRDefault="0088666A">
            <w:r>
              <w:t>Kodi i indikatorit</w:t>
            </w:r>
          </w:p>
        </w:tc>
        <w:tc>
          <w:tcPr>
            <w:tcW w:w="0" w:type="auto"/>
            <w:shd w:val="clear" w:color="auto" w:fill="BFBFBF"/>
            <w:vAlign w:val="center"/>
          </w:tcPr>
          <w:p w14:paraId="27B476C7" w14:textId="77777777" w:rsidR="0088666A" w:rsidRDefault="0088666A">
            <w:r>
              <w:t>Indikatori</w:t>
            </w:r>
          </w:p>
        </w:tc>
        <w:tc>
          <w:tcPr>
            <w:tcW w:w="0" w:type="auto"/>
            <w:shd w:val="clear" w:color="auto" w:fill="BFBFBF"/>
            <w:vAlign w:val="center"/>
          </w:tcPr>
          <w:p w14:paraId="513D75FA" w14:textId="77777777" w:rsidR="0088666A" w:rsidRDefault="0088666A">
            <w:r>
              <w:t>Njesia matese</w:t>
            </w:r>
          </w:p>
        </w:tc>
        <w:tc>
          <w:tcPr>
            <w:tcW w:w="0" w:type="auto"/>
            <w:shd w:val="clear" w:color="auto" w:fill="BFBFBF"/>
            <w:vAlign w:val="center"/>
          </w:tcPr>
          <w:p w14:paraId="3DE3CED0" w14:textId="77777777" w:rsidR="0088666A" w:rsidRDefault="0088666A">
            <w:r>
              <w:t>2020</w:t>
            </w:r>
          </w:p>
        </w:tc>
        <w:tc>
          <w:tcPr>
            <w:tcW w:w="0" w:type="auto"/>
            <w:shd w:val="clear" w:color="auto" w:fill="BFBFBF"/>
            <w:vAlign w:val="center"/>
          </w:tcPr>
          <w:p w14:paraId="6781D6FB" w14:textId="77777777" w:rsidR="0088666A" w:rsidRDefault="0088666A">
            <w:r>
              <w:t>2021</w:t>
            </w:r>
          </w:p>
        </w:tc>
        <w:tc>
          <w:tcPr>
            <w:tcW w:w="0" w:type="auto"/>
            <w:shd w:val="clear" w:color="auto" w:fill="BFBFBF"/>
            <w:vAlign w:val="center"/>
          </w:tcPr>
          <w:p w14:paraId="7B2137B7" w14:textId="77777777" w:rsidR="0088666A" w:rsidRDefault="0088666A">
            <w:r>
              <w:t>Plan 2022</w:t>
            </w:r>
          </w:p>
        </w:tc>
        <w:tc>
          <w:tcPr>
            <w:tcW w:w="0" w:type="auto"/>
            <w:shd w:val="clear" w:color="auto" w:fill="BFBFBF"/>
            <w:vAlign w:val="center"/>
          </w:tcPr>
          <w:p w14:paraId="44637432" w14:textId="77777777" w:rsidR="0088666A" w:rsidRDefault="0088666A">
            <w:r>
              <w:t>2023</w:t>
            </w:r>
          </w:p>
        </w:tc>
        <w:tc>
          <w:tcPr>
            <w:tcW w:w="0" w:type="auto"/>
            <w:shd w:val="clear" w:color="auto" w:fill="BFBFBF"/>
            <w:vAlign w:val="center"/>
          </w:tcPr>
          <w:p w14:paraId="366D80CD" w14:textId="77777777" w:rsidR="0088666A" w:rsidRDefault="0088666A">
            <w:r>
              <w:t>2024</w:t>
            </w:r>
          </w:p>
        </w:tc>
        <w:tc>
          <w:tcPr>
            <w:tcW w:w="0" w:type="auto"/>
            <w:shd w:val="clear" w:color="auto" w:fill="BFBFBF"/>
            <w:vAlign w:val="center"/>
          </w:tcPr>
          <w:p w14:paraId="21F2FBC3" w14:textId="77777777" w:rsidR="0088666A" w:rsidRDefault="0088666A">
            <w:r>
              <w:t>2025</w:t>
            </w:r>
          </w:p>
        </w:tc>
      </w:tr>
      <w:tr w:rsidR="0088666A" w14:paraId="0297E458"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87C9A" w14:textId="77777777" w:rsidR="0088666A" w:rsidRDefault="0088666A">
            <w:r>
              <w:t>543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0CA21" w14:textId="77777777" w:rsidR="0088666A" w:rsidRDefault="0088666A">
            <w:r>
              <w:t>Rritja e numri të dokumentave të prodhuar / lëshuar nga gjendja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74EF1" w14:textId="77777777" w:rsidR="0088666A" w:rsidRDefault="0088666A">
            <w:r>
              <w:t xml:space="preserve">Numri i dokumentave të prodhuar në vit në krahasim me numrin e dokumentave të prodhuar / </w:t>
            </w:r>
            <w:r>
              <w:lastRenderedPageBreak/>
              <w:t>lëshuar për qytetarët në vitin e kaluar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C4884" w14:textId="77777777" w:rsidR="0088666A" w:rsidRDefault="0088666A">
            <w:r>
              <w:lastRenderedPageBreak/>
              <w:t>-2775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6EF68" w14:textId="77777777" w:rsidR="0088666A" w:rsidRDefault="0088666A"/>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B4192" w14:textId="77777777" w:rsidR="0088666A" w:rsidRDefault="0088666A">
            <w:r>
              <w:t>-225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F613E" w14:textId="77777777" w:rsidR="0088666A" w:rsidRDefault="0088666A">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2743F" w14:textId="77777777" w:rsidR="0088666A" w:rsidRDefault="0088666A">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25DDD" w14:textId="77777777" w:rsidR="0088666A" w:rsidRDefault="0088666A">
            <w:r>
              <w:t>-300</w:t>
            </w:r>
          </w:p>
        </w:tc>
      </w:tr>
    </w:tbl>
    <w:p w14:paraId="181FBD97" w14:textId="77777777" w:rsidR="0088666A" w:rsidRDefault="0088666A"/>
    <w:p w14:paraId="14B9177D" w14:textId="77777777" w:rsidR="0088666A" w:rsidRDefault="0088666A" w:rsidP="0088666A">
      <w:pPr>
        <w:pStyle w:val="NormalWeb"/>
        <w:spacing w:before="0" w:beforeAutospacing="0" w:after="0" w:afterAutospacing="0"/>
        <w:rPr>
          <w:lang w:val="sq-AL"/>
        </w:rPr>
      </w:pPr>
    </w:p>
    <w:p w14:paraId="1BC6C16C" w14:textId="77777777" w:rsidR="0088666A" w:rsidRPr="00661F6C" w:rsidRDefault="0088666A" w:rsidP="0088666A">
      <w:pPr>
        <w:pStyle w:val="Heading3"/>
        <w:spacing w:before="0"/>
        <w:rPr>
          <w:rFonts w:eastAsia="Times New Roman"/>
          <w:b/>
          <w:bCs/>
          <w:lang w:val="sq-AL"/>
        </w:rPr>
      </w:pPr>
      <w:bookmarkStart w:id="80" w:name="_Toc114438532"/>
      <w:r w:rsidRPr="00661F6C">
        <w:rPr>
          <w:rFonts w:eastAsia="Times New Roman"/>
          <w:color w:val="1F3763"/>
          <w:lang w:val="sq-AL"/>
        </w:rPr>
        <w:t>Plani i Shpenzimeve të Produkteve të Programit</w:t>
      </w:r>
      <w:bookmarkEnd w:id="80"/>
      <w:r w:rsidRPr="00661F6C">
        <w:rPr>
          <w:rFonts w:eastAsia="Times New Roman"/>
          <w:color w:val="1F3763"/>
          <w:lang w:val="sq-AL"/>
        </w:rPr>
        <w:t xml:space="preserve"> </w:t>
      </w:r>
    </w:p>
    <w:p w14:paraId="32F709C0" w14:textId="77777777" w:rsidR="0088666A" w:rsidRPr="00661F6C" w:rsidRDefault="0088666A" w:rsidP="0088666A">
      <w:pPr>
        <w:pStyle w:val="NormalWeb"/>
        <w:spacing w:before="0" w:beforeAutospacing="0" w:after="0" w:afterAutospacing="0"/>
        <w:rPr>
          <w:lang w:val="sq-AL"/>
        </w:rPr>
      </w:pPr>
    </w:p>
    <w:p w14:paraId="4A3DE976"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4321E1F" w14:textId="77777777" w:rsidR="0088666A" w:rsidRDefault="0088666A" w:rsidP="0088666A">
      <w:pPr>
        <w:pStyle w:val="NormalWeb"/>
        <w:spacing w:before="0" w:beforeAutospacing="0" w:after="0" w:afterAutospacing="0"/>
        <w:rPr>
          <w:lang w:val="sq-AL"/>
        </w:rPr>
      </w:pPr>
      <w:r>
        <w:rPr>
          <w:lang w:val="sq-AL"/>
        </w:rPr>
        <w:t xml:space="preserve"> </w:t>
      </w:r>
      <w:bookmarkStart w:id="81" w:name="QellimetObjektivaProdukte"/>
      <w:bookmarkEnd w:id="81"/>
      <w:r>
        <w:rPr>
          <w:lang w:val="sq-AL"/>
        </w:rPr>
        <w:t xml:space="preserve"> </w:t>
      </w:r>
    </w:p>
    <w:p w14:paraId="51BA6553" w14:textId="77777777" w:rsidR="0088666A" w:rsidRDefault="0088666A" w:rsidP="0088666A">
      <w:r>
        <w:t xml:space="preserve">  </w:t>
      </w:r>
    </w:p>
    <w:p w14:paraId="76CE07BA" w14:textId="77777777" w:rsidR="0088666A" w:rsidRDefault="0088666A" w:rsidP="0088666A">
      <w:pPr>
        <w:pStyle w:val="Heading4"/>
        <w:rPr>
          <w:lang w:val="sq-AL"/>
        </w:rPr>
      </w:pPr>
      <w:r>
        <w:rPr>
          <w:lang w:val="sq-AL"/>
        </w:rPr>
        <w:t xml:space="preserve"> </w:t>
      </w:r>
      <w:bookmarkStart w:id="82" w:name="nrObjektive"/>
      <w:bookmarkEnd w:id="82"/>
      <w:r>
        <w:t>1</w:t>
      </w:r>
      <w:r>
        <w:rPr>
          <w:lang w:val="sq-AL"/>
        </w:rPr>
        <w:t xml:space="preserve"> </w:t>
      </w:r>
      <w:r>
        <w:t>Përmirësimi i menaxhimit të burimeve njerëzore</w:t>
      </w:r>
      <w:r>
        <w:rPr>
          <w:lang w:val="sq-AL"/>
        </w:rPr>
        <w:t xml:space="preserve"> </w:t>
      </w:r>
    </w:p>
    <w:p w14:paraId="590B5DF5" w14:textId="77777777" w:rsidR="0088666A" w:rsidRPr="008A7579" w:rsidRDefault="0088666A" w:rsidP="0088666A">
      <w:pPr>
        <w:rPr>
          <w:lang w:val="sq-AL"/>
        </w:rPr>
      </w:pPr>
      <w:r>
        <w:rPr>
          <w:lang w:val="sq-AL"/>
        </w:rPr>
        <w:t xml:space="preserve"> </w:t>
      </w:r>
      <w:bookmarkStart w:id="83" w:name="PRODUKTET"/>
      <w:bookmarkEnd w:id="83"/>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62"/>
        <w:gridCol w:w="1770"/>
        <w:gridCol w:w="1606"/>
        <w:gridCol w:w="1663"/>
        <w:gridCol w:w="1663"/>
        <w:gridCol w:w="663"/>
        <w:gridCol w:w="663"/>
        <w:gridCol w:w="663"/>
        <w:gridCol w:w="663"/>
      </w:tblGrid>
      <w:tr w:rsidR="0088666A" w14:paraId="78EF93FE" w14:textId="77777777" w:rsidTr="0088666A">
        <w:trPr>
          <w:trHeight w:val="449"/>
          <w:jc w:val="center"/>
        </w:trPr>
        <w:tc>
          <w:tcPr>
            <w:tcW w:w="0" w:type="auto"/>
            <w:shd w:val="clear" w:color="auto" w:fill="BFBFBF"/>
            <w:vAlign w:val="center"/>
          </w:tcPr>
          <w:p w14:paraId="242075B8" w14:textId="77777777" w:rsidR="0088666A" w:rsidRDefault="0088666A">
            <w:r>
              <w:t>Kodi</w:t>
            </w:r>
          </w:p>
        </w:tc>
        <w:tc>
          <w:tcPr>
            <w:tcW w:w="0" w:type="auto"/>
            <w:shd w:val="clear" w:color="auto" w:fill="BFBFBF"/>
            <w:vAlign w:val="center"/>
          </w:tcPr>
          <w:p w14:paraId="0C50D509" w14:textId="77777777" w:rsidR="0088666A" w:rsidRDefault="0088666A">
            <w:r>
              <w:t>Emri</w:t>
            </w:r>
          </w:p>
        </w:tc>
        <w:tc>
          <w:tcPr>
            <w:tcW w:w="0" w:type="auto"/>
            <w:shd w:val="clear" w:color="auto" w:fill="BFBFBF"/>
            <w:vAlign w:val="center"/>
          </w:tcPr>
          <w:p w14:paraId="14096ECC" w14:textId="77777777" w:rsidR="0088666A" w:rsidRDefault="0088666A">
            <w:r>
              <w:t>Njesia matese</w:t>
            </w:r>
          </w:p>
        </w:tc>
        <w:tc>
          <w:tcPr>
            <w:tcW w:w="0" w:type="auto"/>
            <w:shd w:val="clear" w:color="auto" w:fill="BFBFBF"/>
            <w:vAlign w:val="center"/>
          </w:tcPr>
          <w:p w14:paraId="48EC483F" w14:textId="77777777" w:rsidR="0088666A" w:rsidRDefault="0088666A">
            <w:r>
              <w:t>2020</w:t>
            </w:r>
          </w:p>
        </w:tc>
        <w:tc>
          <w:tcPr>
            <w:tcW w:w="0" w:type="auto"/>
            <w:shd w:val="clear" w:color="auto" w:fill="BFBFBF"/>
            <w:vAlign w:val="center"/>
          </w:tcPr>
          <w:p w14:paraId="2B9C854F" w14:textId="77777777" w:rsidR="0088666A" w:rsidRDefault="0088666A">
            <w:r>
              <w:t>2021</w:t>
            </w:r>
          </w:p>
        </w:tc>
        <w:tc>
          <w:tcPr>
            <w:tcW w:w="0" w:type="auto"/>
            <w:shd w:val="clear" w:color="auto" w:fill="BFBFBF"/>
            <w:vAlign w:val="center"/>
          </w:tcPr>
          <w:p w14:paraId="2EB2FB2C" w14:textId="77777777" w:rsidR="0088666A" w:rsidRDefault="0088666A">
            <w:r>
              <w:t>Plan 2022</w:t>
            </w:r>
          </w:p>
        </w:tc>
        <w:tc>
          <w:tcPr>
            <w:tcW w:w="0" w:type="auto"/>
            <w:shd w:val="clear" w:color="auto" w:fill="BFBFBF"/>
            <w:vAlign w:val="center"/>
          </w:tcPr>
          <w:p w14:paraId="235A87CD" w14:textId="77777777" w:rsidR="0088666A" w:rsidRDefault="0088666A">
            <w:r>
              <w:t>2023</w:t>
            </w:r>
          </w:p>
        </w:tc>
        <w:tc>
          <w:tcPr>
            <w:tcW w:w="0" w:type="auto"/>
            <w:shd w:val="clear" w:color="auto" w:fill="BFBFBF"/>
            <w:vAlign w:val="center"/>
          </w:tcPr>
          <w:p w14:paraId="63187B84" w14:textId="77777777" w:rsidR="0088666A" w:rsidRDefault="0088666A">
            <w:r>
              <w:t>2024</w:t>
            </w:r>
          </w:p>
        </w:tc>
        <w:tc>
          <w:tcPr>
            <w:tcW w:w="0" w:type="auto"/>
            <w:shd w:val="clear" w:color="auto" w:fill="BFBFBF"/>
            <w:vAlign w:val="center"/>
          </w:tcPr>
          <w:p w14:paraId="3D477210" w14:textId="77777777" w:rsidR="0088666A" w:rsidRDefault="0088666A">
            <w:r>
              <w:t>2025</w:t>
            </w:r>
          </w:p>
        </w:tc>
      </w:tr>
      <w:tr w:rsidR="0088666A" w14:paraId="77804B4E"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D82B8" w14:textId="77777777" w:rsidR="0088666A" w:rsidRDefault="0088666A">
            <w:r>
              <w:t>352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C81AC" w14:textId="77777777" w:rsidR="0088666A" w:rsidRDefault="0088666A">
            <w:r>
              <w:t>PUNONJËS TË TRAJNUAR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75922" w14:textId="77777777" w:rsidR="0088666A" w:rsidRDefault="0088666A">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534949" w14:textId="77777777" w:rsidR="0088666A" w:rsidRDefault="0088666A">
            <w:r>
              <w:t>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F70DA" w14:textId="77777777" w:rsidR="0088666A" w:rsidRDefault="0088666A">
            <w:r>
              <w:t>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93470" w14:textId="77777777" w:rsidR="0088666A" w:rsidRDefault="0088666A">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D6CFA" w14:textId="77777777" w:rsidR="0088666A" w:rsidRDefault="0088666A">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A86D1" w14:textId="77777777" w:rsidR="0088666A" w:rsidRDefault="0088666A">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2D69F" w14:textId="77777777" w:rsidR="0088666A" w:rsidRDefault="0088666A">
            <w:r>
              <w:t>60</w:t>
            </w:r>
          </w:p>
        </w:tc>
      </w:tr>
      <w:tr w:rsidR="0088666A" w14:paraId="58CCA726"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5DC5C" w14:textId="77777777" w:rsidR="0088666A" w:rsidRDefault="0088666A">
            <w:r>
              <w:t>355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373FD" w14:textId="77777777" w:rsidR="0088666A" w:rsidRDefault="0088666A">
            <w:r>
              <w:t>NUMRI I KËRKESAVE TË SHËRBYERA PËRMES SHËRBIMEVE ADMINISTRATIVE TË BASHKISË (MESATARJA NË MUAJ)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57E16" w14:textId="77777777" w:rsidR="0088666A" w:rsidRDefault="0088666A">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2EF47" w14:textId="77777777" w:rsidR="0088666A" w:rsidRDefault="0088666A">
            <w:r>
              <w:t>278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2561A" w14:textId="77777777" w:rsidR="0088666A" w:rsidRDefault="0088666A">
            <w:r>
              <w:t>280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DFF16" w14:textId="77777777" w:rsidR="0088666A" w:rsidRDefault="0088666A">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FA817" w14:textId="77777777" w:rsidR="0088666A" w:rsidRDefault="0088666A">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03D90" w14:textId="77777777" w:rsidR="0088666A" w:rsidRDefault="0088666A">
            <w:r>
              <w:t>245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6BAE4" w14:textId="77777777" w:rsidR="0088666A" w:rsidRDefault="0088666A">
            <w:r>
              <w:t>250</w:t>
            </w:r>
          </w:p>
        </w:tc>
      </w:tr>
      <w:tr w:rsidR="0088666A" w14:paraId="26A0284F"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55357" w14:textId="77777777" w:rsidR="0088666A" w:rsidRDefault="0088666A">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B1815" w14:textId="77777777" w:rsidR="0088666A" w:rsidRDefault="0088666A">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7B18C" w14:textId="77777777" w:rsidR="0088666A" w:rsidRDefault="0088666A">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3327B" w14:textId="77777777" w:rsidR="0088666A" w:rsidRDefault="0088666A">
            <w:r>
              <w:t>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484CE" w14:textId="77777777" w:rsidR="0088666A" w:rsidRDefault="0088666A">
            <w:r>
              <w:t>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7B0CB" w14:textId="77777777" w:rsidR="0088666A" w:rsidRDefault="0088666A">
            <w:r>
              <w:t>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65367" w14:textId="77777777" w:rsidR="0088666A" w:rsidRDefault="0088666A">
            <w:r>
              <w:t>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A99B1" w14:textId="77777777" w:rsidR="0088666A" w:rsidRDefault="0088666A">
            <w:r>
              <w:t>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6FE21" w14:textId="77777777" w:rsidR="0088666A" w:rsidRDefault="0088666A">
            <w:r>
              <w:t>76</w:t>
            </w:r>
          </w:p>
        </w:tc>
      </w:tr>
    </w:tbl>
    <w:p w14:paraId="69371CE3" w14:textId="77777777" w:rsidR="0088666A" w:rsidRDefault="0088666A"/>
    <w:p w14:paraId="025C2788" w14:textId="77777777" w:rsidR="0088666A" w:rsidRDefault="0088666A" w:rsidP="0088666A">
      <w:pPr>
        <w:pStyle w:val="Heading4"/>
        <w:rPr>
          <w:lang w:val="sq-AL"/>
        </w:rPr>
      </w:pPr>
      <w:r>
        <w:rPr>
          <w:lang w:val="sq-AL"/>
        </w:rPr>
        <w:t xml:space="preserve"> </w:t>
      </w:r>
      <w:r>
        <w:t>2</w:t>
      </w:r>
      <w:r>
        <w:rPr>
          <w:lang w:val="sq-AL"/>
        </w:rPr>
        <w:t xml:space="preserve"> </w:t>
      </w:r>
      <w:r>
        <w:t>Përmirësimi i menaxhimit të burimeve financiare</w:t>
      </w:r>
      <w:r>
        <w:rPr>
          <w:lang w:val="sq-AL"/>
        </w:rPr>
        <w:t xml:space="preserve"> </w:t>
      </w:r>
    </w:p>
    <w:p w14:paraId="24653193" w14:textId="77777777" w:rsidR="0088666A" w:rsidRPr="008A7579" w:rsidRDefault="0088666A" w:rsidP="0088666A">
      <w:pPr>
        <w:rPr>
          <w:lang w:val="sq-AL"/>
        </w:rPr>
      </w:pPr>
      <w:r>
        <w:rPr>
          <w:lang w:val="sq-AL"/>
        </w:rPr>
        <w:t xml:space="preserve">  </w:t>
      </w:r>
    </w:p>
    <w:p w14:paraId="592B8B7A" w14:textId="77777777" w:rsidR="0088666A" w:rsidRDefault="0088666A" w:rsidP="0088666A">
      <w:pPr>
        <w:pStyle w:val="Heading4"/>
        <w:rPr>
          <w:lang w:val="sq-AL"/>
        </w:rPr>
      </w:pPr>
      <w:r>
        <w:rPr>
          <w:lang w:val="sq-AL"/>
        </w:rPr>
        <w:t xml:space="preserve"> </w:t>
      </w:r>
      <w:r>
        <w:t>3</w:t>
      </w:r>
      <w:r>
        <w:rPr>
          <w:lang w:val="sq-AL"/>
        </w:rPr>
        <w:t xml:space="preserve"> </w:t>
      </w:r>
      <w:r>
        <w:t>Rritja e pjesëmarrjes aktive të qytetarëve në vendimmarrje</w:t>
      </w:r>
      <w:r>
        <w:rPr>
          <w:lang w:val="sq-AL"/>
        </w:rPr>
        <w:t xml:space="preserve"> </w:t>
      </w:r>
    </w:p>
    <w:p w14:paraId="7692A534" w14:textId="77777777" w:rsidR="0088666A" w:rsidRPr="008A75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72"/>
        <w:gridCol w:w="1673"/>
        <w:gridCol w:w="1673"/>
        <w:gridCol w:w="1673"/>
        <w:gridCol w:w="1673"/>
        <w:gridCol w:w="663"/>
        <w:gridCol w:w="663"/>
        <w:gridCol w:w="663"/>
        <w:gridCol w:w="663"/>
      </w:tblGrid>
      <w:tr w:rsidR="0088666A" w14:paraId="3B5ED344" w14:textId="77777777" w:rsidTr="0088666A">
        <w:trPr>
          <w:trHeight w:val="449"/>
          <w:jc w:val="center"/>
        </w:trPr>
        <w:tc>
          <w:tcPr>
            <w:tcW w:w="0" w:type="auto"/>
            <w:shd w:val="clear" w:color="auto" w:fill="BFBFBF"/>
            <w:vAlign w:val="center"/>
          </w:tcPr>
          <w:p w14:paraId="72D8AC94" w14:textId="77777777" w:rsidR="0088666A" w:rsidRDefault="0088666A">
            <w:r>
              <w:t>Kodi</w:t>
            </w:r>
          </w:p>
        </w:tc>
        <w:tc>
          <w:tcPr>
            <w:tcW w:w="0" w:type="auto"/>
            <w:shd w:val="clear" w:color="auto" w:fill="BFBFBF"/>
            <w:vAlign w:val="center"/>
          </w:tcPr>
          <w:p w14:paraId="7D61B128" w14:textId="77777777" w:rsidR="0088666A" w:rsidRDefault="0088666A">
            <w:r>
              <w:t>Emri</w:t>
            </w:r>
          </w:p>
        </w:tc>
        <w:tc>
          <w:tcPr>
            <w:tcW w:w="0" w:type="auto"/>
            <w:shd w:val="clear" w:color="auto" w:fill="BFBFBF"/>
            <w:vAlign w:val="center"/>
          </w:tcPr>
          <w:p w14:paraId="27D6546D" w14:textId="77777777" w:rsidR="0088666A" w:rsidRDefault="0088666A">
            <w:r>
              <w:t>Njesia matese</w:t>
            </w:r>
          </w:p>
        </w:tc>
        <w:tc>
          <w:tcPr>
            <w:tcW w:w="0" w:type="auto"/>
            <w:shd w:val="clear" w:color="auto" w:fill="BFBFBF"/>
            <w:vAlign w:val="center"/>
          </w:tcPr>
          <w:p w14:paraId="6471AE0A" w14:textId="77777777" w:rsidR="0088666A" w:rsidRDefault="0088666A">
            <w:r>
              <w:t>2020</w:t>
            </w:r>
          </w:p>
        </w:tc>
        <w:tc>
          <w:tcPr>
            <w:tcW w:w="0" w:type="auto"/>
            <w:shd w:val="clear" w:color="auto" w:fill="BFBFBF"/>
            <w:vAlign w:val="center"/>
          </w:tcPr>
          <w:p w14:paraId="782EAAAB" w14:textId="77777777" w:rsidR="0088666A" w:rsidRDefault="0088666A">
            <w:r>
              <w:t>2021</w:t>
            </w:r>
          </w:p>
        </w:tc>
        <w:tc>
          <w:tcPr>
            <w:tcW w:w="0" w:type="auto"/>
            <w:shd w:val="clear" w:color="auto" w:fill="BFBFBF"/>
            <w:vAlign w:val="center"/>
          </w:tcPr>
          <w:p w14:paraId="315657AF" w14:textId="77777777" w:rsidR="0088666A" w:rsidRDefault="0088666A">
            <w:r>
              <w:t>Plan 2022</w:t>
            </w:r>
          </w:p>
        </w:tc>
        <w:tc>
          <w:tcPr>
            <w:tcW w:w="0" w:type="auto"/>
            <w:shd w:val="clear" w:color="auto" w:fill="BFBFBF"/>
            <w:vAlign w:val="center"/>
          </w:tcPr>
          <w:p w14:paraId="586EAE43" w14:textId="77777777" w:rsidR="0088666A" w:rsidRDefault="0088666A">
            <w:r>
              <w:t>2023</w:t>
            </w:r>
          </w:p>
        </w:tc>
        <w:tc>
          <w:tcPr>
            <w:tcW w:w="0" w:type="auto"/>
            <w:shd w:val="clear" w:color="auto" w:fill="BFBFBF"/>
            <w:vAlign w:val="center"/>
          </w:tcPr>
          <w:p w14:paraId="29202A71" w14:textId="77777777" w:rsidR="0088666A" w:rsidRDefault="0088666A">
            <w:r>
              <w:t>2024</w:t>
            </w:r>
          </w:p>
        </w:tc>
        <w:tc>
          <w:tcPr>
            <w:tcW w:w="0" w:type="auto"/>
            <w:shd w:val="clear" w:color="auto" w:fill="BFBFBF"/>
            <w:vAlign w:val="center"/>
          </w:tcPr>
          <w:p w14:paraId="5208EC51" w14:textId="77777777" w:rsidR="0088666A" w:rsidRDefault="0088666A">
            <w:r>
              <w:t>2025</w:t>
            </w:r>
          </w:p>
        </w:tc>
      </w:tr>
      <w:tr w:rsidR="0088666A" w14:paraId="5F5278DB"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BAA80" w14:textId="77777777" w:rsidR="0088666A" w:rsidRDefault="0088666A">
            <w:r>
              <w:lastRenderedPageBreak/>
              <w:t>141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8BF53" w14:textId="77777777" w:rsidR="0088666A" w:rsidRDefault="0088666A">
            <w:r>
              <w:t>NUMRI I KONSULTIMEVE PUBLIKE TË KRYERA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0B049" w14:textId="77777777" w:rsidR="0088666A" w:rsidRDefault="0088666A">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7D841" w14:textId="77777777" w:rsidR="0088666A" w:rsidRDefault="0088666A">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0197E" w14:textId="77777777" w:rsidR="0088666A" w:rsidRDefault="0088666A">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ED57C" w14:textId="77777777" w:rsidR="0088666A" w:rsidRDefault="0088666A">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20C04D" w14:textId="77777777" w:rsidR="0088666A" w:rsidRDefault="0088666A">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E2409" w14:textId="77777777" w:rsidR="0088666A" w:rsidRDefault="0088666A">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953D9" w14:textId="77777777" w:rsidR="0088666A" w:rsidRDefault="0088666A">
            <w:r>
              <w:t>7</w:t>
            </w:r>
          </w:p>
        </w:tc>
      </w:tr>
    </w:tbl>
    <w:p w14:paraId="79F35F45" w14:textId="77777777" w:rsidR="0088666A" w:rsidRDefault="0088666A"/>
    <w:p w14:paraId="089AC19F" w14:textId="77777777" w:rsidR="0088666A" w:rsidRDefault="0088666A" w:rsidP="0088666A">
      <w:pPr>
        <w:pStyle w:val="Heading4"/>
        <w:rPr>
          <w:lang w:val="sq-AL"/>
        </w:rPr>
      </w:pPr>
      <w:r>
        <w:rPr>
          <w:lang w:val="sq-AL"/>
        </w:rPr>
        <w:t xml:space="preserve"> </w:t>
      </w:r>
      <w:r>
        <w:t>4</w:t>
      </w:r>
      <w:r>
        <w:rPr>
          <w:lang w:val="sq-AL"/>
        </w:rPr>
        <w:t xml:space="preserve"> </w:t>
      </w:r>
      <w:r>
        <w:t>Përmirësimi i punës së bashkisë drejt realizimit të standardeve ligjore</w:t>
      </w:r>
      <w:r>
        <w:rPr>
          <w:lang w:val="sq-AL"/>
        </w:rPr>
        <w:t xml:space="preserve"> </w:t>
      </w:r>
    </w:p>
    <w:p w14:paraId="3402A570" w14:textId="77777777" w:rsidR="0088666A" w:rsidRPr="008A75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72"/>
        <w:gridCol w:w="1673"/>
        <w:gridCol w:w="1673"/>
        <w:gridCol w:w="1673"/>
        <w:gridCol w:w="1673"/>
        <w:gridCol w:w="663"/>
        <w:gridCol w:w="663"/>
        <w:gridCol w:w="663"/>
        <w:gridCol w:w="663"/>
      </w:tblGrid>
      <w:tr w:rsidR="0088666A" w14:paraId="534DCDB1" w14:textId="77777777" w:rsidTr="0088666A">
        <w:trPr>
          <w:trHeight w:val="449"/>
          <w:jc w:val="center"/>
        </w:trPr>
        <w:tc>
          <w:tcPr>
            <w:tcW w:w="0" w:type="auto"/>
            <w:shd w:val="clear" w:color="auto" w:fill="BFBFBF"/>
            <w:vAlign w:val="center"/>
          </w:tcPr>
          <w:p w14:paraId="649187C3" w14:textId="77777777" w:rsidR="0088666A" w:rsidRDefault="0088666A">
            <w:r>
              <w:t>Kodi</w:t>
            </w:r>
          </w:p>
        </w:tc>
        <w:tc>
          <w:tcPr>
            <w:tcW w:w="0" w:type="auto"/>
            <w:shd w:val="clear" w:color="auto" w:fill="BFBFBF"/>
            <w:vAlign w:val="center"/>
          </w:tcPr>
          <w:p w14:paraId="3E122805" w14:textId="77777777" w:rsidR="0088666A" w:rsidRDefault="0088666A">
            <w:r>
              <w:t>Emri</w:t>
            </w:r>
          </w:p>
        </w:tc>
        <w:tc>
          <w:tcPr>
            <w:tcW w:w="0" w:type="auto"/>
            <w:shd w:val="clear" w:color="auto" w:fill="BFBFBF"/>
            <w:vAlign w:val="center"/>
          </w:tcPr>
          <w:p w14:paraId="59961C09" w14:textId="77777777" w:rsidR="0088666A" w:rsidRDefault="0088666A">
            <w:r>
              <w:t>Njesia matese</w:t>
            </w:r>
          </w:p>
        </w:tc>
        <w:tc>
          <w:tcPr>
            <w:tcW w:w="0" w:type="auto"/>
            <w:shd w:val="clear" w:color="auto" w:fill="BFBFBF"/>
            <w:vAlign w:val="center"/>
          </w:tcPr>
          <w:p w14:paraId="6EBE6566" w14:textId="77777777" w:rsidR="0088666A" w:rsidRDefault="0088666A">
            <w:r>
              <w:t>2020</w:t>
            </w:r>
          </w:p>
        </w:tc>
        <w:tc>
          <w:tcPr>
            <w:tcW w:w="0" w:type="auto"/>
            <w:shd w:val="clear" w:color="auto" w:fill="BFBFBF"/>
            <w:vAlign w:val="center"/>
          </w:tcPr>
          <w:p w14:paraId="1944FBFC" w14:textId="77777777" w:rsidR="0088666A" w:rsidRDefault="0088666A">
            <w:r>
              <w:t>2021</w:t>
            </w:r>
          </w:p>
        </w:tc>
        <w:tc>
          <w:tcPr>
            <w:tcW w:w="0" w:type="auto"/>
            <w:shd w:val="clear" w:color="auto" w:fill="BFBFBF"/>
            <w:vAlign w:val="center"/>
          </w:tcPr>
          <w:p w14:paraId="0683A4D4" w14:textId="77777777" w:rsidR="0088666A" w:rsidRDefault="0088666A">
            <w:r>
              <w:t>Plan 2022</w:t>
            </w:r>
          </w:p>
        </w:tc>
        <w:tc>
          <w:tcPr>
            <w:tcW w:w="0" w:type="auto"/>
            <w:shd w:val="clear" w:color="auto" w:fill="BFBFBF"/>
            <w:vAlign w:val="center"/>
          </w:tcPr>
          <w:p w14:paraId="035707ED" w14:textId="77777777" w:rsidR="0088666A" w:rsidRDefault="0088666A">
            <w:r>
              <w:t>2023</w:t>
            </w:r>
          </w:p>
        </w:tc>
        <w:tc>
          <w:tcPr>
            <w:tcW w:w="0" w:type="auto"/>
            <w:shd w:val="clear" w:color="auto" w:fill="BFBFBF"/>
            <w:vAlign w:val="center"/>
          </w:tcPr>
          <w:p w14:paraId="3CD7B756" w14:textId="77777777" w:rsidR="0088666A" w:rsidRDefault="0088666A">
            <w:r>
              <w:t>2024</w:t>
            </w:r>
          </w:p>
        </w:tc>
        <w:tc>
          <w:tcPr>
            <w:tcW w:w="0" w:type="auto"/>
            <w:shd w:val="clear" w:color="auto" w:fill="BFBFBF"/>
            <w:vAlign w:val="center"/>
          </w:tcPr>
          <w:p w14:paraId="3AA12679" w14:textId="77777777" w:rsidR="0088666A" w:rsidRDefault="0088666A">
            <w:r>
              <w:t>2025</w:t>
            </w:r>
          </w:p>
        </w:tc>
      </w:tr>
      <w:tr w:rsidR="0088666A" w14:paraId="32FBDEA5"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8E20E" w14:textId="77777777" w:rsidR="0088666A" w:rsidRDefault="0088666A">
            <w:r>
              <w:t>776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51C5D" w14:textId="77777777" w:rsidR="0088666A" w:rsidRDefault="0088666A">
            <w:r>
              <w:t>NUMRI I TREGJEVE FUNKSIONALE SIPAS STANDARDIT TE PERCAKTUAR NE PLANIN E ZHVILLIMIT TE TERRITORIT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DD734" w14:textId="77777777" w:rsidR="0088666A" w:rsidRDefault="0088666A">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5C14F" w14:textId="77777777" w:rsidR="0088666A" w:rsidRDefault="0088666A">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597E4" w14:textId="77777777" w:rsidR="0088666A" w:rsidRDefault="0088666A">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0D566" w14:textId="77777777" w:rsidR="0088666A" w:rsidRDefault="0088666A">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7A684" w14:textId="77777777" w:rsidR="0088666A" w:rsidRDefault="0088666A">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BBE31" w14:textId="77777777" w:rsidR="0088666A" w:rsidRDefault="0088666A">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C2608" w14:textId="77777777" w:rsidR="0088666A" w:rsidRDefault="0088666A">
            <w:r>
              <w:t>1</w:t>
            </w:r>
          </w:p>
        </w:tc>
      </w:tr>
    </w:tbl>
    <w:p w14:paraId="03991C56" w14:textId="77777777" w:rsidR="0088666A" w:rsidRDefault="0088666A"/>
    <w:p w14:paraId="23E0D228" w14:textId="77777777" w:rsidR="0088666A" w:rsidRDefault="0088666A" w:rsidP="0088666A">
      <w:r>
        <w:t xml:space="preserve">  </w:t>
      </w:r>
    </w:p>
    <w:p w14:paraId="02EB03E1" w14:textId="77777777" w:rsidR="0088666A" w:rsidRDefault="0088666A" w:rsidP="0088666A">
      <w:pPr>
        <w:pStyle w:val="Heading4"/>
        <w:rPr>
          <w:lang w:val="sq-AL"/>
        </w:rPr>
      </w:pPr>
      <w:r>
        <w:rPr>
          <w:lang w:val="sq-AL"/>
        </w:rPr>
        <w:t xml:space="preserve"> </w:t>
      </w:r>
      <w:r>
        <w:t>1</w:t>
      </w:r>
      <w:r>
        <w:rPr>
          <w:lang w:val="sq-AL"/>
        </w:rPr>
        <w:t xml:space="preserve"> </w:t>
      </w:r>
      <w:r>
        <w:t>Shërbime më eficiente dhe shkurtimi i kohës në ofrimin e shërbimeve publike</w:t>
      </w:r>
      <w:r>
        <w:rPr>
          <w:lang w:val="sq-AL"/>
        </w:rPr>
        <w:t xml:space="preserve"> </w:t>
      </w:r>
    </w:p>
    <w:p w14:paraId="0D007CD3" w14:textId="77777777" w:rsidR="0088666A" w:rsidRPr="008A75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62"/>
        <w:gridCol w:w="1798"/>
        <w:gridCol w:w="1578"/>
        <w:gridCol w:w="1663"/>
        <w:gridCol w:w="1663"/>
        <w:gridCol w:w="663"/>
        <w:gridCol w:w="663"/>
        <w:gridCol w:w="663"/>
        <w:gridCol w:w="663"/>
      </w:tblGrid>
      <w:tr w:rsidR="0088666A" w14:paraId="01AC7C35" w14:textId="77777777" w:rsidTr="0088666A">
        <w:trPr>
          <w:trHeight w:val="449"/>
          <w:jc w:val="center"/>
        </w:trPr>
        <w:tc>
          <w:tcPr>
            <w:tcW w:w="0" w:type="auto"/>
            <w:shd w:val="clear" w:color="auto" w:fill="BFBFBF"/>
            <w:vAlign w:val="center"/>
          </w:tcPr>
          <w:p w14:paraId="66C152F7" w14:textId="77777777" w:rsidR="0088666A" w:rsidRDefault="0088666A">
            <w:r>
              <w:t>Kodi</w:t>
            </w:r>
          </w:p>
        </w:tc>
        <w:tc>
          <w:tcPr>
            <w:tcW w:w="0" w:type="auto"/>
            <w:shd w:val="clear" w:color="auto" w:fill="BFBFBF"/>
            <w:vAlign w:val="center"/>
          </w:tcPr>
          <w:p w14:paraId="2198B3ED" w14:textId="77777777" w:rsidR="0088666A" w:rsidRDefault="0088666A">
            <w:r>
              <w:t>Emri</w:t>
            </w:r>
          </w:p>
        </w:tc>
        <w:tc>
          <w:tcPr>
            <w:tcW w:w="0" w:type="auto"/>
            <w:shd w:val="clear" w:color="auto" w:fill="BFBFBF"/>
            <w:vAlign w:val="center"/>
          </w:tcPr>
          <w:p w14:paraId="7A3B4C5B" w14:textId="77777777" w:rsidR="0088666A" w:rsidRDefault="0088666A">
            <w:r>
              <w:t>Njesia matese</w:t>
            </w:r>
          </w:p>
        </w:tc>
        <w:tc>
          <w:tcPr>
            <w:tcW w:w="0" w:type="auto"/>
            <w:shd w:val="clear" w:color="auto" w:fill="BFBFBF"/>
            <w:vAlign w:val="center"/>
          </w:tcPr>
          <w:p w14:paraId="4FED4747" w14:textId="77777777" w:rsidR="0088666A" w:rsidRDefault="0088666A">
            <w:r>
              <w:t>2020</w:t>
            </w:r>
          </w:p>
        </w:tc>
        <w:tc>
          <w:tcPr>
            <w:tcW w:w="0" w:type="auto"/>
            <w:shd w:val="clear" w:color="auto" w:fill="BFBFBF"/>
            <w:vAlign w:val="center"/>
          </w:tcPr>
          <w:p w14:paraId="5CD45152" w14:textId="77777777" w:rsidR="0088666A" w:rsidRDefault="0088666A">
            <w:r>
              <w:t>2021</w:t>
            </w:r>
          </w:p>
        </w:tc>
        <w:tc>
          <w:tcPr>
            <w:tcW w:w="0" w:type="auto"/>
            <w:shd w:val="clear" w:color="auto" w:fill="BFBFBF"/>
            <w:vAlign w:val="center"/>
          </w:tcPr>
          <w:p w14:paraId="5840B185" w14:textId="77777777" w:rsidR="0088666A" w:rsidRDefault="0088666A">
            <w:r>
              <w:t>Plan 2022</w:t>
            </w:r>
          </w:p>
        </w:tc>
        <w:tc>
          <w:tcPr>
            <w:tcW w:w="0" w:type="auto"/>
            <w:shd w:val="clear" w:color="auto" w:fill="BFBFBF"/>
            <w:vAlign w:val="center"/>
          </w:tcPr>
          <w:p w14:paraId="44E72963" w14:textId="77777777" w:rsidR="0088666A" w:rsidRDefault="0088666A">
            <w:r>
              <w:t>2023</w:t>
            </w:r>
          </w:p>
        </w:tc>
        <w:tc>
          <w:tcPr>
            <w:tcW w:w="0" w:type="auto"/>
            <w:shd w:val="clear" w:color="auto" w:fill="BFBFBF"/>
            <w:vAlign w:val="center"/>
          </w:tcPr>
          <w:p w14:paraId="732B8E48" w14:textId="77777777" w:rsidR="0088666A" w:rsidRDefault="0088666A">
            <w:r>
              <w:t>2024</w:t>
            </w:r>
          </w:p>
        </w:tc>
        <w:tc>
          <w:tcPr>
            <w:tcW w:w="0" w:type="auto"/>
            <w:shd w:val="clear" w:color="auto" w:fill="BFBFBF"/>
            <w:vAlign w:val="center"/>
          </w:tcPr>
          <w:p w14:paraId="68FE5FC2" w14:textId="77777777" w:rsidR="0088666A" w:rsidRDefault="0088666A">
            <w:r>
              <w:t>2025</w:t>
            </w:r>
          </w:p>
        </w:tc>
      </w:tr>
      <w:tr w:rsidR="0088666A" w14:paraId="7316B877"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5B1DA" w14:textId="77777777" w:rsidR="0088666A" w:rsidRDefault="0088666A">
            <w:r>
              <w:t>125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4E5AB" w14:textId="77777777" w:rsidR="0088666A" w:rsidRDefault="0088666A">
            <w:r>
              <w:t>KOHA MESATARE E PRITJES NË MINUTA PËR TË MARRË 1 CERTIFIKATË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BAA0F" w14:textId="77777777" w:rsidR="0088666A" w:rsidRDefault="0088666A">
            <w:r>
              <w:t>në minuta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7F298" w14:textId="77777777" w:rsidR="0088666A" w:rsidRDefault="0088666A">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26F56" w14:textId="77777777" w:rsidR="0088666A" w:rsidRDefault="0088666A">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5FFF8" w14:textId="77777777" w:rsidR="0088666A" w:rsidRDefault="0088666A">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9CE9C" w14:textId="77777777" w:rsidR="0088666A" w:rsidRDefault="0088666A">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7FC22" w14:textId="77777777" w:rsidR="0088666A" w:rsidRDefault="0088666A">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06671" w14:textId="77777777" w:rsidR="0088666A" w:rsidRDefault="0088666A">
            <w:r>
              <w:t>6</w:t>
            </w:r>
          </w:p>
        </w:tc>
      </w:tr>
      <w:tr w:rsidR="0088666A" w14:paraId="41B13502"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FAF02" w14:textId="77777777" w:rsidR="0088666A" w:rsidRDefault="0088666A">
            <w:r>
              <w:t>191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9B5D1" w14:textId="77777777" w:rsidR="0088666A" w:rsidRDefault="0088666A">
            <w:r>
              <w:t>NR I APLIKIMEVE PER PASAPORTA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107D1" w14:textId="77777777" w:rsidR="0088666A" w:rsidRDefault="0088666A">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59E30" w14:textId="77777777" w:rsidR="0088666A" w:rsidRDefault="0088666A">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2794C" w14:textId="77777777" w:rsidR="0088666A" w:rsidRDefault="0088666A">
            <w:r>
              <w:t>1200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42BA2" w14:textId="77777777" w:rsidR="0088666A" w:rsidRDefault="0088666A">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AA338" w14:textId="77777777" w:rsidR="0088666A" w:rsidRDefault="0088666A">
            <w:r>
              <w:t>1100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46C1F" w14:textId="77777777" w:rsidR="0088666A" w:rsidRDefault="0088666A">
            <w:r>
              <w:t>1200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48D65" w14:textId="77777777" w:rsidR="0088666A" w:rsidRDefault="0088666A">
            <w:r>
              <w:t>1300</w:t>
            </w:r>
          </w:p>
        </w:tc>
      </w:tr>
      <w:tr w:rsidR="0088666A" w14:paraId="727AE892" w14:textId="77777777" w:rsidTr="0088666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B54FC" w14:textId="77777777" w:rsidR="0088666A" w:rsidRDefault="0088666A">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8176B" w14:textId="77777777" w:rsidR="0088666A" w:rsidRDefault="0088666A">
            <w:r>
              <w:t>Numri i dokumentave të prodhuar/lëshuar + regjistruar nga gjendja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755D5" w14:textId="77777777" w:rsidR="0088666A" w:rsidRDefault="0088666A">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4D726" w14:textId="77777777" w:rsidR="0088666A" w:rsidRDefault="0088666A">
            <w:r>
              <w:t>3600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E8F91" w14:textId="77777777" w:rsidR="0088666A" w:rsidRDefault="0088666A">
            <w:r>
              <w:t>825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68172" w14:textId="77777777" w:rsidR="0088666A" w:rsidRDefault="0088666A">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0CF19" w14:textId="77777777" w:rsidR="0088666A" w:rsidRDefault="0088666A">
            <w:r>
              <w:t>540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5E65F" w14:textId="77777777" w:rsidR="0088666A" w:rsidRDefault="0088666A">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3A0C1" w14:textId="77777777" w:rsidR="0088666A" w:rsidRDefault="0088666A">
            <w:r>
              <w:t>200</w:t>
            </w:r>
          </w:p>
        </w:tc>
      </w:tr>
    </w:tbl>
    <w:p w14:paraId="70392EC9" w14:textId="77777777" w:rsidR="0088666A" w:rsidRDefault="0088666A"/>
    <w:p w14:paraId="5CC4B7B3" w14:textId="77777777" w:rsidR="0088666A" w:rsidRPr="002967E8" w:rsidRDefault="0088666A" w:rsidP="0088666A">
      <w:pPr>
        <w:pStyle w:val="NormalWeb"/>
        <w:spacing w:before="0" w:beforeAutospacing="0" w:after="0" w:afterAutospacing="0"/>
        <w:rPr>
          <w:lang w:val="sq-AL"/>
        </w:rPr>
      </w:pPr>
    </w:p>
    <w:p w14:paraId="01C8306A" w14:textId="77777777" w:rsidR="0088666A" w:rsidRDefault="0088666A" w:rsidP="0088666A">
      <w:pPr>
        <w:pStyle w:val="Heading3"/>
        <w:rPr>
          <w:rFonts w:eastAsia="Times New Roman"/>
          <w:lang w:val="sq-AL"/>
        </w:rPr>
      </w:pPr>
      <w:bookmarkStart w:id="84" w:name="_Toc114438533"/>
      <w:r w:rsidRPr="00661F6C">
        <w:rPr>
          <w:rFonts w:eastAsia="Times New Roman"/>
          <w:lang w:val="sq-AL"/>
        </w:rPr>
        <w:lastRenderedPageBreak/>
        <w:t>Projektet e Investimeve të Programit</w:t>
      </w:r>
      <w:bookmarkEnd w:id="84"/>
    </w:p>
    <w:p w14:paraId="77F5F293" w14:textId="77777777" w:rsidR="0088666A" w:rsidRDefault="0088666A" w:rsidP="0088666A">
      <w:pPr>
        <w:rPr>
          <w:lang w:val="sq-AL"/>
        </w:rPr>
      </w:pPr>
      <w:r>
        <w:rPr>
          <w:lang w:val="sq-AL"/>
        </w:rPr>
        <w:t xml:space="preserve"> </w:t>
      </w:r>
      <w:bookmarkStart w:id="85" w:name="projektet"/>
      <w:bookmarkEnd w:id="85"/>
      <w:r>
        <w:rPr>
          <w:lang w:val="sq-AL"/>
        </w:rPr>
        <w:t xml:space="preserve"> </w:t>
      </w:r>
    </w:p>
    <w:tbl>
      <w:tblPr>
        <w:tblW w:w="51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4"/>
        <w:gridCol w:w="1626"/>
        <w:gridCol w:w="785"/>
        <w:gridCol w:w="1282"/>
        <w:gridCol w:w="806"/>
        <w:gridCol w:w="1074"/>
        <w:gridCol w:w="449"/>
        <w:gridCol w:w="449"/>
        <w:gridCol w:w="1253"/>
        <w:gridCol w:w="763"/>
        <w:gridCol w:w="965"/>
        <w:gridCol w:w="763"/>
      </w:tblGrid>
      <w:tr w:rsidR="00E51AC7" w14:paraId="2AE1A54D" w14:textId="77777777" w:rsidTr="0088666A">
        <w:trPr>
          <w:trHeight w:val="449"/>
          <w:jc w:val="center"/>
        </w:trPr>
        <w:tc>
          <w:tcPr>
            <w:tcW w:w="0" w:type="auto"/>
            <w:shd w:val="clear" w:color="auto" w:fill="BFBFBF"/>
            <w:vAlign w:val="center"/>
          </w:tcPr>
          <w:p w14:paraId="7A31410D" w14:textId="77777777" w:rsidR="00E51AC7" w:rsidRDefault="00E51AC7">
            <w:r>
              <w:t>Kodi i projektit</w:t>
            </w:r>
          </w:p>
        </w:tc>
        <w:tc>
          <w:tcPr>
            <w:tcW w:w="0" w:type="auto"/>
            <w:shd w:val="clear" w:color="auto" w:fill="BFBFBF"/>
            <w:vAlign w:val="center"/>
          </w:tcPr>
          <w:p w14:paraId="4E998D4D" w14:textId="77777777" w:rsidR="00E51AC7" w:rsidRDefault="00E51AC7">
            <w:r>
              <w:t>Emri i projektit</w:t>
            </w:r>
          </w:p>
        </w:tc>
        <w:tc>
          <w:tcPr>
            <w:tcW w:w="0" w:type="auto"/>
            <w:shd w:val="clear" w:color="auto" w:fill="BFBFBF"/>
            <w:vAlign w:val="center"/>
          </w:tcPr>
          <w:p w14:paraId="73CEAD4B" w14:textId="77777777" w:rsidR="00E51AC7" w:rsidRDefault="00E51AC7">
            <w:r>
              <w:t>Vlera e plote</w:t>
            </w:r>
          </w:p>
        </w:tc>
        <w:tc>
          <w:tcPr>
            <w:tcW w:w="0" w:type="auto"/>
            <w:shd w:val="clear" w:color="auto" w:fill="BFBFBF"/>
            <w:vAlign w:val="center"/>
          </w:tcPr>
          <w:p w14:paraId="5ADB0CC8" w14:textId="77777777" w:rsidR="00E51AC7" w:rsidRDefault="00E51AC7">
            <w:r>
              <w:t>Burimi i financimit</w:t>
            </w:r>
          </w:p>
        </w:tc>
        <w:tc>
          <w:tcPr>
            <w:tcW w:w="0" w:type="auto"/>
            <w:shd w:val="clear" w:color="auto" w:fill="BFBFBF"/>
            <w:vAlign w:val="center"/>
          </w:tcPr>
          <w:p w14:paraId="20863C49" w14:textId="77777777" w:rsidR="00E51AC7" w:rsidRDefault="00E51AC7">
            <w:r>
              <w:t>Fillon</w:t>
            </w:r>
          </w:p>
        </w:tc>
        <w:tc>
          <w:tcPr>
            <w:tcW w:w="0" w:type="auto"/>
            <w:shd w:val="clear" w:color="auto" w:fill="BFBFBF"/>
            <w:vAlign w:val="center"/>
          </w:tcPr>
          <w:p w14:paraId="58C37803" w14:textId="77777777" w:rsidR="00E51AC7" w:rsidRDefault="00E51AC7">
            <w:r>
              <w:t>Mbaron</w:t>
            </w:r>
          </w:p>
        </w:tc>
        <w:tc>
          <w:tcPr>
            <w:tcW w:w="0" w:type="auto"/>
            <w:shd w:val="clear" w:color="auto" w:fill="BFBFBF"/>
            <w:vAlign w:val="center"/>
          </w:tcPr>
          <w:p w14:paraId="5DDFED78" w14:textId="77777777" w:rsidR="00E51AC7" w:rsidRDefault="00E51AC7">
            <w:r>
              <w:t>T-2</w:t>
            </w:r>
          </w:p>
        </w:tc>
        <w:tc>
          <w:tcPr>
            <w:tcW w:w="0" w:type="auto"/>
            <w:shd w:val="clear" w:color="auto" w:fill="BFBFBF"/>
            <w:vAlign w:val="center"/>
          </w:tcPr>
          <w:p w14:paraId="72A60163" w14:textId="77777777" w:rsidR="00E51AC7" w:rsidRDefault="00E51AC7">
            <w:r>
              <w:t>T-1</w:t>
            </w:r>
          </w:p>
        </w:tc>
        <w:tc>
          <w:tcPr>
            <w:tcW w:w="552" w:type="pct"/>
            <w:shd w:val="clear" w:color="auto" w:fill="BFBFBF"/>
            <w:vAlign w:val="center"/>
          </w:tcPr>
          <w:p w14:paraId="65902946" w14:textId="77777777" w:rsidR="00E51AC7" w:rsidRDefault="00E51AC7">
            <w:r>
              <w:t>Plan i rishikuar</w:t>
            </w:r>
          </w:p>
        </w:tc>
        <w:tc>
          <w:tcPr>
            <w:tcW w:w="336" w:type="pct"/>
            <w:shd w:val="clear" w:color="auto" w:fill="BFBFBF"/>
            <w:vAlign w:val="center"/>
          </w:tcPr>
          <w:p w14:paraId="668C5B70" w14:textId="77777777" w:rsidR="00E51AC7" w:rsidRDefault="00E51AC7">
            <w:r>
              <w:t>T+1</w:t>
            </w:r>
          </w:p>
        </w:tc>
        <w:tc>
          <w:tcPr>
            <w:tcW w:w="425" w:type="pct"/>
            <w:shd w:val="clear" w:color="auto" w:fill="BFBFBF"/>
            <w:vAlign w:val="center"/>
          </w:tcPr>
          <w:p w14:paraId="319CBEF1" w14:textId="77777777" w:rsidR="00E51AC7" w:rsidRDefault="00E51AC7">
            <w:r>
              <w:t>T+2</w:t>
            </w:r>
          </w:p>
        </w:tc>
        <w:tc>
          <w:tcPr>
            <w:tcW w:w="0" w:type="auto"/>
            <w:shd w:val="clear" w:color="auto" w:fill="BFBFBF"/>
            <w:vAlign w:val="center"/>
          </w:tcPr>
          <w:p w14:paraId="6555E290" w14:textId="77777777" w:rsidR="00E51AC7" w:rsidRDefault="00E51AC7">
            <w:r>
              <w:t>T+3</w:t>
            </w:r>
          </w:p>
        </w:tc>
      </w:tr>
      <w:tr w:rsidR="0088666A" w14:paraId="13C455E6" w14:textId="77777777" w:rsidTr="0088666A">
        <w:trPr>
          <w:jc w:val="center"/>
        </w:trPr>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525F6" w14:textId="77777777" w:rsidR="00E51AC7" w:rsidRDefault="00E51AC7"/>
        </w:tc>
        <w:tc>
          <w:tcPr>
            <w:tcW w:w="7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E3B3C" w14:textId="77777777" w:rsidR="00E51AC7" w:rsidRDefault="00E51AC7">
            <w:r>
              <w:t>Pajisje zyre</w:t>
            </w:r>
          </w:p>
        </w:tc>
        <w:tc>
          <w:tcPr>
            <w:tcW w:w="3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36A27" w14:textId="77777777" w:rsidR="00E51AC7" w:rsidRDefault="00E51AC7">
            <w:r>
              <w:t>2000</w:t>
            </w:r>
          </w:p>
        </w:tc>
        <w:tc>
          <w:tcPr>
            <w:tcW w:w="5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C2FAA" w14:textId="77777777" w:rsidR="00E51AC7" w:rsidRDefault="00E51AC7"/>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D49E6" w14:textId="77777777" w:rsidR="00E51AC7" w:rsidRDefault="00E51AC7">
            <w:r>
              <w:t>2025</w:t>
            </w:r>
          </w:p>
        </w:tc>
        <w:tc>
          <w:tcPr>
            <w:tcW w:w="4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58DEC9" w14:textId="77777777" w:rsidR="00E51AC7" w:rsidRDefault="00E51AC7">
            <w:r>
              <w:t>2025</w:t>
            </w:r>
          </w:p>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7A3E1" w14:textId="77777777" w:rsidR="00E51AC7" w:rsidRDefault="00E51AC7"/>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6C6ED" w14:textId="77777777" w:rsidR="00E51AC7" w:rsidRDefault="00E51AC7"/>
        </w:tc>
        <w:tc>
          <w:tcPr>
            <w:tcW w:w="5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A6A49"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C337B" w14:textId="77777777" w:rsidR="00E51AC7" w:rsidRDefault="00E51AC7"/>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FE207"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F198F" w14:textId="77777777" w:rsidR="00E51AC7" w:rsidRDefault="00E51AC7">
            <w:r>
              <w:t>2000</w:t>
            </w:r>
          </w:p>
        </w:tc>
      </w:tr>
      <w:tr w:rsidR="0088666A" w14:paraId="72F92789" w14:textId="77777777" w:rsidTr="0088666A">
        <w:trPr>
          <w:jc w:val="center"/>
        </w:trPr>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A7B88" w14:textId="77777777" w:rsidR="00E51AC7" w:rsidRDefault="00E51AC7"/>
        </w:tc>
        <w:tc>
          <w:tcPr>
            <w:tcW w:w="7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208F7" w14:textId="77777777" w:rsidR="00E51AC7" w:rsidRDefault="00E51AC7">
            <w:r>
              <w:t>Pajisje zyre</w:t>
            </w:r>
          </w:p>
        </w:tc>
        <w:tc>
          <w:tcPr>
            <w:tcW w:w="3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ECF89" w14:textId="77777777" w:rsidR="00E51AC7" w:rsidRDefault="00E51AC7">
            <w:r>
              <w:t>2000</w:t>
            </w:r>
          </w:p>
        </w:tc>
        <w:tc>
          <w:tcPr>
            <w:tcW w:w="5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C9283" w14:textId="77777777" w:rsidR="00E51AC7" w:rsidRDefault="00E51AC7"/>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D79F8" w14:textId="77777777" w:rsidR="00E51AC7" w:rsidRDefault="00E51AC7">
            <w:r>
              <w:t>2024</w:t>
            </w:r>
          </w:p>
        </w:tc>
        <w:tc>
          <w:tcPr>
            <w:tcW w:w="4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CD26B" w14:textId="77777777" w:rsidR="00E51AC7" w:rsidRDefault="00E51AC7">
            <w:r>
              <w:t>2024</w:t>
            </w:r>
          </w:p>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13CF8" w14:textId="77777777" w:rsidR="00E51AC7" w:rsidRDefault="00E51AC7"/>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CD7BA" w14:textId="77777777" w:rsidR="00E51AC7" w:rsidRDefault="00E51AC7"/>
        </w:tc>
        <w:tc>
          <w:tcPr>
            <w:tcW w:w="5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CC80D"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34727" w14:textId="77777777" w:rsidR="00E51AC7" w:rsidRDefault="00E51AC7"/>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D985C" w14:textId="77777777" w:rsidR="00E51AC7" w:rsidRDefault="00E51AC7">
            <w:r>
              <w:t>2000</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7AB833" w14:textId="77777777" w:rsidR="00E51AC7" w:rsidRDefault="00E51AC7"/>
        </w:tc>
      </w:tr>
      <w:tr w:rsidR="0088666A" w14:paraId="7C4754FF" w14:textId="77777777" w:rsidTr="0088666A">
        <w:trPr>
          <w:jc w:val="center"/>
        </w:trPr>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63D17" w14:textId="77777777" w:rsidR="00E51AC7" w:rsidRDefault="00E51AC7">
            <w:r>
              <w:t>1130</w:t>
            </w:r>
          </w:p>
        </w:tc>
        <w:tc>
          <w:tcPr>
            <w:tcW w:w="7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26C93" w14:textId="77777777" w:rsidR="00E51AC7" w:rsidRDefault="00E51AC7">
            <w:r>
              <w:t>Pajisje zyre</w:t>
            </w:r>
          </w:p>
        </w:tc>
        <w:tc>
          <w:tcPr>
            <w:tcW w:w="3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FC3FB5" w14:textId="77777777" w:rsidR="00E51AC7" w:rsidRDefault="00E51AC7">
            <w:r>
              <w:t>3000</w:t>
            </w:r>
          </w:p>
        </w:tc>
        <w:tc>
          <w:tcPr>
            <w:tcW w:w="5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4E9B5" w14:textId="77777777" w:rsidR="00E51AC7" w:rsidRDefault="00E51AC7"/>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68E42" w14:textId="77777777" w:rsidR="00E51AC7" w:rsidRDefault="00E51AC7">
            <w:r>
              <w:t>2023</w:t>
            </w:r>
          </w:p>
        </w:tc>
        <w:tc>
          <w:tcPr>
            <w:tcW w:w="4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C5B15" w14:textId="77777777" w:rsidR="00E51AC7" w:rsidRDefault="00E51AC7">
            <w:r>
              <w:t>2023</w:t>
            </w:r>
          </w:p>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F1E0F" w14:textId="77777777" w:rsidR="00E51AC7" w:rsidRDefault="00E51AC7"/>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0C872" w14:textId="77777777" w:rsidR="00E51AC7" w:rsidRDefault="00E51AC7"/>
        </w:tc>
        <w:tc>
          <w:tcPr>
            <w:tcW w:w="5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66A39"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5D802" w14:textId="77777777" w:rsidR="00E51AC7" w:rsidRDefault="00E51AC7">
            <w:r>
              <w:t>3000</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CB39F"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3AE02" w14:textId="77777777" w:rsidR="00E51AC7" w:rsidRDefault="00E51AC7"/>
        </w:tc>
      </w:tr>
      <w:tr w:rsidR="0088666A" w14:paraId="45F2F84C" w14:textId="77777777" w:rsidTr="0088666A">
        <w:trPr>
          <w:jc w:val="center"/>
        </w:trPr>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A80D6" w14:textId="77777777" w:rsidR="00E51AC7" w:rsidRDefault="00E51AC7">
            <w:r>
              <w:t>1130</w:t>
            </w:r>
          </w:p>
        </w:tc>
        <w:tc>
          <w:tcPr>
            <w:tcW w:w="7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D8DD3" w14:textId="77777777" w:rsidR="00E51AC7" w:rsidRDefault="00E51AC7">
            <w:r>
              <w:t>Pajisje teknologjike per projektin: “AgROtech (Agrikulturë, Roskovec, Teknologji)</w:t>
            </w:r>
          </w:p>
        </w:tc>
        <w:tc>
          <w:tcPr>
            <w:tcW w:w="3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6A9B4" w14:textId="77777777" w:rsidR="00E51AC7" w:rsidRDefault="00E51AC7">
            <w:r>
              <w:t>2043</w:t>
            </w:r>
          </w:p>
        </w:tc>
        <w:tc>
          <w:tcPr>
            <w:tcW w:w="5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90DE6" w14:textId="77777777" w:rsidR="00E51AC7" w:rsidRDefault="00E51AC7"/>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6EA2C" w14:textId="77777777" w:rsidR="00E51AC7" w:rsidRDefault="00E51AC7"/>
        </w:tc>
        <w:tc>
          <w:tcPr>
            <w:tcW w:w="4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28DFA" w14:textId="77777777" w:rsidR="00E51AC7" w:rsidRDefault="00E51AC7"/>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D8131" w14:textId="77777777" w:rsidR="00E51AC7" w:rsidRDefault="00E51AC7"/>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218AF" w14:textId="77777777" w:rsidR="00E51AC7" w:rsidRDefault="00E51AC7"/>
        </w:tc>
        <w:tc>
          <w:tcPr>
            <w:tcW w:w="5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9A9EC" w14:textId="77777777" w:rsidR="00E51AC7" w:rsidRDefault="00E51AC7">
            <w:r>
              <w:t>2043</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A88CFD" w14:textId="77777777" w:rsidR="00E51AC7" w:rsidRDefault="00E51AC7"/>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59FF9"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6FA09" w14:textId="77777777" w:rsidR="00E51AC7" w:rsidRDefault="00E51AC7"/>
        </w:tc>
      </w:tr>
      <w:tr w:rsidR="0088666A" w14:paraId="7E8B01F3" w14:textId="77777777" w:rsidTr="0088666A">
        <w:trPr>
          <w:jc w:val="center"/>
        </w:trPr>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4808E" w14:textId="77777777" w:rsidR="00E51AC7" w:rsidRDefault="00E51AC7"/>
        </w:tc>
        <w:tc>
          <w:tcPr>
            <w:tcW w:w="7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4A279" w14:textId="77777777" w:rsidR="00E51AC7" w:rsidRDefault="00E51AC7">
            <w:r>
              <w:t>Rimbursim I TVSH-se Projekti me FSHZH-ne "Sistemimi dhe shenjimi I shtegut natyrore Siqec-Luar dhe krijimi I mjediseve shlodhese"</w:t>
            </w:r>
          </w:p>
        </w:tc>
        <w:tc>
          <w:tcPr>
            <w:tcW w:w="3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9E275" w14:textId="77777777" w:rsidR="00E51AC7" w:rsidRDefault="00E51AC7">
            <w:r>
              <w:t>2800</w:t>
            </w:r>
          </w:p>
        </w:tc>
        <w:tc>
          <w:tcPr>
            <w:tcW w:w="5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18EED" w14:textId="77777777" w:rsidR="00E51AC7" w:rsidRDefault="00E51AC7"/>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4ED92" w14:textId="77777777" w:rsidR="00E51AC7" w:rsidRDefault="00E51AC7">
            <w:r>
              <w:t>2022</w:t>
            </w:r>
          </w:p>
        </w:tc>
        <w:tc>
          <w:tcPr>
            <w:tcW w:w="4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FABAD9" w14:textId="77777777" w:rsidR="00E51AC7" w:rsidRDefault="00E51AC7">
            <w:r>
              <w:t>2022</w:t>
            </w:r>
          </w:p>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DF1B9B" w14:textId="77777777" w:rsidR="00E51AC7" w:rsidRDefault="00E51AC7"/>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2DE0D" w14:textId="77777777" w:rsidR="00E51AC7" w:rsidRDefault="00E51AC7"/>
        </w:tc>
        <w:tc>
          <w:tcPr>
            <w:tcW w:w="5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D8346"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1D34C" w14:textId="77777777" w:rsidR="00E51AC7" w:rsidRDefault="00E51AC7"/>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3CD4D"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7A969" w14:textId="77777777" w:rsidR="00E51AC7" w:rsidRDefault="00E51AC7"/>
        </w:tc>
      </w:tr>
      <w:tr w:rsidR="0088666A" w14:paraId="2FF0D23C" w14:textId="77777777" w:rsidTr="0088666A">
        <w:trPr>
          <w:jc w:val="center"/>
        </w:trPr>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820A5" w14:textId="77777777" w:rsidR="00E51AC7" w:rsidRDefault="00E51AC7"/>
        </w:tc>
        <w:tc>
          <w:tcPr>
            <w:tcW w:w="7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90540" w14:textId="77777777" w:rsidR="00E51AC7" w:rsidRDefault="00E51AC7">
            <w:r>
              <w:t>F+V Rregullatori i energjise per zyrat e bashkise</w:t>
            </w:r>
          </w:p>
        </w:tc>
        <w:tc>
          <w:tcPr>
            <w:tcW w:w="3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B41A4" w14:textId="77777777" w:rsidR="00E51AC7" w:rsidRDefault="00E51AC7">
            <w:r>
              <w:t>360</w:t>
            </w:r>
          </w:p>
        </w:tc>
        <w:tc>
          <w:tcPr>
            <w:tcW w:w="5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1FECD" w14:textId="77777777" w:rsidR="00E51AC7" w:rsidRDefault="00E51AC7"/>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8F096" w14:textId="77777777" w:rsidR="00E51AC7" w:rsidRDefault="00E51AC7">
            <w:r>
              <w:t>2022</w:t>
            </w:r>
          </w:p>
        </w:tc>
        <w:tc>
          <w:tcPr>
            <w:tcW w:w="4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29CE9" w14:textId="77777777" w:rsidR="00E51AC7" w:rsidRDefault="00E51AC7">
            <w:r>
              <w:t>2022</w:t>
            </w:r>
          </w:p>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AA5821" w14:textId="77777777" w:rsidR="00E51AC7" w:rsidRDefault="00E51AC7"/>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03E0C0" w14:textId="77777777" w:rsidR="00E51AC7" w:rsidRDefault="00E51AC7"/>
        </w:tc>
        <w:tc>
          <w:tcPr>
            <w:tcW w:w="5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1FBC5" w14:textId="77777777" w:rsidR="00E51AC7" w:rsidRDefault="00E51AC7">
            <w:r>
              <w:t>360</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47C20" w14:textId="77777777" w:rsidR="00E51AC7" w:rsidRDefault="00E51AC7"/>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A9D01"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63735" w14:textId="77777777" w:rsidR="00E51AC7" w:rsidRDefault="00E51AC7"/>
        </w:tc>
      </w:tr>
      <w:tr w:rsidR="0088666A" w14:paraId="763AB008" w14:textId="77777777" w:rsidTr="0088666A">
        <w:trPr>
          <w:jc w:val="center"/>
        </w:trPr>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9AFE0" w14:textId="77777777" w:rsidR="00E51AC7" w:rsidRDefault="00E51AC7">
            <w:r>
              <w:t>1130</w:t>
            </w:r>
          </w:p>
        </w:tc>
        <w:tc>
          <w:tcPr>
            <w:tcW w:w="7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D04CF" w14:textId="77777777" w:rsidR="00E51AC7" w:rsidRDefault="00E51AC7">
            <w:r>
              <w:t>Pajisje zyre</w:t>
            </w:r>
          </w:p>
        </w:tc>
        <w:tc>
          <w:tcPr>
            <w:tcW w:w="3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E4A45" w14:textId="77777777" w:rsidR="00E51AC7" w:rsidRDefault="00E51AC7">
            <w:r>
              <w:t>500</w:t>
            </w:r>
          </w:p>
        </w:tc>
        <w:tc>
          <w:tcPr>
            <w:tcW w:w="5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42770" w14:textId="77777777" w:rsidR="00E51AC7" w:rsidRDefault="00E51AC7"/>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9BC85" w14:textId="77777777" w:rsidR="00E51AC7" w:rsidRDefault="00E51AC7">
            <w:r>
              <w:t>2022</w:t>
            </w:r>
          </w:p>
        </w:tc>
        <w:tc>
          <w:tcPr>
            <w:tcW w:w="4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20312" w14:textId="77777777" w:rsidR="00E51AC7" w:rsidRDefault="00E51AC7">
            <w:r>
              <w:t>2022</w:t>
            </w:r>
          </w:p>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CB1B1" w14:textId="77777777" w:rsidR="00E51AC7" w:rsidRDefault="00E51AC7"/>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9995C" w14:textId="77777777" w:rsidR="00E51AC7" w:rsidRDefault="00E51AC7"/>
        </w:tc>
        <w:tc>
          <w:tcPr>
            <w:tcW w:w="5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D31E4" w14:textId="77777777" w:rsidR="00E51AC7" w:rsidRDefault="00E51AC7">
            <w:r>
              <w:t>500</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FDF01" w14:textId="77777777" w:rsidR="00E51AC7" w:rsidRDefault="00E51AC7"/>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B07C6"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60BAD" w14:textId="77777777" w:rsidR="00E51AC7" w:rsidRDefault="00E51AC7"/>
        </w:tc>
      </w:tr>
      <w:tr w:rsidR="0088666A" w14:paraId="445BAB4C" w14:textId="77777777" w:rsidTr="0088666A">
        <w:trPr>
          <w:jc w:val="center"/>
        </w:trPr>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F29BB" w14:textId="77777777" w:rsidR="00E51AC7" w:rsidRDefault="00E51AC7">
            <w:r>
              <w:t>1130</w:t>
            </w:r>
          </w:p>
        </w:tc>
        <w:tc>
          <w:tcPr>
            <w:tcW w:w="7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0ED50" w14:textId="77777777" w:rsidR="00E51AC7" w:rsidRDefault="00E51AC7">
            <w:r>
              <w:t>Pajisje kompjuterike</w:t>
            </w:r>
          </w:p>
        </w:tc>
        <w:tc>
          <w:tcPr>
            <w:tcW w:w="3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CCBA3" w14:textId="77777777" w:rsidR="00E51AC7" w:rsidRDefault="00E51AC7">
            <w:r>
              <w:t>600</w:t>
            </w:r>
          </w:p>
        </w:tc>
        <w:tc>
          <w:tcPr>
            <w:tcW w:w="5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D012F" w14:textId="77777777" w:rsidR="00E51AC7" w:rsidRDefault="00E51AC7"/>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3412B" w14:textId="77777777" w:rsidR="00E51AC7" w:rsidRDefault="00E51AC7">
            <w:r>
              <w:t>2022</w:t>
            </w:r>
          </w:p>
        </w:tc>
        <w:tc>
          <w:tcPr>
            <w:tcW w:w="4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7C0F9" w14:textId="77777777" w:rsidR="00E51AC7" w:rsidRDefault="00E51AC7">
            <w:r>
              <w:t>2022</w:t>
            </w:r>
          </w:p>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2ECB1" w14:textId="77777777" w:rsidR="00E51AC7" w:rsidRDefault="00E51AC7"/>
        </w:tc>
        <w:tc>
          <w:tcPr>
            <w:tcW w:w="1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F3E9C" w14:textId="77777777" w:rsidR="00E51AC7" w:rsidRDefault="00E51AC7"/>
        </w:tc>
        <w:tc>
          <w:tcPr>
            <w:tcW w:w="5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01A743" w14:textId="77777777" w:rsidR="00E51AC7" w:rsidRDefault="00E51AC7">
            <w:r>
              <w:t>600</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A7ED9" w14:textId="77777777" w:rsidR="00E51AC7" w:rsidRDefault="00E51AC7"/>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10593" w14:textId="77777777" w:rsidR="00E51AC7" w:rsidRDefault="00E51AC7"/>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FC1D4" w14:textId="77777777" w:rsidR="00E51AC7" w:rsidRDefault="00E51AC7"/>
        </w:tc>
      </w:tr>
    </w:tbl>
    <w:p w14:paraId="0BC74ED1" w14:textId="77777777" w:rsidR="0088666A" w:rsidRDefault="0088666A" w:rsidP="0088666A">
      <w:pPr>
        <w:pStyle w:val="Heading3"/>
        <w:rPr>
          <w:rFonts w:eastAsia="Times New Roman"/>
          <w:lang w:val="sq-AL"/>
        </w:rPr>
      </w:pPr>
      <w:bookmarkStart w:id="86" w:name="_Toc114438534"/>
      <w:r w:rsidRPr="00661F6C">
        <w:rPr>
          <w:rFonts w:eastAsia="Times New Roman"/>
          <w:lang w:val="sq-AL"/>
        </w:rPr>
        <w:t>Të Dhëna mbi Programin</w:t>
      </w:r>
      <w:bookmarkEnd w:id="86"/>
    </w:p>
    <w:p w14:paraId="782750FC"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75AC212" w14:textId="77777777" w:rsidR="0088666A" w:rsidRDefault="0088666A" w:rsidP="0088666A">
      <w:bookmarkStart w:id="87" w:name="_Toc64386494"/>
      <w:bookmarkStart w:id="88" w:name="_Toc65528195"/>
      <w:r w:rsidRPr="00661F6C">
        <w:t>Tabela 9. Të dhënat e Programit</w:t>
      </w:r>
      <w:bookmarkEnd w:id="87"/>
      <w:bookmarkEnd w:id="88"/>
    </w:p>
    <w:p w14:paraId="0FD3DD05" w14:textId="77777777" w:rsidR="0088666A" w:rsidRPr="00954E79" w:rsidRDefault="0088666A" w:rsidP="0088666A">
      <w:pPr>
        <w:rPr>
          <w:lang w:val="sq-AL"/>
        </w:rPr>
      </w:pPr>
      <w:r>
        <w:rPr>
          <w:lang w:val="sq-AL"/>
        </w:rPr>
        <w:t xml:space="preserve"> </w:t>
      </w:r>
      <w:bookmarkStart w:id="89" w:name="teDhenaProgrami"/>
      <w:bookmarkEnd w:id="89"/>
      <w:r>
        <w:rPr>
          <w:lang w:val="sq-AL"/>
        </w:rPr>
        <w:t xml:space="preserve"> </w:t>
      </w:r>
    </w:p>
    <w:tbl>
      <w:tblPr>
        <w:tblW w:w="52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33"/>
        <w:gridCol w:w="2332"/>
        <w:gridCol w:w="1071"/>
        <w:gridCol w:w="1220"/>
        <w:gridCol w:w="1234"/>
        <w:gridCol w:w="1340"/>
        <w:gridCol w:w="1234"/>
        <w:gridCol w:w="1234"/>
        <w:gridCol w:w="1227"/>
      </w:tblGrid>
      <w:tr w:rsidR="0088666A" w14:paraId="7EEE5322" w14:textId="77777777" w:rsidTr="00B40323">
        <w:trPr>
          <w:trHeight w:val="449"/>
          <w:jc w:val="center"/>
        </w:trPr>
        <w:tc>
          <w:tcPr>
            <w:tcW w:w="0" w:type="auto"/>
            <w:shd w:val="clear" w:color="auto" w:fill="BFBFBF"/>
            <w:vAlign w:val="center"/>
          </w:tcPr>
          <w:p w14:paraId="4DD2D04C" w14:textId="77777777" w:rsidR="0088666A" w:rsidRDefault="0088666A">
            <w:r>
              <w:lastRenderedPageBreak/>
              <w:t>Kodi</w:t>
            </w:r>
          </w:p>
        </w:tc>
        <w:tc>
          <w:tcPr>
            <w:tcW w:w="1014" w:type="pct"/>
            <w:shd w:val="clear" w:color="auto" w:fill="BFBFBF"/>
            <w:vAlign w:val="center"/>
          </w:tcPr>
          <w:p w14:paraId="2B8DD864" w14:textId="77777777" w:rsidR="0088666A" w:rsidRDefault="0088666A">
            <w:r>
              <w:t>Emri</w:t>
            </w:r>
          </w:p>
        </w:tc>
        <w:tc>
          <w:tcPr>
            <w:tcW w:w="0" w:type="auto"/>
            <w:shd w:val="clear" w:color="auto" w:fill="BFBFBF"/>
            <w:vAlign w:val="center"/>
          </w:tcPr>
          <w:p w14:paraId="7BB33390" w14:textId="77777777" w:rsidR="0088666A" w:rsidRDefault="0088666A">
            <w:r>
              <w:t>Njesia matese</w:t>
            </w:r>
          </w:p>
        </w:tc>
        <w:tc>
          <w:tcPr>
            <w:tcW w:w="514" w:type="pct"/>
            <w:shd w:val="clear" w:color="auto" w:fill="BFBFBF"/>
            <w:vAlign w:val="center"/>
          </w:tcPr>
          <w:p w14:paraId="24CE2735" w14:textId="77777777" w:rsidR="0088666A" w:rsidRDefault="0088666A">
            <w:r>
              <w:t>2020</w:t>
            </w:r>
          </w:p>
        </w:tc>
        <w:tc>
          <w:tcPr>
            <w:tcW w:w="0" w:type="auto"/>
            <w:shd w:val="clear" w:color="auto" w:fill="BFBFBF"/>
            <w:vAlign w:val="center"/>
          </w:tcPr>
          <w:p w14:paraId="13C2D487" w14:textId="77777777" w:rsidR="0088666A" w:rsidRDefault="0088666A">
            <w:r>
              <w:t>2021</w:t>
            </w:r>
          </w:p>
        </w:tc>
        <w:tc>
          <w:tcPr>
            <w:tcW w:w="0" w:type="auto"/>
            <w:shd w:val="clear" w:color="auto" w:fill="BFBFBF"/>
            <w:vAlign w:val="center"/>
          </w:tcPr>
          <w:p w14:paraId="34600254" w14:textId="77777777" w:rsidR="0088666A" w:rsidRDefault="0088666A">
            <w:r>
              <w:t>Plan 2022</w:t>
            </w:r>
          </w:p>
        </w:tc>
        <w:tc>
          <w:tcPr>
            <w:tcW w:w="0" w:type="auto"/>
            <w:shd w:val="clear" w:color="auto" w:fill="BFBFBF"/>
            <w:vAlign w:val="center"/>
          </w:tcPr>
          <w:p w14:paraId="62462EB3" w14:textId="77777777" w:rsidR="0088666A" w:rsidRDefault="0088666A">
            <w:r>
              <w:t>2023</w:t>
            </w:r>
          </w:p>
        </w:tc>
        <w:tc>
          <w:tcPr>
            <w:tcW w:w="0" w:type="auto"/>
            <w:shd w:val="clear" w:color="auto" w:fill="BFBFBF"/>
            <w:vAlign w:val="center"/>
          </w:tcPr>
          <w:p w14:paraId="397A6F3B" w14:textId="77777777" w:rsidR="0088666A" w:rsidRDefault="0088666A">
            <w:r>
              <w:t>2024</w:t>
            </w:r>
          </w:p>
        </w:tc>
        <w:tc>
          <w:tcPr>
            <w:tcW w:w="0" w:type="auto"/>
            <w:shd w:val="clear" w:color="auto" w:fill="BFBFBF"/>
            <w:vAlign w:val="center"/>
          </w:tcPr>
          <w:p w14:paraId="2909FAFC" w14:textId="77777777" w:rsidR="0088666A" w:rsidRDefault="0088666A">
            <w:r>
              <w:t>2025</w:t>
            </w:r>
          </w:p>
        </w:tc>
      </w:tr>
      <w:tr w:rsidR="0088666A" w14:paraId="05B0C5EE"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84B65" w14:textId="77777777" w:rsidR="0088666A" w:rsidRDefault="0088666A">
            <w:r>
              <w:t>48</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127E7" w14:textId="77777777" w:rsidR="0088666A" w:rsidRDefault="0088666A">
            <w:r>
              <w:t>DITË TRAJNIMI NË TOTAL</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483F6"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7534D" w14:textId="77777777" w:rsidR="0088666A" w:rsidRDefault="0088666A">
            <w:r>
              <w:t>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E39022" w14:textId="77777777" w:rsidR="0088666A" w:rsidRDefault="0088666A">
            <w:r>
              <w:t>47</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D360D" w14:textId="77777777" w:rsidR="0088666A" w:rsidRDefault="0088666A">
            <w:r>
              <w:t>22</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F786D" w14:textId="77777777" w:rsidR="0088666A" w:rsidRDefault="0088666A">
            <w:r>
              <w:t>5</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BB00F" w14:textId="77777777" w:rsidR="0088666A" w:rsidRDefault="0088666A">
            <w:r>
              <w:t>7</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E0DB6" w14:textId="77777777" w:rsidR="0088666A" w:rsidRDefault="0088666A">
            <w:r>
              <w:t>7</w:t>
            </w:r>
          </w:p>
        </w:tc>
      </w:tr>
      <w:tr w:rsidR="0088666A" w14:paraId="1FA286C4"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5E186" w14:textId="77777777" w:rsidR="0088666A" w:rsidRDefault="0088666A">
            <w:r>
              <w:t>168</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9B603" w14:textId="77777777" w:rsidR="0088666A" w:rsidRDefault="0088666A">
            <w:r>
              <w:t>NUMRI I MASAVE DISIPLINORE TË MARRA NGA PUNONJËSIT E BASHKISË</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84CE2"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A51FD" w14:textId="77777777" w:rsidR="0088666A" w:rsidRDefault="0088666A">
            <w:r>
              <w:t>23</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85996" w14:textId="77777777" w:rsidR="0088666A" w:rsidRDefault="0088666A">
            <w:r>
              <w:t>15</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11A0F1" w14:textId="77777777" w:rsidR="0088666A" w:rsidRDefault="0088666A">
            <w:r>
              <w:t>7</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8020A" w14:textId="77777777" w:rsidR="0088666A" w:rsidRDefault="0088666A">
            <w:r>
              <w:t>5</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2EDDC" w14:textId="77777777" w:rsidR="0088666A" w:rsidRDefault="0088666A">
            <w:r>
              <w:t>6</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BDB8C" w14:textId="77777777" w:rsidR="0088666A" w:rsidRDefault="0088666A">
            <w:r>
              <w:t>6</w:t>
            </w:r>
          </w:p>
        </w:tc>
      </w:tr>
      <w:tr w:rsidR="0088666A" w14:paraId="4C2AA973"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18DF40" w14:textId="77777777" w:rsidR="0088666A" w:rsidRDefault="0088666A">
            <w:r>
              <w:t>219</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9701F" w14:textId="77777777" w:rsidR="0088666A" w:rsidRDefault="0088666A">
            <w:r>
              <w:t>NUMRI I KONSULTIMEVE PUBLIKE TË PARASHIKUARA ME LIGJ</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F0EE1"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AC1BB" w14:textId="77777777" w:rsidR="0088666A" w:rsidRDefault="0088666A">
            <w:r>
              <w:t>5</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6DD4F" w14:textId="77777777" w:rsidR="0088666A" w:rsidRDefault="0088666A">
            <w:r>
              <w:t>5</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4BFEB" w14:textId="77777777" w:rsidR="0088666A" w:rsidRDefault="0088666A">
            <w:r>
              <w:t>5</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438F41" w14:textId="77777777" w:rsidR="0088666A" w:rsidRDefault="0088666A">
            <w:r>
              <w:t>5</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B880F" w14:textId="77777777" w:rsidR="0088666A" w:rsidRDefault="0088666A">
            <w:r>
              <w:t>7</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F59F3" w14:textId="77777777" w:rsidR="0088666A" w:rsidRDefault="0088666A">
            <w:r>
              <w:t>7</w:t>
            </w:r>
          </w:p>
        </w:tc>
      </w:tr>
      <w:tr w:rsidR="0088666A" w14:paraId="1D5910A5"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38961" w14:textId="77777777" w:rsidR="0088666A" w:rsidRDefault="0088666A">
            <w:r>
              <w:t>347</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A1798" w14:textId="77777777" w:rsidR="0088666A" w:rsidRDefault="0088666A">
            <w:r>
              <w:t>NUMRI TOTAL I PUNONJËSVE QË KANË LËVIZUR NGA ADMINISTRATA BRENDA VITIT</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7F565"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DC8A2" w14:textId="77777777" w:rsidR="0088666A" w:rsidRDefault="0088666A">
            <w:r>
              <w:t>29</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6B763" w14:textId="77777777" w:rsidR="0088666A" w:rsidRDefault="0088666A">
            <w:r>
              <w:t>27</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5FDD8" w14:textId="77777777" w:rsidR="0088666A" w:rsidRDefault="0088666A">
            <w:r>
              <w:t>5</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8401C" w14:textId="77777777" w:rsidR="0088666A" w:rsidRDefault="0088666A">
            <w:r>
              <w:t>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01BC1" w14:textId="77777777" w:rsidR="0088666A" w:rsidRDefault="0088666A">
            <w:r>
              <w:t>0</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5B40C" w14:textId="77777777" w:rsidR="0088666A" w:rsidRDefault="0088666A">
            <w:r>
              <w:t>0</w:t>
            </w:r>
          </w:p>
        </w:tc>
      </w:tr>
      <w:tr w:rsidR="0088666A" w14:paraId="646E7634"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04D13" w14:textId="77777777" w:rsidR="0088666A" w:rsidRDefault="0088666A">
            <w:r>
              <w:t>349</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9C884" w14:textId="77777777" w:rsidR="0088666A" w:rsidRDefault="0088666A">
            <w:r>
              <w:t>PUNONJËS TË BASHKISË NË TOTAL</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E381B"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B60F0" w14:textId="77777777" w:rsidR="0088666A" w:rsidRDefault="0088666A">
            <w:r>
              <w:t>337</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2BE11" w14:textId="77777777" w:rsidR="0088666A" w:rsidRDefault="0088666A">
            <w:r>
              <w:t>380</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9254B7" w14:textId="77777777" w:rsidR="0088666A" w:rsidRDefault="0088666A">
            <w:r>
              <w:t>341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C8AF59" w14:textId="77777777" w:rsidR="0088666A" w:rsidRDefault="0088666A">
            <w:r>
              <w:t>341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BAC05" w14:textId="77777777" w:rsidR="0088666A" w:rsidRDefault="0088666A">
            <w:r>
              <w:t>341</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3089E" w14:textId="77777777" w:rsidR="0088666A" w:rsidRDefault="0088666A">
            <w:r>
              <w:t>341</w:t>
            </w:r>
          </w:p>
        </w:tc>
      </w:tr>
      <w:tr w:rsidR="0088666A" w14:paraId="5799416D"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99CCD" w14:textId="77777777" w:rsidR="0088666A" w:rsidRDefault="0088666A">
            <w:r>
              <w:t>508</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16499" w14:textId="77777777" w:rsidR="0088666A" w:rsidRDefault="0088666A">
            <w:r>
              <w:t>TOTALI I SHPENZIMEVE BUXHETORE (NË LEKË)</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D32CC" w14:textId="77777777" w:rsidR="0088666A" w:rsidRDefault="0088666A">
            <w:r>
              <w:t>lekë</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2A7A2" w14:textId="77777777" w:rsidR="0088666A" w:rsidRDefault="0088666A">
            <w:r>
              <w:t>838275953</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5BE6E" w14:textId="77777777" w:rsidR="0088666A" w:rsidRDefault="0088666A">
            <w:r>
              <w:t>753644000</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174DDD" w14:textId="77777777" w:rsidR="0088666A" w:rsidRDefault="0088666A">
            <w:r>
              <w:t>831699000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2F132" w14:textId="77777777" w:rsidR="0088666A" w:rsidRDefault="0088666A">
            <w:r>
              <w:t>744633000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BC0A2B" w14:textId="77777777" w:rsidR="0088666A" w:rsidRDefault="0088666A">
            <w:r>
              <w:t>866605000</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EE8E3" w14:textId="77777777" w:rsidR="0088666A" w:rsidRDefault="0088666A">
            <w:r>
              <w:t>734792000</w:t>
            </w:r>
          </w:p>
        </w:tc>
      </w:tr>
      <w:tr w:rsidR="0088666A" w14:paraId="18BBE70E"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FE131" w14:textId="77777777" w:rsidR="0088666A" w:rsidRDefault="0088666A">
            <w:r>
              <w:t>509</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EF289" w14:textId="77777777" w:rsidR="0088666A" w:rsidRDefault="0088666A">
            <w:r>
              <w:t>TOTALI I TË ARDHURAVE (TË VETAT   QQ   DONACIONE ETJ) (NË LEKË)</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B5487" w14:textId="77777777" w:rsidR="0088666A" w:rsidRDefault="0088666A">
            <w:r>
              <w:t>lekë</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681F4" w14:textId="77777777" w:rsidR="0088666A" w:rsidRDefault="0088666A">
            <w:r>
              <w:t>888836000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44F59" w14:textId="77777777" w:rsidR="0088666A" w:rsidRDefault="0088666A">
            <w:r>
              <w:t>771787000</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4DDC7" w14:textId="77777777" w:rsidR="0088666A" w:rsidRDefault="0088666A">
            <w:r>
              <w:t>831696000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CE9F8" w14:textId="77777777" w:rsidR="0088666A" w:rsidRDefault="0088666A">
            <w:r>
              <w:t>772963000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289E4A" w14:textId="77777777" w:rsidR="0088666A" w:rsidRDefault="0088666A">
            <w:r>
              <w:t>872250000</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D7CDC" w14:textId="77777777" w:rsidR="0088666A" w:rsidRDefault="0088666A">
            <w:r>
              <w:t>740517000</w:t>
            </w:r>
          </w:p>
        </w:tc>
      </w:tr>
      <w:tr w:rsidR="0088666A" w14:paraId="261BB3F7"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BC379" w14:textId="77777777" w:rsidR="0088666A" w:rsidRDefault="0088666A">
            <w:r>
              <w:t>748</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6EC6C" w14:textId="77777777" w:rsidR="0088666A" w:rsidRDefault="0088666A">
            <w:r>
              <w:t>NUMRI TOTAL I PUNONJËSVE QË PUNOJNË PËR ADMINISTRATËN E BASHKISË</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8C1A1"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90185" w14:textId="77777777" w:rsidR="0088666A" w:rsidRDefault="0088666A">
            <w:r>
              <w:t>175</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7C48D1" w14:textId="77777777" w:rsidR="0088666A" w:rsidRDefault="0088666A">
            <w:r>
              <w:t>176</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283B7" w14:textId="77777777" w:rsidR="0088666A" w:rsidRDefault="0088666A">
            <w:r>
              <w:t>140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4052E" w14:textId="77777777" w:rsidR="0088666A" w:rsidRDefault="0088666A">
            <w:r>
              <w:t>140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79FBC" w14:textId="77777777" w:rsidR="0088666A" w:rsidRDefault="0088666A">
            <w:r>
              <w:t>140</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7C9F5" w14:textId="77777777" w:rsidR="0088666A" w:rsidRDefault="0088666A">
            <w:r>
              <w:t>140</w:t>
            </w:r>
          </w:p>
        </w:tc>
      </w:tr>
      <w:tr w:rsidR="0088666A" w14:paraId="6477CFCE"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3DD28" w14:textId="77777777" w:rsidR="0088666A" w:rsidRDefault="0088666A">
            <w:r>
              <w:t>777</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7F383" w14:textId="77777777" w:rsidR="0088666A" w:rsidRDefault="0088666A">
            <w:r>
              <w:t>NUMRI I TREGJEVE (BUJQËSORË, INDUSTRIAL, ETJ.) TË PLANIFIKUARA NË PLANIN E PËRGJITHSHËM VENDOR</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5DA54"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5BE61" w14:textId="77777777" w:rsidR="0088666A" w:rsidRDefault="0088666A">
            <w:r>
              <w:t>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555E70" w14:textId="77777777" w:rsidR="0088666A" w:rsidRDefault="0088666A">
            <w:r>
              <w:t>1</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4C84E" w14:textId="77777777" w:rsidR="0088666A" w:rsidRDefault="0088666A">
            <w:r>
              <w:t>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5151A" w14:textId="77777777" w:rsidR="0088666A" w:rsidRDefault="0088666A">
            <w:r>
              <w:t>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76C33" w14:textId="77777777" w:rsidR="0088666A" w:rsidRDefault="0088666A">
            <w:r>
              <w:t>1</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EADA0" w14:textId="77777777" w:rsidR="0088666A" w:rsidRDefault="0088666A">
            <w:r>
              <w:t>1</w:t>
            </w:r>
          </w:p>
        </w:tc>
      </w:tr>
      <w:tr w:rsidR="0088666A" w14:paraId="111AC6E5"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BF544" w14:textId="77777777" w:rsidR="0088666A" w:rsidRDefault="0088666A">
            <w:r>
              <w:t>782</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D0CF7" w14:textId="77777777" w:rsidR="0088666A" w:rsidRDefault="0088666A">
            <w:r>
              <w:t xml:space="preserve">PUNONJËS QË JANË ULUR NË DETYRË NË </w:t>
            </w:r>
            <w:r>
              <w:lastRenderedPageBreak/>
              <w:t>ADMINISTRATË BRENDA VITIT</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742B5" w14:textId="77777777" w:rsidR="0088666A" w:rsidRDefault="0088666A">
            <w:r>
              <w:lastRenderedPageBreak/>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2717F0" w14:textId="77777777" w:rsidR="0088666A" w:rsidRDefault="0088666A">
            <w:r>
              <w:t>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E012C" w14:textId="77777777" w:rsidR="0088666A" w:rsidRDefault="0088666A">
            <w:r>
              <w:t>1</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FA430" w14:textId="77777777" w:rsidR="0088666A" w:rsidRDefault="0088666A">
            <w:r>
              <w:t>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AAFE9" w14:textId="77777777" w:rsidR="0088666A" w:rsidRDefault="0088666A">
            <w:r>
              <w:t>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B5BD4" w14:textId="77777777" w:rsidR="0088666A" w:rsidRDefault="0088666A">
            <w:r>
              <w:t>0</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5EBA39" w14:textId="77777777" w:rsidR="0088666A" w:rsidRDefault="0088666A">
            <w:r>
              <w:t>0</w:t>
            </w:r>
          </w:p>
        </w:tc>
      </w:tr>
      <w:tr w:rsidR="0088666A" w14:paraId="0C482E5B"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CFCC8" w14:textId="77777777" w:rsidR="0088666A" w:rsidRDefault="0088666A">
            <w:r>
              <w:lastRenderedPageBreak/>
              <w:t>263</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A6A55" w14:textId="77777777" w:rsidR="0088666A" w:rsidRDefault="0088666A">
            <w:r>
              <w:t>NUMRI TOTAL I SHËRBIMEVE ADMINISTRATIVE QË OFROHEN ELEKTRONIKISHT PËR QYTETARËT NGA BASHKIA</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E2B60"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2DC51" w14:textId="77777777" w:rsidR="0088666A" w:rsidRDefault="0088666A">
            <w:r>
              <w:t>89</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7ACC1E" w14:textId="77777777" w:rsidR="0088666A" w:rsidRDefault="0088666A">
            <w:r>
              <w:t>89</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579AF" w14:textId="77777777" w:rsidR="0088666A" w:rsidRDefault="0088666A">
            <w:r>
              <w:t>89</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9FFCC" w14:textId="77777777" w:rsidR="0088666A" w:rsidRDefault="0088666A">
            <w:r>
              <w:t>89</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70B0E" w14:textId="77777777" w:rsidR="0088666A" w:rsidRDefault="0088666A">
            <w:r>
              <w:t>89</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FD8AD" w14:textId="77777777" w:rsidR="0088666A" w:rsidRDefault="0088666A">
            <w:r>
              <w:t>89</w:t>
            </w:r>
          </w:p>
        </w:tc>
      </w:tr>
      <w:tr w:rsidR="0088666A" w14:paraId="23D895F7"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713CD" w14:textId="77777777" w:rsidR="0088666A" w:rsidRDefault="0088666A">
            <w:r>
              <w:t>511</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F88E6" w14:textId="77777777" w:rsidR="0088666A" w:rsidRDefault="0088666A">
            <w:r>
              <w:t>TOTALI I TE ARDHURAVE NGA BURIMET E VETA TE BASHKISE NE LEK</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3A8D6" w14:textId="77777777" w:rsidR="0088666A" w:rsidRDefault="0088666A">
            <w:r>
              <w:t>lekë</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0E5F2" w14:textId="77777777" w:rsidR="0088666A" w:rsidRDefault="0088666A">
            <w:r>
              <w:t>237680000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24456" w14:textId="77777777" w:rsidR="0088666A" w:rsidRDefault="0088666A">
            <w:r>
              <w:t>272036000</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485C4" w14:textId="77777777" w:rsidR="0088666A" w:rsidRDefault="0088666A">
            <w:r>
              <w:t>4365410000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C60AF" w14:textId="77777777" w:rsidR="0088666A" w:rsidRDefault="0088666A">
            <w:r>
              <w:t>376958000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5E10D" w14:textId="77777777" w:rsidR="0088666A" w:rsidRDefault="0088666A">
            <w:r>
              <w:t>376958000</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7BADD" w14:textId="77777777" w:rsidR="0088666A" w:rsidRDefault="0088666A">
            <w:r>
              <w:t>376958000</w:t>
            </w:r>
          </w:p>
        </w:tc>
      </w:tr>
      <w:tr w:rsidR="0088666A" w14:paraId="304140EF"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DEADD" w14:textId="77777777" w:rsidR="0088666A" w:rsidRDefault="0088666A">
            <w:r>
              <w:t>932</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7FABA" w14:textId="77777777" w:rsidR="0088666A" w:rsidRDefault="0088666A">
            <w:r>
              <w:t>NUMRI TOTAL I PUNONJËSVE TË BASHKISË QË KANË LËVIZUR NGA PUNA BRENDA VITIT</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A6E44"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4DF1F" w14:textId="77777777" w:rsidR="0088666A" w:rsidRDefault="0088666A"/>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09FD9" w14:textId="77777777" w:rsidR="0088666A" w:rsidRDefault="0088666A">
            <w:r>
              <w:t>27</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11DC6" w14:textId="77777777" w:rsidR="0088666A" w:rsidRDefault="0088666A">
            <w:r>
              <w:t>20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01BE2" w14:textId="77777777" w:rsidR="0088666A" w:rsidRDefault="0088666A">
            <w:r>
              <w:t>20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3A769C" w14:textId="77777777" w:rsidR="0088666A" w:rsidRDefault="0088666A">
            <w:r>
              <w:t>20</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4F96B" w14:textId="77777777" w:rsidR="0088666A" w:rsidRDefault="0088666A">
            <w:r>
              <w:t>20</w:t>
            </w:r>
          </w:p>
        </w:tc>
      </w:tr>
      <w:tr w:rsidR="0088666A" w14:paraId="0FB0FAF0"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4DA1A" w14:textId="77777777" w:rsidR="0088666A" w:rsidRDefault="0088666A">
            <w:r>
              <w:t>944</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100A04" w14:textId="77777777" w:rsidR="0088666A" w:rsidRDefault="0088666A">
            <w:r>
              <w:t>NUMRI TOTAL I PUNONJËSEVE FEMRA QË KANË LËVIZUR NGA ADMINISTRATA BRENDA VITIT</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CE484"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7641C" w14:textId="77777777" w:rsidR="0088666A" w:rsidRDefault="0088666A"/>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873F1" w14:textId="77777777" w:rsidR="0088666A" w:rsidRDefault="0088666A">
            <w:r>
              <w:t>15</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4C25C" w14:textId="77777777" w:rsidR="0088666A" w:rsidRDefault="0088666A">
            <w:r>
              <w:t>11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312D26" w14:textId="77777777" w:rsidR="0088666A" w:rsidRDefault="0088666A">
            <w:r>
              <w:t>11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DC9AB" w14:textId="77777777" w:rsidR="0088666A" w:rsidRDefault="0088666A">
            <w:r>
              <w:t>11</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E8E2B" w14:textId="77777777" w:rsidR="0088666A" w:rsidRDefault="0088666A">
            <w:r>
              <w:t>11</w:t>
            </w:r>
          </w:p>
        </w:tc>
      </w:tr>
      <w:tr w:rsidR="0088666A" w14:paraId="14718042"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791A5" w14:textId="77777777" w:rsidR="0088666A" w:rsidRDefault="0088666A">
            <w:r>
              <w:t>945</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B3338" w14:textId="77777777" w:rsidR="0088666A" w:rsidRDefault="0088666A">
            <w:r>
              <w:t>NUMRI TOTAL I PUNONJËSEVE FEMRA TË BASHKISË QË KANË LËVIZUR NGA PUNA BRENDA VITIT</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8C1BE"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D33B1" w14:textId="77777777" w:rsidR="0088666A" w:rsidRDefault="0088666A"/>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50ACF" w14:textId="77777777" w:rsidR="0088666A" w:rsidRDefault="0088666A">
            <w:r>
              <w:t>15</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8C6FA7" w14:textId="77777777" w:rsidR="0088666A" w:rsidRDefault="0088666A">
            <w:r>
              <w:t>11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A44C50" w14:textId="77777777" w:rsidR="0088666A" w:rsidRDefault="0088666A">
            <w:r>
              <w:t>11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04917" w14:textId="77777777" w:rsidR="0088666A" w:rsidRDefault="0088666A">
            <w:r>
              <w:t>11</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0E1C2" w14:textId="77777777" w:rsidR="0088666A" w:rsidRDefault="0088666A">
            <w:r>
              <w:t>11</w:t>
            </w:r>
          </w:p>
        </w:tc>
      </w:tr>
      <w:tr w:rsidR="0088666A" w14:paraId="2B7368E6"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220F7" w14:textId="77777777" w:rsidR="0088666A" w:rsidRDefault="0088666A">
            <w:r>
              <w:t>946</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79E64" w14:textId="77777777" w:rsidR="0088666A" w:rsidRDefault="0088666A">
            <w:r>
              <w:t>NUMRI TOTAL I PUNONJËSVE FEMRA QË PUNOJNË PËR ADMINISTRATËN E BASHKISË</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42311"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21A9E" w14:textId="77777777" w:rsidR="0088666A" w:rsidRDefault="0088666A"/>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3F843" w14:textId="77777777" w:rsidR="0088666A" w:rsidRDefault="0088666A">
            <w:r>
              <w:t>41</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280C84" w14:textId="77777777" w:rsidR="0088666A" w:rsidRDefault="0088666A">
            <w:r>
              <w:t>39</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4E645" w14:textId="77777777" w:rsidR="0088666A" w:rsidRDefault="0088666A">
            <w:r>
              <w:t>39</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28F07" w14:textId="77777777" w:rsidR="0088666A" w:rsidRDefault="0088666A">
            <w:r>
              <w:t>39</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5CE98" w14:textId="77777777" w:rsidR="0088666A" w:rsidRDefault="0088666A">
            <w:r>
              <w:t>39</w:t>
            </w:r>
          </w:p>
        </w:tc>
      </w:tr>
      <w:tr w:rsidR="0088666A" w14:paraId="48A27E32"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C0491" w14:textId="77777777" w:rsidR="0088666A" w:rsidRDefault="0088666A">
            <w:r>
              <w:t>947</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7ED50" w14:textId="77777777" w:rsidR="0088666A" w:rsidRDefault="0088666A">
            <w:r>
              <w:t>NUMRI TOTAL I PUNONJËSEVE FEMRA TË BASHKISË</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81092"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08A33" w14:textId="77777777" w:rsidR="0088666A" w:rsidRDefault="0088666A"/>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2CC93" w14:textId="77777777" w:rsidR="0088666A" w:rsidRDefault="0088666A">
            <w:r>
              <w:t>97</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EFB98" w14:textId="77777777" w:rsidR="0088666A" w:rsidRDefault="0088666A">
            <w:r>
              <w:t>81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6C80B" w14:textId="77777777" w:rsidR="0088666A" w:rsidRDefault="0088666A">
            <w:r>
              <w:t>81</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50EF5" w14:textId="77777777" w:rsidR="0088666A" w:rsidRDefault="0088666A">
            <w:r>
              <w:t>81</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BB95A" w14:textId="77777777" w:rsidR="0088666A" w:rsidRDefault="0088666A">
            <w:r>
              <w:t>81</w:t>
            </w:r>
          </w:p>
        </w:tc>
      </w:tr>
      <w:tr w:rsidR="0088666A" w14:paraId="6E8F2E64"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02F77" w14:textId="77777777" w:rsidR="0088666A" w:rsidRDefault="0088666A">
            <w:r>
              <w:t>965</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99FE6" w14:textId="77777777" w:rsidR="0088666A" w:rsidRDefault="0088666A">
            <w:r>
              <w:t>NUMRI I MASAVE DISIPLINORE TË MARRA NGA PUNONJËSET FEMRA TË BASHKISË</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8392F" w14:textId="77777777" w:rsidR="0088666A" w:rsidRDefault="0088666A">
            <w:r>
              <w:t>--Zgjidhni--</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69904" w14:textId="77777777" w:rsidR="0088666A" w:rsidRDefault="0088666A">
            <w:r>
              <w:t>7</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8F93B" w14:textId="77777777" w:rsidR="0088666A" w:rsidRDefault="0088666A">
            <w:r>
              <w:t>6</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E30EA" w14:textId="77777777" w:rsidR="0088666A" w:rsidRDefault="0088666A">
            <w:r>
              <w:t>2</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74ABE" w14:textId="77777777" w:rsidR="0088666A" w:rsidRDefault="0088666A">
            <w:r>
              <w:t>2</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B044E" w14:textId="77777777" w:rsidR="0088666A" w:rsidRDefault="0088666A">
            <w:r>
              <w:t>2</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127C2" w14:textId="77777777" w:rsidR="0088666A" w:rsidRDefault="0088666A">
            <w:r>
              <w:t>2</w:t>
            </w:r>
          </w:p>
        </w:tc>
      </w:tr>
      <w:tr w:rsidR="0088666A" w14:paraId="23B70689"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3A858" w14:textId="77777777" w:rsidR="0088666A" w:rsidRDefault="0088666A">
            <w:r>
              <w:lastRenderedPageBreak/>
              <w:t>966</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8DEEBD" w14:textId="77777777" w:rsidR="0088666A" w:rsidRDefault="0088666A">
            <w:r>
              <w:t>PUNONJËSE FEMRA QË JANË ULUR NË DETYRË NË ADMINISTRATË BRENDA VITIT</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CC066" w14:textId="77777777" w:rsidR="0088666A" w:rsidRDefault="0088666A">
            <w:r>
              <w:t>numër</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DC6B9" w14:textId="77777777" w:rsidR="0088666A" w:rsidRDefault="0088666A"/>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D6D7D" w14:textId="77777777" w:rsidR="0088666A" w:rsidRDefault="0088666A">
            <w:r>
              <w:t>1</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E3CCA" w14:textId="77777777" w:rsidR="0088666A" w:rsidRDefault="0088666A">
            <w:r>
              <w:t>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EC5D5" w14:textId="77777777" w:rsidR="0088666A" w:rsidRDefault="0088666A">
            <w:r>
              <w:t>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85BEA" w14:textId="77777777" w:rsidR="0088666A" w:rsidRDefault="0088666A">
            <w:r>
              <w:t>0</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AEA30" w14:textId="77777777" w:rsidR="0088666A" w:rsidRDefault="0088666A">
            <w:r>
              <w:t>0</w:t>
            </w:r>
          </w:p>
        </w:tc>
      </w:tr>
      <w:tr w:rsidR="0088666A" w14:paraId="22B927AF" w14:textId="77777777" w:rsidTr="00B40323">
        <w:trPr>
          <w:jc w:val="center"/>
        </w:trPr>
        <w:tc>
          <w:tcPr>
            <w:tcW w:w="2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827A1B" w14:textId="77777777" w:rsidR="0088666A" w:rsidRDefault="0088666A">
            <w:r>
              <w:t>964</w:t>
            </w:r>
          </w:p>
        </w:tc>
        <w:tc>
          <w:tcPr>
            <w:tcW w:w="10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32A77" w14:textId="77777777" w:rsidR="0088666A" w:rsidRDefault="0088666A">
            <w:r>
              <w:t>SHPENZIME TË GJENDJES CIVILE NË LEKË</w:t>
            </w:r>
          </w:p>
        </w:tc>
        <w:tc>
          <w:tcPr>
            <w:tcW w:w="4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0C3BD" w14:textId="77777777" w:rsidR="0088666A" w:rsidRDefault="0088666A">
            <w:r>
              <w:t>lekë</w:t>
            </w:r>
          </w:p>
        </w:tc>
        <w:tc>
          <w:tcPr>
            <w:tcW w:w="5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1FF75" w14:textId="77777777" w:rsidR="0088666A" w:rsidRDefault="0088666A">
            <w:r>
              <w:t>4109000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1DE27" w14:textId="77777777" w:rsidR="0088666A" w:rsidRDefault="0088666A">
            <w:r>
              <w:t>3230000</w:t>
            </w:r>
          </w:p>
        </w:tc>
        <w:tc>
          <w:tcPr>
            <w:tcW w:w="5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47648" w14:textId="77777777" w:rsidR="0088666A" w:rsidRDefault="0088666A">
            <w:r>
              <w:t>3000000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A6239" w14:textId="77777777" w:rsidR="0088666A" w:rsidRDefault="0088666A">
            <w:r>
              <w:t>3000000</w:t>
            </w:r>
          </w:p>
        </w:tc>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71C24" w14:textId="77777777" w:rsidR="0088666A" w:rsidRDefault="0088666A">
            <w:r>
              <w:t>3000000</w:t>
            </w:r>
          </w:p>
        </w:tc>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F7F72" w14:textId="77777777" w:rsidR="0088666A" w:rsidRDefault="0088666A">
            <w:r>
              <w:t>3000000</w:t>
            </w:r>
          </w:p>
        </w:tc>
      </w:tr>
    </w:tbl>
    <w:p w14:paraId="34343460" w14:textId="77777777" w:rsidR="00AB013F" w:rsidRDefault="00AB013F"/>
    <w:p w14:paraId="51CA0B82" w14:textId="77777777" w:rsidR="0088666A" w:rsidRDefault="0088666A" w:rsidP="0088666A">
      <w:pPr>
        <w:pStyle w:val="Heading2"/>
      </w:pPr>
      <w:bookmarkStart w:id="90" w:name="_Toc114438535"/>
      <w:r w:rsidRPr="00661F6C">
        <w:t>Programi</w:t>
      </w:r>
      <w:r>
        <w:t xml:space="preserve"> Shërbimet e Policisë Vendore</w:t>
      </w:r>
      <w:bookmarkEnd w:id="9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88666A" w:rsidRPr="00661F6C" w14:paraId="5B614880"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F2862C0"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00148FAE" w14:textId="77777777" w:rsidTr="0088666A">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E272DCB"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05BBDF32" w14:textId="77777777" w:rsidTr="0088666A">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FD8ABE7"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6477E69"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FC939D2"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3573FFF7" w14:textId="77777777" w:rsidTr="0088666A">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36E3398"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03140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5BE0B10"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e Policisë Vendore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6BB2B2B"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Sigurimi i mbrojtjes, qetësisë dhe mbarëvajtjes së jetës dhe punëve publike brenda territorit të njësisë, në përputhje me dispozitat ligjore, kur nuk janë në kompetencë të ndonjë autoriteti tjetër shtetëror; Ekzekutimi dhe zbatimi i akteve të nxjerra nga Kryetari i Njësisë dhe i vendimeve të Këshillit të Njësisë;</w:t>
            </w:r>
            <w:r>
              <w:rPr>
                <w:rFonts w:ascii="Times New Roman" w:eastAsiaTheme="minorEastAsia" w:hAnsi="Times New Roman" w:cs="Times New Roman"/>
                <w:bCs/>
                <w:lang w:val="sq-AL"/>
              </w:rPr>
              <w:t xml:space="preserve"> </w:t>
            </w:r>
          </w:p>
        </w:tc>
      </w:tr>
    </w:tbl>
    <w:p w14:paraId="3E2F7D6C" w14:textId="77777777" w:rsidR="0088666A" w:rsidRDefault="0088666A" w:rsidP="0088666A"/>
    <w:p w14:paraId="3EEB7825" w14:textId="77777777" w:rsidR="0088666A" w:rsidRDefault="0088666A" w:rsidP="0088666A">
      <w:r>
        <w:t xml:space="preserve">  </w:t>
      </w:r>
    </w:p>
    <w:p w14:paraId="6A6CEA19" w14:textId="77777777" w:rsidR="0088666A" w:rsidRDefault="0088666A" w:rsidP="0088666A">
      <w:r>
        <w:t xml:space="preserve">  </w:t>
      </w:r>
    </w:p>
    <w:p w14:paraId="093F3D68" w14:textId="77777777" w:rsidR="00B40323" w:rsidRDefault="00B40323" w:rsidP="0088666A">
      <w:pPr>
        <w:pStyle w:val="NormalWeb"/>
        <w:spacing w:before="0" w:beforeAutospacing="0" w:after="0" w:afterAutospacing="0"/>
        <w:rPr>
          <w:lang w:val="sq-AL"/>
        </w:rPr>
      </w:pPr>
    </w:p>
    <w:p w14:paraId="5A237434" w14:textId="77777777" w:rsidR="00B40323" w:rsidRDefault="00B40323" w:rsidP="0088666A">
      <w:pPr>
        <w:pStyle w:val="NormalWeb"/>
        <w:spacing w:before="0" w:beforeAutospacing="0" w:after="0" w:afterAutospacing="0"/>
        <w:rPr>
          <w:lang w:val="sq-AL"/>
        </w:rPr>
      </w:pPr>
    </w:p>
    <w:p w14:paraId="1D2DDC4A" w14:textId="77777777" w:rsidR="00B40323" w:rsidRDefault="00B40323" w:rsidP="0088666A">
      <w:pPr>
        <w:pStyle w:val="NormalWeb"/>
        <w:spacing w:before="0" w:beforeAutospacing="0" w:after="0" w:afterAutospacing="0"/>
        <w:rPr>
          <w:lang w:val="sq-AL"/>
        </w:rPr>
      </w:pPr>
    </w:p>
    <w:p w14:paraId="0368BDDB" w14:textId="77777777" w:rsidR="00B40323" w:rsidRDefault="00B40323" w:rsidP="0088666A">
      <w:pPr>
        <w:pStyle w:val="NormalWeb"/>
        <w:spacing w:before="0" w:beforeAutospacing="0" w:after="0" w:afterAutospacing="0"/>
        <w:rPr>
          <w:lang w:val="sq-AL"/>
        </w:rPr>
      </w:pPr>
    </w:p>
    <w:p w14:paraId="64482C29" w14:textId="77777777" w:rsidR="00B40323" w:rsidRDefault="00B40323" w:rsidP="0088666A">
      <w:pPr>
        <w:pStyle w:val="NormalWeb"/>
        <w:spacing w:before="0" w:beforeAutospacing="0" w:after="0" w:afterAutospacing="0"/>
        <w:rPr>
          <w:lang w:val="sq-AL"/>
        </w:rPr>
      </w:pPr>
    </w:p>
    <w:p w14:paraId="3FD3042D" w14:textId="77777777" w:rsidR="00B40323" w:rsidRDefault="00B40323" w:rsidP="0088666A">
      <w:pPr>
        <w:pStyle w:val="NormalWeb"/>
        <w:spacing w:before="0" w:beforeAutospacing="0" w:after="0" w:afterAutospacing="0"/>
        <w:rPr>
          <w:lang w:val="sq-AL"/>
        </w:rPr>
      </w:pPr>
    </w:p>
    <w:p w14:paraId="1D53FFAD" w14:textId="77777777" w:rsidR="00B40323" w:rsidRDefault="00B40323" w:rsidP="0088666A">
      <w:pPr>
        <w:pStyle w:val="NormalWeb"/>
        <w:spacing w:before="0" w:beforeAutospacing="0" w:after="0" w:afterAutospacing="0"/>
        <w:rPr>
          <w:lang w:val="sq-AL"/>
        </w:rPr>
      </w:pPr>
    </w:p>
    <w:p w14:paraId="3A8454B5" w14:textId="77777777" w:rsidR="00B40323" w:rsidRDefault="00B40323" w:rsidP="0088666A">
      <w:pPr>
        <w:pStyle w:val="NormalWeb"/>
        <w:spacing w:before="0" w:beforeAutospacing="0" w:after="0" w:afterAutospacing="0"/>
        <w:rPr>
          <w:lang w:val="sq-AL"/>
        </w:rPr>
      </w:pPr>
    </w:p>
    <w:p w14:paraId="01B27AD3" w14:textId="77777777" w:rsidR="00B40323" w:rsidRDefault="00B40323" w:rsidP="0088666A">
      <w:pPr>
        <w:pStyle w:val="NormalWeb"/>
        <w:spacing w:before="0" w:beforeAutospacing="0" w:after="0" w:afterAutospacing="0"/>
        <w:rPr>
          <w:lang w:val="sq-AL"/>
        </w:rPr>
      </w:pPr>
    </w:p>
    <w:p w14:paraId="371EA6AD" w14:textId="77777777" w:rsidR="00B40323" w:rsidRDefault="00B40323" w:rsidP="0088666A">
      <w:pPr>
        <w:pStyle w:val="NormalWeb"/>
        <w:spacing w:before="0" w:beforeAutospacing="0" w:after="0" w:afterAutospacing="0"/>
        <w:rPr>
          <w:lang w:val="sq-AL"/>
        </w:rPr>
      </w:pPr>
    </w:p>
    <w:p w14:paraId="6F5DA5EF"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76B3AE64" w14:textId="77777777" w:rsidR="0088666A" w:rsidRPr="00661F6C" w:rsidRDefault="0088666A" w:rsidP="0088666A">
      <w:pPr>
        <w:pStyle w:val="NormalWeb"/>
        <w:spacing w:before="0" w:beforeAutospacing="0" w:after="0" w:afterAutospacing="0"/>
        <w:rPr>
          <w:lang w:val="sq-AL"/>
        </w:rPr>
      </w:pPr>
    </w:p>
    <w:p w14:paraId="66363A2C" w14:textId="77777777" w:rsidR="0088666A" w:rsidRPr="00661F6C" w:rsidRDefault="0088666A" w:rsidP="0088666A">
      <w:pPr>
        <w:pStyle w:val="ListofTables"/>
      </w:pPr>
      <w:r w:rsidRPr="00661F6C">
        <w:t>Tabela 5. Shpenzimet e Programit sipas Kategorive ekonomike</w:t>
      </w:r>
    </w:p>
    <w:p w14:paraId="49628FF6"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30"/>
        <w:gridCol w:w="3728"/>
        <w:gridCol w:w="943"/>
        <w:gridCol w:w="1090"/>
        <w:gridCol w:w="1075"/>
        <w:gridCol w:w="961"/>
        <w:gridCol w:w="663"/>
        <w:gridCol w:w="663"/>
        <w:gridCol w:w="663"/>
      </w:tblGrid>
      <w:tr w:rsidR="0088666A" w14:paraId="581C842F" w14:textId="77777777" w:rsidTr="00B40323">
        <w:trPr>
          <w:trHeight w:val="449"/>
          <w:jc w:val="center"/>
        </w:trPr>
        <w:tc>
          <w:tcPr>
            <w:tcW w:w="563" w:type="pct"/>
            <w:shd w:val="clear" w:color="auto" w:fill="BFBFBF"/>
            <w:vAlign w:val="center"/>
          </w:tcPr>
          <w:p w14:paraId="6539B25F" w14:textId="77777777" w:rsidR="0088666A" w:rsidRDefault="0088666A">
            <w:r>
              <w:t>Llogaria ekonomike</w:t>
            </w:r>
          </w:p>
        </w:tc>
        <w:tc>
          <w:tcPr>
            <w:tcW w:w="1696" w:type="pct"/>
            <w:shd w:val="clear" w:color="auto" w:fill="BFBFBF"/>
            <w:vAlign w:val="center"/>
          </w:tcPr>
          <w:p w14:paraId="717CD6D4" w14:textId="77777777" w:rsidR="0088666A" w:rsidRDefault="0088666A">
            <w:r>
              <w:t>Përshkrimi</w:t>
            </w:r>
          </w:p>
        </w:tc>
        <w:tc>
          <w:tcPr>
            <w:tcW w:w="432" w:type="pct"/>
            <w:shd w:val="clear" w:color="auto" w:fill="BFBFBF"/>
            <w:vAlign w:val="center"/>
          </w:tcPr>
          <w:p w14:paraId="5D4A6791" w14:textId="77777777" w:rsidR="0088666A" w:rsidRDefault="0088666A">
            <w:r>
              <w:t>Viti T-2</w:t>
            </w:r>
          </w:p>
        </w:tc>
        <w:tc>
          <w:tcPr>
            <w:tcW w:w="499" w:type="pct"/>
            <w:shd w:val="clear" w:color="auto" w:fill="BFBFBF"/>
            <w:vAlign w:val="center"/>
          </w:tcPr>
          <w:p w14:paraId="0A741CE4" w14:textId="77777777" w:rsidR="0088666A" w:rsidRDefault="0088666A">
            <w:r>
              <w:t>Viti T-1</w:t>
            </w:r>
          </w:p>
        </w:tc>
        <w:tc>
          <w:tcPr>
            <w:tcW w:w="492" w:type="pct"/>
            <w:shd w:val="clear" w:color="auto" w:fill="BFBFBF"/>
            <w:vAlign w:val="center"/>
          </w:tcPr>
          <w:p w14:paraId="238509EE" w14:textId="77777777" w:rsidR="0088666A" w:rsidRDefault="0088666A">
            <w:r>
              <w:t>Buxheti fillestar</w:t>
            </w:r>
          </w:p>
        </w:tc>
        <w:tc>
          <w:tcPr>
            <w:tcW w:w="0" w:type="auto"/>
            <w:shd w:val="clear" w:color="auto" w:fill="BFBFBF"/>
            <w:vAlign w:val="center"/>
          </w:tcPr>
          <w:p w14:paraId="41DAC4A8" w14:textId="77777777" w:rsidR="0088666A" w:rsidRDefault="0088666A">
            <w:r>
              <w:t>I pritshmi</w:t>
            </w:r>
          </w:p>
        </w:tc>
        <w:tc>
          <w:tcPr>
            <w:tcW w:w="0" w:type="auto"/>
            <w:shd w:val="clear" w:color="auto" w:fill="BFBFBF"/>
            <w:vAlign w:val="center"/>
          </w:tcPr>
          <w:p w14:paraId="00B728AB" w14:textId="77777777" w:rsidR="0088666A" w:rsidRDefault="0088666A">
            <w:r>
              <w:t>Viti T+1</w:t>
            </w:r>
          </w:p>
        </w:tc>
        <w:tc>
          <w:tcPr>
            <w:tcW w:w="0" w:type="auto"/>
            <w:shd w:val="clear" w:color="auto" w:fill="BFBFBF"/>
            <w:vAlign w:val="center"/>
          </w:tcPr>
          <w:p w14:paraId="0D9FCE1D" w14:textId="77777777" w:rsidR="0088666A" w:rsidRDefault="0088666A">
            <w:r>
              <w:t>Viti T+2</w:t>
            </w:r>
          </w:p>
        </w:tc>
        <w:tc>
          <w:tcPr>
            <w:tcW w:w="0" w:type="auto"/>
            <w:shd w:val="clear" w:color="auto" w:fill="BFBFBF"/>
            <w:vAlign w:val="center"/>
          </w:tcPr>
          <w:p w14:paraId="46B2E589" w14:textId="77777777" w:rsidR="0088666A" w:rsidRDefault="0088666A">
            <w:r>
              <w:t>Viti T+3</w:t>
            </w:r>
          </w:p>
        </w:tc>
      </w:tr>
      <w:tr w:rsidR="00B40323" w14:paraId="07F6F961"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7E546" w14:textId="77777777" w:rsidR="0088666A" w:rsidRDefault="0088666A">
            <w:r>
              <w:t>600</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3A558" w14:textId="77777777" w:rsidR="0088666A" w:rsidRDefault="0088666A">
            <w:r>
              <w:t>Pagat</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ADE90" w14:textId="77777777" w:rsidR="0088666A" w:rsidRDefault="0088666A">
            <w:r>
              <w:t>3472</w:t>
            </w:r>
          </w:p>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8F9A1" w14:textId="77777777" w:rsidR="0088666A" w:rsidRDefault="0088666A">
            <w:r>
              <w:t>4126</w:t>
            </w:r>
          </w:p>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D5B9F" w14:textId="77777777" w:rsidR="0088666A" w:rsidRDefault="0088666A">
            <w:r>
              <w:t>4635</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0BD34" w14:textId="77777777" w:rsidR="0088666A" w:rsidRDefault="0088666A">
            <w:r>
              <w:t>4635</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73095" w14:textId="77777777" w:rsidR="0088666A" w:rsidRDefault="0088666A">
            <w:r>
              <w:t>5210</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FA2E9" w14:textId="77777777" w:rsidR="0088666A" w:rsidRDefault="0088666A">
            <w:r>
              <w:t>5210</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9BC3A" w14:textId="77777777" w:rsidR="0088666A" w:rsidRDefault="0088666A">
            <w:r>
              <w:t>5210</w:t>
            </w:r>
          </w:p>
        </w:tc>
      </w:tr>
      <w:tr w:rsidR="00B40323" w14:paraId="2C5856B4"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9BEE7" w14:textId="77777777" w:rsidR="0088666A" w:rsidRDefault="0088666A">
            <w:r>
              <w:t>601</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D7464" w14:textId="77777777" w:rsidR="0088666A" w:rsidRDefault="0088666A">
            <w:r>
              <w:t>Sigurimet Shoqërore</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6FD51" w14:textId="77777777" w:rsidR="0088666A" w:rsidRDefault="0088666A">
            <w:r>
              <w:t>608</w:t>
            </w:r>
          </w:p>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0CFDD" w14:textId="77777777" w:rsidR="0088666A" w:rsidRDefault="0088666A">
            <w:r>
              <w:t>681</w:t>
            </w:r>
          </w:p>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3170B" w14:textId="77777777" w:rsidR="0088666A" w:rsidRDefault="0088666A">
            <w:r>
              <w:t>659</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7DEF5" w14:textId="77777777" w:rsidR="0088666A" w:rsidRDefault="0088666A">
            <w:r>
              <w:t>659</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12E4D" w14:textId="77777777" w:rsidR="0088666A" w:rsidRDefault="0088666A">
            <w:r>
              <w:t>855</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A1CE2" w14:textId="77777777" w:rsidR="0088666A" w:rsidRDefault="0088666A">
            <w:r>
              <w:t>855</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52ECEE" w14:textId="77777777" w:rsidR="0088666A" w:rsidRDefault="0088666A">
            <w:r>
              <w:t>855</w:t>
            </w:r>
          </w:p>
        </w:tc>
      </w:tr>
      <w:tr w:rsidR="00B40323" w14:paraId="0FCB7D75"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31520" w14:textId="77777777" w:rsidR="0088666A" w:rsidRDefault="0088666A">
            <w:r>
              <w:t>602</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E4F62" w14:textId="77777777" w:rsidR="0088666A" w:rsidRDefault="0088666A">
            <w:r>
              <w:t>Mallra dhe shërbime</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82582"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3F44D" w14:textId="77777777" w:rsidR="0088666A" w:rsidRDefault="0088666A">
            <w:r>
              <w:t>0</w:t>
            </w:r>
          </w:p>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FDC0E" w14:textId="77777777" w:rsidR="0088666A" w:rsidRDefault="0088666A">
            <w:r>
              <w:t>684</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9D3C3" w14:textId="77777777" w:rsidR="0088666A" w:rsidRDefault="0088666A">
            <w:r>
              <w:t>684</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DC60B" w14:textId="77777777" w:rsidR="0088666A" w:rsidRDefault="0088666A">
            <w:r>
              <w:t>500</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3648C" w14:textId="77777777" w:rsidR="0088666A" w:rsidRDefault="0088666A">
            <w:r>
              <w:t>500</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50C74" w14:textId="77777777" w:rsidR="0088666A" w:rsidRDefault="0088666A">
            <w:r>
              <w:t>500</w:t>
            </w:r>
          </w:p>
        </w:tc>
      </w:tr>
      <w:tr w:rsidR="00B40323" w14:paraId="0D6ECD9D"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8B7A4" w14:textId="77777777" w:rsidR="0088666A" w:rsidRDefault="0088666A">
            <w:r>
              <w:t>603</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C9C2A7" w14:textId="77777777" w:rsidR="0088666A" w:rsidRDefault="0088666A">
            <w:r>
              <w:t>Subvencione</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3D63BA"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278EFE"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5777E"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61914"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CFB37"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E5CDA"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DCD1F1" w14:textId="77777777" w:rsidR="0088666A" w:rsidRDefault="0088666A"/>
        </w:tc>
      </w:tr>
      <w:tr w:rsidR="00B40323" w14:paraId="7E00B646"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2C950" w14:textId="77777777" w:rsidR="0088666A" w:rsidRDefault="0088666A">
            <w:r>
              <w:t>604</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81F4A1" w14:textId="77777777" w:rsidR="0088666A" w:rsidRDefault="0088666A">
            <w:r>
              <w:t>Të tjera transferta korrente të brendshme</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293FD"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442008"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DCBEA"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4B755"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A243A"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C9193"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97956" w14:textId="77777777" w:rsidR="0088666A" w:rsidRDefault="0088666A"/>
        </w:tc>
      </w:tr>
      <w:tr w:rsidR="00B40323" w14:paraId="02733551"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5D9A0E" w14:textId="77777777" w:rsidR="0088666A" w:rsidRDefault="0088666A">
            <w:r>
              <w:t>605</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C0A64" w14:textId="77777777" w:rsidR="0088666A" w:rsidRDefault="0088666A">
            <w:r>
              <w:t>Transferta korrente të huaja</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57692E"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AF528"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BEB81"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683E3"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4E7501"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B8386"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1958D" w14:textId="77777777" w:rsidR="0088666A" w:rsidRDefault="0088666A"/>
        </w:tc>
      </w:tr>
      <w:tr w:rsidR="00B40323" w14:paraId="596467BB"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117E7" w14:textId="77777777" w:rsidR="0088666A" w:rsidRDefault="0088666A">
            <w:r>
              <w:t>606</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ECA98" w14:textId="77777777" w:rsidR="0088666A" w:rsidRDefault="0088666A">
            <w:r>
              <w:t>Transferta për Buxhetet Familiare dhe Individët</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EF340"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6A369"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7BFB8"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2E81C"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F5415"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99A8A2"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72432" w14:textId="77777777" w:rsidR="0088666A" w:rsidRDefault="0088666A"/>
        </w:tc>
      </w:tr>
      <w:tr w:rsidR="00B40323" w14:paraId="64C822C9"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C5B67" w14:textId="77777777" w:rsidR="0088666A" w:rsidRDefault="0088666A">
            <w:r>
              <w:lastRenderedPageBreak/>
              <w:t>609</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B82E4" w14:textId="77777777" w:rsidR="0088666A" w:rsidRDefault="0088666A">
            <w:r>
              <w:t>Rezerva</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9440F"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4EE7C"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DC843"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89B89"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3D7E0"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D5EA7"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501EF" w14:textId="77777777" w:rsidR="0088666A" w:rsidRDefault="0088666A"/>
        </w:tc>
      </w:tr>
      <w:tr w:rsidR="00B40323" w14:paraId="65312E14"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B679C" w14:textId="77777777" w:rsidR="0088666A" w:rsidRDefault="0088666A">
            <w:r>
              <w:t>650</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2CFC6" w14:textId="77777777" w:rsidR="0088666A" w:rsidRDefault="0088666A">
            <w:r>
              <w:t>Interesa per kredi direkte ose bono</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99B67"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B61EE"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8EB69"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BF00B"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481C2"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2A5F4"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53724" w14:textId="77777777" w:rsidR="0088666A" w:rsidRDefault="0088666A"/>
        </w:tc>
      </w:tr>
      <w:tr w:rsidR="00B40323" w14:paraId="73735F6C"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19DF1" w14:textId="77777777" w:rsidR="0088666A" w:rsidRDefault="0088666A">
            <w:r>
              <w:t>69/?</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4F6DF" w14:textId="77777777" w:rsidR="0088666A" w:rsidRDefault="0088666A">
            <w:r>
              <w:t>Të tjera</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FBE6C"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092747"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493CE"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7047A"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39078"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A1567"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3C0AD" w14:textId="77777777" w:rsidR="0088666A" w:rsidRDefault="0088666A"/>
        </w:tc>
      </w:tr>
      <w:tr w:rsidR="00B40323" w14:paraId="3B0BC369"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0A361" w14:textId="77777777" w:rsidR="0088666A" w:rsidRDefault="0088666A">
            <w:r>
              <w:t>230</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8956E" w14:textId="77777777" w:rsidR="0088666A" w:rsidRDefault="0088666A">
            <w:r>
              <w:t>Kapitale të Patrupëzuara</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98AF4"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4A55C"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8716C"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3FC27"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D1551"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7CA9F"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51BE4" w14:textId="77777777" w:rsidR="0088666A" w:rsidRDefault="0088666A"/>
        </w:tc>
      </w:tr>
      <w:tr w:rsidR="00B40323" w14:paraId="6CB34466"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454DB" w14:textId="77777777" w:rsidR="0088666A" w:rsidRDefault="0088666A">
            <w:r>
              <w:t>231</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83ADD" w14:textId="77777777" w:rsidR="0088666A" w:rsidRDefault="0088666A">
            <w:r>
              <w:t>Kapitale të Trupëzuara</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06F9F0"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F5B3B"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BC79E"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5C26D"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0BB1E"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760EA"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DC3F5" w14:textId="77777777" w:rsidR="0088666A" w:rsidRDefault="0088666A"/>
        </w:tc>
      </w:tr>
      <w:tr w:rsidR="00B40323" w14:paraId="7BD4AC86" w14:textId="77777777" w:rsidTr="00B40323">
        <w:trPr>
          <w:jc w:val="center"/>
        </w:trPr>
        <w:tc>
          <w:tcPr>
            <w:tcW w:w="5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3F850" w14:textId="77777777" w:rsidR="0088666A" w:rsidRDefault="0088666A">
            <w:r>
              <w:t>232</w:t>
            </w:r>
          </w:p>
        </w:tc>
        <w:tc>
          <w:tcPr>
            <w:tcW w:w="16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9E743" w14:textId="77777777" w:rsidR="0088666A" w:rsidRDefault="0088666A">
            <w:r>
              <w:t>Transferta Kapitale</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9B2C8" w14:textId="77777777" w:rsidR="0088666A" w:rsidRDefault="0088666A"/>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AC7A65" w14:textId="77777777" w:rsidR="0088666A" w:rsidRDefault="0088666A"/>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0696D" w14:textId="77777777" w:rsidR="0088666A" w:rsidRDefault="0088666A"/>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97AA7"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31C7A"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85CEB"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19317" w14:textId="77777777" w:rsidR="0088666A" w:rsidRDefault="0088666A"/>
        </w:tc>
      </w:tr>
    </w:tbl>
    <w:p w14:paraId="28EB8259"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88666A" w14:paraId="7DAB1AC6"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DF458EF" w14:textId="77777777" w:rsidR="0088666A" w:rsidRDefault="0088666A" w:rsidP="0088666A">
            <w:r>
              <w:t>T-2</w:t>
            </w:r>
          </w:p>
        </w:tc>
        <w:tc>
          <w:tcPr>
            <w:tcW w:w="1168" w:type="dxa"/>
          </w:tcPr>
          <w:p w14:paraId="5204C966"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CAF4292"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0A999FD4"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429531C0"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0A27341"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232C8305"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565D816C" w14:textId="77777777" w:rsidTr="00886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82F1478" w14:textId="77777777" w:rsidR="0088666A" w:rsidRDefault="0088666A" w:rsidP="0088666A">
            <w:r>
              <w:t xml:space="preserve"> 4080 </w:t>
            </w:r>
          </w:p>
        </w:tc>
        <w:tc>
          <w:tcPr>
            <w:tcW w:w="1168" w:type="dxa"/>
          </w:tcPr>
          <w:p w14:paraId="313100DC"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4807 </w:t>
            </w:r>
          </w:p>
        </w:tc>
        <w:tc>
          <w:tcPr>
            <w:tcW w:w="1169" w:type="dxa"/>
          </w:tcPr>
          <w:p w14:paraId="3FFAB36A"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5978 </w:t>
            </w:r>
          </w:p>
        </w:tc>
        <w:tc>
          <w:tcPr>
            <w:tcW w:w="1169" w:type="dxa"/>
          </w:tcPr>
          <w:p w14:paraId="0FC1CBE4"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5978 </w:t>
            </w:r>
          </w:p>
        </w:tc>
        <w:tc>
          <w:tcPr>
            <w:tcW w:w="1169" w:type="dxa"/>
          </w:tcPr>
          <w:p w14:paraId="18B7B043"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6565 </w:t>
            </w:r>
          </w:p>
        </w:tc>
        <w:tc>
          <w:tcPr>
            <w:tcW w:w="1169" w:type="dxa"/>
          </w:tcPr>
          <w:p w14:paraId="59F1CA49"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6565 </w:t>
            </w:r>
          </w:p>
        </w:tc>
        <w:tc>
          <w:tcPr>
            <w:tcW w:w="1169" w:type="dxa"/>
          </w:tcPr>
          <w:p w14:paraId="2BEA4B75"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6565 </w:t>
            </w:r>
          </w:p>
        </w:tc>
      </w:tr>
    </w:tbl>
    <w:p w14:paraId="5C3AF5BB" w14:textId="77777777" w:rsidR="0088666A" w:rsidRDefault="0088666A" w:rsidP="0088666A"/>
    <w:p w14:paraId="5CF1FD8B" w14:textId="77777777" w:rsidR="0088666A" w:rsidRPr="00661F6C" w:rsidRDefault="0088666A" w:rsidP="0088666A">
      <w:pPr>
        <w:pStyle w:val="Heading3"/>
        <w:spacing w:before="0"/>
        <w:rPr>
          <w:rFonts w:eastAsia="Times New Roman"/>
          <w:b/>
          <w:bCs/>
          <w:lang w:val="sq-AL"/>
        </w:rPr>
      </w:pPr>
      <w:bookmarkStart w:id="91" w:name="_Toc114438536"/>
      <w:r w:rsidRPr="00661F6C">
        <w:rPr>
          <w:rFonts w:eastAsia="Times New Roman"/>
          <w:color w:val="1F3763"/>
          <w:lang w:val="sq-AL"/>
        </w:rPr>
        <w:t>Qëllimet dhe Objektivat e Politikës së Programit</w:t>
      </w:r>
      <w:bookmarkEnd w:id="91"/>
    </w:p>
    <w:p w14:paraId="4A98ABF1" w14:textId="77777777" w:rsidR="0088666A" w:rsidRPr="00661F6C" w:rsidRDefault="0088666A" w:rsidP="0088666A">
      <w:pPr>
        <w:pStyle w:val="NormalWeb"/>
        <w:spacing w:before="0" w:beforeAutospacing="0" w:after="0" w:afterAutospacing="0"/>
        <w:rPr>
          <w:lang w:val="sq-AL"/>
        </w:rPr>
      </w:pPr>
    </w:p>
    <w:p w14:paraId="5E090C59"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1C2B9D55" w14:textId="77777777" w:rsidR="0088666A" w:rsidRDefault="0088666A" w:rsidP="0088666A">
      <w:pPr>
        <w:pStyle w:val="NormalWeb"/>
        <w:spacing w:before="0" w:beforeAutospacing="0" w:after="0" w:afterAutospacing="0"/>
        <w:rPr>
          <w:lang w:val="sq-AL"/>
        </w:rPr>
      </w:pPr>
      <w:r>
        <w:rPr>
          <w:lang w:val="sq-AL"/>
        </w:rPr>
        <w:t xml:space="preserve">  </w:t>
      </w:r>
    </w:p>
    <w:p w14:paraId="503F880A" w14:textId="77777777" w:rsidR="0088666A" w:rsidRDefault="0088666A" w:rsidP="0088666A">
      <w:pPr>
        <w:pStyle w:val="Heading4"/>
      </w:pPr>
      <w:r>
        <w:t xml:space="preserve"> 1 Përmirësimi i sigurisë së komunitetit </w:t>
      </w:r>
    </w:p>
    <w:p w14:paraId="3052D062" w14:textId="77777777" w:rsidR="0088666A" w:rsidRDefault="0088666A" w:rsidP="0088666A">
      <w:r>
        <w:t xml:space="preserve">  </w:t>
      </w:r>
    </w:p>
    <w:tbl>
      <w:tblPr>
        <w:tblW w:w="51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88"/>
        <w:gridCol w:w="4567"/>
        <w:gridCol w:w="1158"/>
        <w:gridCol w:w="1105"/>
        <w:gridCol w:w="1196"/>
        <w:gridCol w:w="719"/>
        <w:gridCol w:w="719"/>
        <w:gridCol w:w="719"/>
      </w:tblGrid>
      <w:tr w:rsidR="0088666A" w14:paraId="2535975E" w14:textId="77777777" w:rsidTr="00B40323">
        <w:trPr>
          <w:trHeight w:val="449"/>
          <w:jc w:val="center"/>
        </w:trPr>
        <w:tc>
          <w:tcPr>
            <w:tcW w:w="522" w:type="pct"/>
            <w:shd w:val="clear" w:color="auto" w:fill="BFBFBF"/>
            <w:vAlign w:val="center"/>
          </w:tcPr>
          <w:p w14:paraId="741116E4" w14:textId="77777777" w:rsidR="0088666A" w:rsidRDefault="0088666A">
            <w:r>
              <w:t>Kodi i indikatorit</w:t>
            </w:r>
          </w:p>
        </w:tc>
        <w:tc>
          <w:tcPr>
            <w:tcW w:w="2008" w:type="pct"/>
            <w:shd w:val="clear" w:color="auto" w:fill="BFBFBF"/>
            <w:vAlign w:val="center"/>
          </w:tcPr>
          <w:p w14:paraId="4EA81A1E" w14:textId="77777777" w:rsidR="0088666A" w:rsidRDefault="0088666A">
            <w:r>
              <w:t>Indikatori</w:t>
            </w:r>
          </w:p>
        </w:tc>
        <w:tc>
          <w:tcPr>
            <w:tcW w:w="509" w:type="pct"/>
            <w:shd w:val="clear" w:color="auto" w:fill="BFBFBF"/>
            <w:vAlign w:val="center"/>
          </w:tcPr>
          <w:p w14:paraId="21FEE351" w14:textId="77777777" w:rsidR="0088666A" w:rsidRDefault="0088666A">
            <w:r>
              <w:t>Viti T-2</w:t>
            </w:r>
          </w:p>
        </w:tc>
        <w:tc>
          <w:tcPr>
            <w:tcW w:w="486" w:type="pct"/>
            <w:shd w:val="clear" w:color="auto" w:fill="BFBFBF"/>
            <w:vAlign w:val="center"/>
          </w:tcPr>
          <w:p w14:paraId="4A635BEA" w14:textId="77777777" w:rsidR="0088666A" w:rsidRDefault="0088666A">
            <w:r>
              <w:t>Viti T-1</w:t>
            </w:r>
          </w:p>
        </w:tc>
        <w:tc>
          <w:tcPr>
            <w:tcW w:w="526" w:type="pct"/>
            <w:shd w:val="clear" w:color="auto" w:fill="BFBFBF"/>
            <w:vAlign w:val="center"/>
          </w:tcPr>
          <w:p w14:paraId="60C9F067" w14:textId="77777777" w:rsidR="0088666A" w:rsidRDefault="0088666A">
            <w:r>
              <w:t>Plan</w:t>
            </w:r>
          </w:p>
        </w:tc>
        <w:tc>
          <w:tcPr>
            <w:tcW w:w="0" w:type="auto"/>
            <w:shd w:val="clear" w:color="auto" w:fill="BFBFBF"/>
            <w:vAlign w:val="center"/>
          </w:tcPr>
          <w:p w14:paraId="3E189BCD" w14:textId="77777777" w:rsidR="0088666A" w:rsidRDefault="0088666A">
            <w:r>
              <w:t>Viti T+1</w:t>
            </w:r>
          </w:p>
        </w:tc>
        <w:tc>
          <w:tcPr>
            <w:tcW w:w="0" w:type="auto"/>
            <w:shd w:val="clear" w:color="auto" w:fill="BFBFBF"/>
            <w:vAlign w:val="center"/>
          </w:tcPr>
          <w:p w14:paraId="511DCF07" w14:textId="77777777" w:rsidR="0088666A" w:rsidRDefault="0088666A">
            <w:r>
              <w:t>Viti T+2</w:t>
            </w:r>
          </w:p>
        </w:tc>
        <w:tc>
          <w:tcPr>
            <w:tcW w:w="0" w:type="auto"/>
            <w:shd w:val="clear" w:color="auto" w:fill="BFBFBF"/>
            <w:vAlign w:val="center"/>
          </w:tcPr>
          <w:p w14:paraId="7F9C2B49" w14:textId="77777777" w:rsidR="0088666A" w:rsidRDefault="0088666A">
            <w:r>
              <w:t>Viti T+3</w:t>
            </w:r>
          </w:p>
        </w:tc>
      </w:tr>
      <w:tr w:rsidR="0088666A" w14:paraId="313EB84C" w14:textId="77777777" w:rsidTr="00B40323">
        <w:trPr>
          <w:jc w:val="center"/>
        </w:trPr>
        <w:tc>
          <w:tcPr>
            <w:tcW w:w="5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CB0C4" w14:textId="77777777" w:rsidR="0088666A" w:rsidRDefault="0088666A">
            <w:r>
              <w:t>42</w:t>
            </w:r>
          </w:p>
        </w:tc>
        <w:tc>
          <w:tcPr>
            <w:tcW w:w="20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60AD8" w14:textId="77777777" w:rsidR="0088666A" w:rsidRDefault="0088666A">
            <w:r>
              <w:t>Rritja e numrit të ankesave të qytetarëve që janë menaxhuar nga policia bashkiake</w:t>
            </w:r>
          </w:p>
        </w:tc>
        <w:tc>
          <w:tcPr>
            <w:tcW w:w="5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AF0C9" w14:textId="77777777" w:rsidR="0088666A" w:rsidRDefault="0088666A">
            <w:r>
              <w:t>81.52</w:t>
            </w:r>
          </w:p>
        </w:tc>
        <w:tc>
          <w:tcPr>
            <w:tcW w:w="4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43392" w14:textId="77777777" w:rsidR="0088666A" w:rsidRDefault="0088666A">
            <w:r>
              <w:t>87.88</w:t>
            </w:r>
          </w:p>
        </w:tc>
        <w:tc>
          <w:tcPr>
            <w:tcW w:w="5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B5F1A" w14:textId="77777777" w:rsidR="0088666A" w:rsidRDefault="0088666A">
            <w:r>
              <w:t>92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C33F9" w14:textId="77777777" w:rsidR="0088666A" w:rsidRDefault="0088666A">
            <w:r>
              <w:t>81.08</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2B4E4" w14:textId="77777777" w:rsidR="0088666A" w:rsidRDefault="0088666A">
            <w:r>
              <w:t>88.24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27C12" w14:textId="77777777" w:rsidR="0088666A" w:rsidRDefault="0088666A">
            <w:r>
              <w:t>77.78</w:t>
            </w:r>
          </w:p>
        </w:tc>
      </w:tr>
      <w:tr w:rsidR="0088666A" w14:paraId="7DD5968F" w14:textId="77777777" w:rsidTr="00B40323">
        <w:trPr>
          <w:jc w:val="center"/>
        </w:trPr>
        <w:tc>
          <w:tcPr>
            <w:tcW w:w="5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11BD1" w14:textId="77777777" w:rsidR="0088666A" w:rsidRDefault="0088666A">
            <w:r>
              <w:t>481</w:t>
            </w:r>
          </w:p>
        </w:tc>
        <w:tc>
          <w:tcPr>
            <w:tcW w:w="20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50375" w14:textId="77777777" w:rsidR="0088666A" w:rsidRDefault="0088666A">
            <w:r>
              <w:t>Rritja e rasteve të menaxhuara nga ana e policisë bashkiake</w:t>
            </w:r>
          </w:p>
        </w:tc>
        <w:tc>
          <w:tcPr>
            <w:tcW w:w="5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273DF" w14:textId="77777777" w:rsidR="0088666A" w:rsidRDefault="0088666A">
            <w:r>
              <w:t>100</w:t>
            </w:r>
          </w:p>
        </w:tc>
        <w:tc>
          <w:tcPr>
            <w:tcW w:w="4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42014" w14:textId="77777777" w:rsidR="0088666A" w:rsidRDefault="0088666A">
            <w:r>
              <w:t>100</w:t>
            </w:r>
          </w:p>
        </w:tc>
        <w:tc>
          <w:tcPr>
            <w:tcW w:w="5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F98F4" w14:textId="77777777" w:rsidR="0088666A" w:rsidRDefault="0088666A">
            <w:r>
              <w:t>100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B7B85" w14:textId="77777777" w:rsidR="0088666A" w:rsidRDefault="0088666A">
            <w:r>
              <w:t>100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AE5D9B" w14:textId="77777777" w:rsidR="0088666A" w:rsidRDefault="0088666A">
            <w:r>
              <w:t>100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9D74D" w14:textId="77777777" w:rsidR="0088666A" w:rsidRDefault="0088666A">
            <w:r>
              <w:t>100</w:t>
            </w:r>
          </w:p>
        </w:tc>
      </w:tr>
    </w:tbl>
    <w:p w14:paraId="05FDFA3E" w14:textId="77777777" w:rsidR="0088666A" w:rsidRDefault="0088666A" w:rsidP="0088666A">
      <w:r>
        <w:t xml:space="preserve">  </w:t>
      </w:r>
    </w:p>
    <w:p w14:paraId="7B75CD99" w14:textId="77777777" w:rsidR="0088666A" w:rsidRPr="00AD616E" w:rsidRDefault="0088666A" w:rsidP="0088666A">
      <w:pPr>
        <w:pStyle w:val="Heading5"/>
      </w:pPr>
      <w:r w:rsidRPr="00AD616E">
        <w:t xml:space="preserve"> </w:t>
      </w:r>
      <w:r>
        <w:t>1</w:t>
      </w:r>
      <w:r w:rsidRPr="00AD616E">
        <w:t xml:space="preserve"> </w:t>
      </w:r>
      <w:r>
        <w:t>Rritja e shërbimeve bashkiake për sigurinë dhe qetësinë publike në komunitet</w:t>
      </w:r>
      <w:r w:rsidRPr="00AD616E">
        <w:t xml:space="preserve"> </w:t>
      </w:r>
    </w:p>
    <w:p w14:paraId="715D65CF" w14:textId="77777777" w:rsidR="0088666A" w:rsidRDefault="0088666A" w:rsidP="0088666A">
      <w:r>
        <w:t xml:space="preserve">  </w:t>
      </w:r>
    </w:p>
    <w:tbl>
      <w:tblPr>
        <w:tblW w:w="52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2966"/>
        <w:gridCol w:w="3071"/>
        <w:gridCol w:w="927"/>
        <w:gridCol w:w="745"/>
        <w:gridCol w:w="663"/>
        <w:gridCol w:w="719"/>
        <w:gridCol w:w="719"/>
        <w:gridCol w:w="718"/>
      </w:tblGrid>
      <w:tr w:rsidR="00B40323" w14:paraId="1D5717E5" w14:textId="77777777" w:rsidTr="00B40323">
        <w:trPr>
          <w:trHeight w:val="449"/>
          <w:jc w:val="center"/>
        </w:trPr>
        <w:tc>
          <w:tcPr>
            <w:tcW w:w="490" w:type="pct"/>
            <w:shd w:val="clear" w:color="auto" w:fill="BFBFBF"/>
            <w:vAlign w:val="center"/>
          </w:tcPr>
          <w:p w14:paraId="2717A086" w14:textId="77777777" w:rsidR="0088666A" w:rsidRDefault="0088666A">
            <w:r>
              <w:t>Kodi i indikatorit</w:t>
            </w:r>
          </w:p>
        </w:tc>
        <w:tc>
          <w:tcPr>
            <w:tcW w:w="1271" w:type="pct"/>
            <w:shd w:val="clear" w:color="auto" w:fill="BFBFBF"/>
            <w:vAlign w:val="center"/>
          </w:tcPr>
          <w:p w14:paraId="507604ED" w14:textId="77777777" w:rsidR="0088666A" w:rsidRDefault="0088666A">
            <w:r>
              <w:t>Indikatori</w:t>
            </w:r>
          </w:p>
        </w:tc>
        <w:tc>
          <w:tcPr>
            <w:tcW w:w="1316" w:type="pct"/>
            <w:shd w:val="clear" w:color="auto" w:fill="BFBFBF"/>
            <w:vAlign w:val="center"/>
          </w:tcPr>
          <w:p w14:paraId="5AA7E68A" w14:textId="77777777" w:rsidR="0088666A" w:rsidRDefault="0088666A">
            <w:r>
              <w:t>Njesia matese</w:t>
            </w:r>
          </w:p>
        </w:tc>
        <w:tc>
          <w:tcPr>
            <w:tcW w:w="397" w:type="pct"/>
            <w:shd w:val="clear" w:color="auto" w:fill="BFBFBF"/>
            <w:vAlign w:val="center"/>
          </w:tcPr>
          <w:p w14:paraId="7644324B" w14:textId="77777777" w:rsidR="0088666A" w:rsidRDefault="0088666A">
            <w:r>
              <w:t>2020</w:t>
            </w:r>
          </w:p>
        </w:tc>
        <w:tc>
          <w:tcPr>
            <w:tcW w:w="319" w:type="pct"/>
            <w:shd w:val="clear" w:color="auto" w:fill="BFBFBF"/>
            <w:vAlign w:val="center"/>
          </w:tcPr>
          <w:p w14:paraId="314A523F" w14:textId="77777777" w:rsidR="0088666A" w:rsidRDefault="0088666A">
            <w:r>
              <w:t>2021</w:t>
            </w:r>
          </w:p>
        </w:tc>
        <w:tc>
          <w:tcPr>
            <w:tcW w:w="0" w:type="auto"/>
            <w:shd w:val="clear" w:color="auto" w:fill="BFBFBF"/>
            <w:vAlign w:val="center"/>
          </w:tcPr>
          <w:p w14:paraId="0B41FD0D" w14:textId="77777777" w:rsidR="0088666A" w:rsidRDefault="0088666A">
            <w:r>
              <w:t>Plan 2022</w:t>
            </w:r>
          </w:p>
        </w:tc>
        <w:tc>
          <w:tcPr>
            <w:tcW w:w="0" w:type="auto"/>
            <w:shd w:val="clear" w:color="auto" w:fill="BFBFBF"/>
            <w:vAlign w:val="center"/>
          </w:tcPr>
          <w:p w14:paraId="7D959E1B" w14:textId="77777777" w:rsidR="0088666A" w:rsidRDefault="0088666A">
            <w:r>
              <w:t>2023</w:t>
            </w:r>
          </w:p>
        </w:tc>
        <w:tc>
          <w:tcPr>
            <w:tcW w:w="0" w:type="auto"/>
            <w:shd w:val="clear" w:color="auto" w:fill="BFBFBF"/>
            <w:vAlign w:val="center"/>
          </w:tcPr>
          <w:p w14:paraId="6FDF6F76" w14:textId="77777777" w:rsidR="0088666A" w:rsidRDefault="0088666A">
            <w:r>
              <w:t>2024</w:t>
            </w:r>
          </w:p>
        </w:tc>
        <w:tc>
          <w:tcPr>
            <w:tcW w:w="308" w:type="pct"/>
            <w:shd w:val="clear" w:color="auto" w:fill="BFBFBF"/>
            <w:vAlign w:val="center"/>
          </w:tcPr>
          <w:p w14:paraId="69C3F33B" w14:textId="77777777" w:rsidR="0088666A" w:rsidRDefault="0088666A">
            <w:r>
              <w:t>2025</w:t>
            </w:r>
          </w:p>
        </w:tc>
      </w:tr>
      <w:tr w:rsidR="00B40323" w14:paraId="7B57CA72" w14:textId="77777777" w:rsidTr="00B40323">
        <w:trPr>
          <w:jc w:val="center"/>
        </w:trPr>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C7087" w14:textId="77777777" w:rsidR="0088666A" w:rsidRDefault="0088666A">
            <w:r>
              <w:t>48</w:t>
            </w:r>
          </w:p>
        </w:tc>
        <w:tc>
          <w:tcPr>
            <w:tcW w:w="12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5B7B1" w14:textId="77777777" w:rsidR="0088666A" w:rsidRDefault="0088666A">
            <w:r>
              <w:t>Punonjësit e policisë bashkiake janë të kualifikuar</w:t>
            </w:r>
          </w:p>
        </w:tc>
        <w:tc>
          <w:tcPr>
            <w:tcW w:w="1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4FA89" w14:textId="77777777" w:rsidR="0088666A" w:rsidRDefault="0088666A">
            <w:r>
              <w:t>Raporti në % i numrit të  punonjësve të trajnuar ndaj numrit të punonjësve total</w:t>
            </w:r>
          </w:p>
        </w:tc>
        <w:tc>
          <w:tcPr>
            <w:tcW w:w="3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C2FB7" w14:textId="77777777" w:rsidR="0088666A" w:rsidRDefault="0088666A">
            <w:r>
              <w:t>100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F4012" w14:textId="77777777" w:rsidR="0088666A" w:rsidRDefault="0088666A">
            <w:r>
              <w:t>0</w:t>
            </w:r>
          </w:p>
        </w:tc>
        <w:tc>
          <w:tcPr>
            <w:tcW w:w="2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29BC0B" w14:textId="77777777" w:rsidR="0088666A" w:rsidRDefault="0088666A">
            <w:r>
              <w:t>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FD31B" w14:textId="77777777" w:rsidR="0088666A" w:rsidRDefault="0088666A">
            <w:r>
              <w:t>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275DF" w14:textId="77777777" w:rsidR="0088666A" w:rsidRDefault="0088666A">
            <w:r>
              <w:t>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0B54B" w14:textId="77777777" w:rsidR="0088666A" w:rsidRDefault="0088666A">
            <w:r>
              <w:t>0</w:t>
            </w:r>
          </w:p>
        </w:tc>
      </w:tr>
      <w:tr w:rsidR="00B40323" w14:paraId="496633AA" w14:textId="77777777" w:rsidTr="00B40323">
        <w:trPr>
          <w:jc w:val="center"/>
        </w:trPr>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E6D33" w14:textId="77777777" w:rsidR="0088666A" w:rsidRDefault="0088666A">
            <w:r>
              <w:t>42</w:t>
            </w:r>
          </w:p>
        </w:tc>
        <w:tc>
          <w:tcPr>
            <w:tcW w:w="12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02C0C" w14:textId="77777777" w:rsidR="0088666A" w:rsidRDefault="0088666A">
            <w:r>
              <w:t>Rritja e numrit të ankesave të qytetarëve që janë menaxhuar nga policia bashkiake</w:t>
            </w:r>
          </w:p>
        </w:tc>
        <w:tc>
          <w:tcPr>
            <w:tcW w:w="1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69F34" w14:textId="77777777" w:rsidR="0088666A" w:rsidRDefault="0088666A">
            <w:r>
              <w:t>Raporti në % i ankesave dhe konflikteve të zgjidhura kundrejt numrit të tyre në total të ardhur në policinë bashkiake</w:t>
            </w:r>
          </w:p>
        </w:tc>
        <w:tc>
          <w:tcPr>
            <w:tcW w:w="3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65560" w14:textId="77777777" w:rsidR="0088666A" w:rsidRDefault="0088666A">
            <w:r>
              <w:t>87.88</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60249" w14:textId="77777777" w:rsidR="0088666A" w:rsidRDefault="0088666A">
            <w:r>
              <w:t>81.52</w:t>
            </w:r>
          </w:p>
        </w:tc>
        <w:tc>
          <w:tcPr>
            <w:tcW w:w="2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2B67C" w14:textId="77777777" w:rsidR="0088666A" w:rsidRDefault="0088666A">
            <w:r>
              <w:t>92</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F9893" w14:textId="77777777" w:rsidR="0088666A" w:rsidRDefault="0088666A">
            <w:r>
              <w:t>81.08</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D1DF6" w14:textId="77777777" w:rsidR="0088666A" w:rsidRDefault="0088666A">
            <w:r>
              <w:t>88.24</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3490C" w14:textId="77777777" w:rsidR="0088666A" w:rsidRDefault="0088666A">
            <w:r>
              <w:t>77.78</w:t>
            </w:r>
          </w:p>
        </w:tc>
      </w:tr>
      <w:tr w:rsidR="00B40323" w14:paraId="719E0F4B" w14:textId="77777777" w:rsidTr="00B40323">
        <w:trPr>
          <w:jc w:val="center"/>
        </w:trPr>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8E695" w14:textId="77777777" w:rsidR="0088666A" w:rsidRDefault="0088666A">
            <w:r>
              <w:lastRenderedPageBreak/>
              <w:t>45</w:t>
            </w:r>
          </w:p>
        </w:tc>
        <w:tc>
          <w:tcPr>
            <w:tcW w:w="12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2DC90" w14:textId="77777777" w:rsidR="0088666A" w:rsidRDefault="0088666A">
            <w:r>
              <w:t>Punonjësit e policisë bashkiake gëzojnë statusin sipas ligjit</w:t>
            </w:r>
          </w:p>
        </w:tc>
        <w:tc>
          <w:tcPr>
            <w:tcW w:w="1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452AA" w14:textId="77777777" w:rsidR="0088666A" w:rsidRDefault="0088666A">
            <w:r>
              <w:t>Raporti midis punonjësve me status të oficerit të policisë bashkiake kundrejt numrit total të punonjësve të policisë bashkiake</w:t>
            </w:r>
          </w:p>
        </w:tc>
        <w:tc>
          <w:tcPr>
            <w:tcW w:w="3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3E8C5" w14:textId="77777777" w:rsidR="0088666A" w:rsidRDefault="0088666A">
            <w:r>
              <w:t>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5C36D" w14:textId="77777777" w:rsidR="0088666A" w:rsidRDefault="0088666A">
            <w:r>
              <w:t>0</w:t>
            </w:r>
          </w:p>
        </w:tc>
        <w:tc>
          <w:tcPr>
            <w:tcW w:w="2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272216" w14:textId="77777777" w:rsidR="0088666A" w:rsidRDefault="0088666A">
            <w:r>
              <w:t>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5378A3" w14:textId="77777777" w:rsidR="0088666A" w:rsidRDefault="0088666A">
            <w:r>
              <w:t>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7EC77" w14:textId="77777777" w:rsidR="0088666A" w:rsidRDefault="0088666A">
            <w:r>
              <w:t>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7769D" w14:textId="77777777" w:rsidR="0088666A" w:rsidRDefault="0088666A">
            <w:r>
              <w:t>0</w:t>
            </w:r>
          </w:p>
        </w:tc>
      </w:tr>
      <w:tr w:rsidR="00B40323" w14:paraId="7D38D39B" w14:textId="77777777" w:rsidTr="00B40323">
        <w:trPr>
          <w:jc w:val="center"/>
        </w:trPr>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D9B2B" w14:textId="77777777" w:rsidR="0088666A" w:rsidRDefault="0088666A">
            <w:r>
              <w:t>481</w:t>
            </w:r>
          </w:p>
        </w:tc>
        <w:tc>
          <w:tcPr>
            <w:tcW w:w="12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6A241" w14:textId="77777777" w:rsidR="0088666A" w:rsidRDefault="0088666A">
            <w:r>
              <w:t>Rritja e rasteve të menaxhuara nga ana e policisë bashkiake</w:t>
            </w:r>
          </w:p>
        </w:tc>
        <w:tc>
          <w:tcPr>
            <w:tcW w:w="1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B6517" w14:textId="77777777" w:rsidR="0088666A" w:rsidRDefault="0088666A">
            <w:r>
              <w:t>Numri i akteve të ekzekutuara kundrejt akteve të nxjerra (në %)</w:t>
            </w:r>
          </w:p>
        </w:tc>
        <w:tc>
          <w:tcPr>
            <w:tcW w:w="3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1F626" w14:textId="77777777" w:rsidR="0088666A" w:rsidRDefault="0088666A">
            <w:r>
              <w:t>100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D04FE" w14:textId="77777777" w:rsidR="0088666A" w:rsidRDefault="0088666A">
            <w:r>
              <w:t>100</w:t>
            </w:r>
          </w:p>
        </w:tc>
        <w:tc>
          <w:tcPr>
            <w:tcW w:w="2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56169" w14:textId="77777777" w:rsidR="0088666A" w:rsidRDefault="0088666A">
            <w:r>
              <w:t>100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6CA84" w14:textId="77777777" w:rsidR="0088666A" w:rsidRDefault="0088666A">
            <w:r>
              <w:t>100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40DD4" w14:textId="77777777" w:rsidR="0088666A" w:rsidRDefault="0088666A">
            <w:r>
              <w:t>100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38317" w14:textId="77777777" w:rsidR="0088666A" w:rsidRDefault="0088666A">
            <w:r>
              <w:t>100</w:t>
            </w:r>
          </w:p>
        </w:tc>
      </w:tr>
    </w:tbl>
    <w:p w14:paraId="081AE1BD" w14:textId="77777777" w:rsidR="0088666A" w:rsidRDefault="0088666A"/>
    <w:p w14:paraId="0A52D007" w14:textId="77777777" w:rsidR="0088666A" w:rsidRDefault="0088666A" w:rsidP="0088666A">
      <w:pPr>
        <w:pStyle w:val="NormalWeb"/>
        <w:spacing w:before="0" w:beforeAutospacing="0" w:after="0" w:afterAutospacing="0"/>
        <w:rPr>
          <w:lang w:val="sq-AL"/>
        </w:rPr>
      </w:pPr>
    </w:p>
    <w:p w14:paraId="26035125" w14:textId="77777777" w:rsidR="0088666A" w:rsidRPr="00661F6C" w:rsidRDefault="0088666A" w:rsidP="0088666A">
      <w:pPr>
        <w:pStyle w:val="Heading3"/>
        <w:spacing w:before="0"/>
        <w:rPr>
          <w:rFonts w:eastAsia="Times New Roman"/>
          <w:b/>
          <w:bCs/>
          <w:lang w:val="sq-AL"/>
        </w:rPr>
      </w:pPr>
      <w:bookmarkStart w:id="92" w:name="_Toc114438537"/>
      <w:r w:rsidRPr="00661F6C">
        <w:rPr>
          <w:rFonts w:eastAsia="Times New Roman"/>
          <w:color w:val="1F3763"/>
          <w:lang w:val="sq-AL"/>
        </w:rPr>
        <w:t>Plani i Shpenzimeve të Produkteve të Programit</w:t>
      </w:r>
      <w:bookmarkEnd w:id="92"/>
      <w:r w:rsidRPr="00661F6C">
        <w:rPr>
          <w:rFonts w:eastAsia="Times New Roman"/>
          <w:color w:val="1F3763"/>
          <w:lang w:val="sq-AL"/>
        </w:rPr>
        <w:t xml:space="preserve"> </w:t>
      </w:r>
    </w:p>
    <w:p w14:paraId="684CBF8C" w14:textId="77777777" w:rsidR="0088666A" w:rsidRPr="00661F6C" w:rsidRDefault="0088666A" w:rsidP="0088666A">
      <w:pPr>
        <w:pStyle w:val="NormalWeb"/>
        <w:spacing w:before="0" w:beforeAutospacing="0" w:after="0" w:afterAutospacing="0"/>
        <w:rPr>
          <w:lang w:val="sq-AL"/>
        </w:rPr>
      </w:pPr>
    </w:p>
    <w:p w14:paraId="635D4628"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C5966BE" w14:textId="77777777" w:rsidR="0088666A" w:rsidRDefault="0088666A" w:rsidP="0088666A">
      <w:pPr>
        <w:pStyle w:val="NormalWeb"/>
        <w:spacing w:before="0" w:beforeAutospacing="0" w:after="0" w:afterAutospacing="0"/>
        <w:rPr>
          <w:lang w:val="sq-AL"/>
        </w:rPr>
      </w:pPr>
      <w:r>
        <w:rPr>
          <w:lang w:val="sq-AL"/>
        </w:rPr>
        <w:t xml:space="preserve">  </w:t>
      </w:r>
    </w:p>
    <w:p w14:paraId="5CC74450" w14:textId="77777777" w:rsidR="0088666A" w:rsidRDefault="0088666A" w:rsidP="0088666A">
      <w:r>
        <w:t xml:space="preserve">  </w:t>
      </w:r>
    </w:p>
    <w:p w14:paraId="6394A13A" w14:textId="77777777" w:rsidR="0088666A" w:rsidRDefault="0088666A" w:rsidP="0088666A">
      <w:pPr>
        <w:pStyle w:val="Heading4"/>
        <w:rPr>
          <w:lang w:val="sq-AL"/>
        </w:rPr>
      </w:pPr>
      <w:r>
        <w:rPr>
          <w:lang w:val="sq-AL"/>
        </w:rPr>
        <w:t xml:space="preserve"> </w:t>
      </w:r>
      <w:r>
        <w:t>1</w:t>
      </w:r>
      <w:r>
        <w:rPr>
          <w:lang w:val="sq-AL"/>
        </w:rPr>
        <w:t xml:space="preserve"> </w:t>
      </w:r>
      <w:r>
        <w:t>Rritja e shërbimeve bashkiake për sigurinë dhe qetësinë publike në komunitet</w:t>
      </w:r>
      <w:r>
        <w:rPr>
          <w:lang w:val="sq-AL"/>
        </w:rPr>
        <w:t xml:space="preserve"> </w:t>
      </w:r>
    </w:p>
    <w:p w14:paraId="57FA2B0D" w14:textId="77777777" w:rsidR="0088666A" w:rsidRPr="008A7579" w:rsidRDefault="0088666A" w:rsidP="0088666A">
      <w:pPr>
        <w:rPr>
          <w:lang w:val="sq-AL"/>
        </w:rPr>
      </w:pPr>
      <w:r>
        <w:rPr>
          <w:lang w:val="sq-AL"/>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30"/>
        <w:gridCol w:w="5111"/>
        <w:gridCol w:w="877"/>
        <w:gridCol w:w="796"/>
        <w:gridCol w:w="789"/>
        <w:gridCol w:w="664"/>
        <w:gridCol w:w="664"/>
        <w:gridCol w:w="664"/>
        <w:gridCol w:w="664"/>
      </w:tblGrid>
      <w:tr w:rsidR="0088666A" w14:paraId="55318470" w14:textId="77777777" w:rsidTr="00B40323">
        <w:trPr>
          <w:trHeight w:val="449"/>
          <w:jc w:val="center"/>
        </w:trPr>
        <w:tc>
          <w:tcPr>
            <w:tcW w:w="333" w:type="pct"/>
            <w:shd w:val="clear" w:color="auto" w:fill="BFBFBF"/>
            <w:vAlign w:val="center"/>
          </w:tcPr>
          <w:p w14:paraId="33526AAA" w14:textId="77777777" w:rsidR="0088666A" w:rsidRDefault="0088666A">
            <w:r>
              <w:t>Kodi</w:t>
            </w:r>
          </w:p>
        </w:tc>
        <w:tc>
          <w:tcPr>
            <w:tcW w:w="2332" w:type="pct"/>
            <w:shd w:val="clear" w:color="auto" w:fill="BFBFBF"/>
            <w:vAlign w:val="center"/>
          </w:tcPr>
          <w:p w14:paraId="7BD2C688" w14:textId="77777777" w:rsidR="0088666A" w:rsidRDefault="0088666A">
            <w:r>
              <w:t>Emri</w:t>
            </w:r>
          </w:p>
        </w:tc>
        <w:tc>
          <w:tcPr>
            <w:tcW w:w="400" w:type="pct"/>
            <w:shd w:val="clear" w:color="auto" w:fill="BFBFBF"/>
            <w:vAlign w:val="center"/>
          </w:tcPr>
          <w:p w14:paraId="60175A3F" w14:textId="77777777" w:rsidR="0088666A" w:rsidRDefault="0088666A">
            <w:r>
              <w:t>Njesia matese</w:t>
            </w:r>
          </w:p>
        </w:tc>
        <w:tc>
          <w:tcPr>
            <w:tcW w:w="363" w:type="pct"/>
            <w:shd w:val="clear" w:color="auto" w:fill="BFBFBF"/>
            <w:vAlign w:val="center"/>
          </w:tcPr>
          <w:p w14:paraId="7AEE130D" w14:textId="77777777" w:rsidR="0088666A" w:rsidRDefault="0088666A">
            <w:r>
              <w:t>2020</w:t>
            </w:r>
          </w:p>
        </w:tc>
        <w:tc>
          <w:tcPr>
            <w:tcW w:w="360" w:type="pct"/>
            <w:shd w:val="clear" w:color="auto" w:fill="BFBFBF"/>
            <w:vAlign w:val="center"/>
          </w:tcPr>
          <w:p w14:paraId="1A5DD6B5" w14:textId="77777777" w:rsidR="0088666A" w:rsidRDefault="0088666A">
            <w:r>
              <w:t>2021</w:t>
            </w:r>
          </w:p>
        </w:tc>
        <w:tc>
          <w:tcPr>
            <w:tcW w:w="0" w:type="auto"/>
            <w:shd w:val="clear" w:color="auto" w:fill="BFBFBF"/>
            <w:vAlign w:val="center"/>
          </w:tcPr>
          <w:p w14:paraId="1D029055" w14:textId="77777777" w:rsidR="0088666A" w:rsidRDefault="0088666A">
            <w:r>
              <w:t>Plan 2022</w:t>
            </w:r>
          </w:p>
        </w:tc>
        <w:tc>
          <w:tcPr>
            <w:tcW w:w="0" w:type="auto"/>
            <w:shd w:val="clear" w:color="auto" w:fill="BFBFBF"/>
            <w:vAlign w:val="center"/>
          </w:tcPr>
          <w:p w14:paraId="0667D7A9" w14:textId="77777777" w:rsidR="0088666A" w:rsidRDefault="0088666A">
            <w:r>
              <w:t>2023</w:t>
            </w:r>
          </w:p>
        </w:tc>
        <w:tc>
          <w:tcPr>
            <w:tcW w:w="0" w:type="auto"/>
            <w:shd w:val="clear" w:color="auto" w:fill="BFBFBF"/>
            <w:vAlign w:val="center"/>
          </w:tcPr>
          <w:p w14:paraId="58C92C82" w14:textId="77777777" w:rsidR="0088666A" w:rsidRDefault="0088666A">
            <w:r>
              <w:t>2024</w:t>
            </w:r>
          </w:p>
        </w:tc>
        <w:tc>
          <w:tcPr>
            <w:tcW w:w="0" w:type="auto"/>
            <w:shd w:val="clear" w:color="auto" w:fill="BFBFBF"/>
            <w:vAlign w:val="center"/>
          </w:tcPr>
          <w:p w14:paraId="38BD6752" w14:textId="77777777" w:rsidR="0088666A" w:rsidRDefault="0088666A">
            <w:r>
              <w:t>2025</w:t>
            </w:r>
          </w:p>
        </w:tc>
      </w:tr>
      <w:tr w:rsidR="0088666A" w14:paraId="4EF6A550" w14:textId="77777777" w:rsidTr="00B40323">
        <w:trPr>
          <w:jc w:val="center"/>
        </w:trPr>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299BF" w14:textId="77777777" w:rsidR="0088666A" w:rsidRDefault="0088666A">
            <w:r>
              <w:t>15</w:t>
            </w:r>
          </w:p>
        </w:tc>
        <w:tc>
          <w:tcPr>
            <w:tcW w:w="23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12527" w14:textId="77777777" w:rsidR="0088666A" w:rsidRDefault="0088666A">
            <w:r>
              <w:t>Raste konfliktesh/mosmarreveshjes te zgjidhura nga policia bashkiake</w:t>
            </w:r>
          </w:p>
        </w:tc>
        <w:tc>
          <w:tcPr>
            <w:tcW w:w="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B312C" w14:textId="77777777" w:rsidR="0088666A" w:rsidRDefault="0088666A">
            <w:r>
              <w:t>numër</w:t>
            </w:r>
          </w:p>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A1CF4" w14:textId="77777777" w:rsidR="0088666A" w:rsidRDefault="0088666A">
            <w:r>
              <w:t>75</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5B0C7" w14:textId="77777777" w:rsidR="0088666A" w:rsidRDefault="0088666A">
            <w:r>
              <w:t>58</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BB0F6" w14:textId="77777777" w:rsidR="0088666A" w:rsidRDefault="0088666A">
            <w:r>
              <w:t>92</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0B225" w14:textId="77777777" w:rsidR="0088666A" w:rsidRDefault="0088666A">
            <w:r>
              <w:t>60</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2F1B0B" w14:textId="77777777" w:rsidR="0088666A" w:rsidRDefault="0088666A">
            <w:r>
              <w:t>75</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2D5A87" w14:textId="77777777" w:rsidR="0088666A" w:rsidRDefault="0088666A">
            <w:r>
              <w:t>70</w:t>
            </w:r>
          </w:p>
        </w:tc>
      </w:tr>
      <w:tr w:rsidR="0088666A" w14:paraId="515DE3B0" w14:textId="77777777" w:rsidTr="00B40323">
        <w:trPr>
          <w:jc w:val="center"/>
        </w:trPr>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0D7B6" w14:textId="77777777" w:rsidR="0088666A" w:rsidRDefault="0088666A">
            <w:r>
              <w:t>17</w:t>
            </w:r>
          </w:p>
        </w:tc>
        <w:tc>
          <w:tcPr>
            <w:tcW w:w="23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03F4D" w14:textId="77777777" w:rsidR="0088666A" w:rsidRDefault="0088666A">
            <w:r>
              <w:t>NUMRI I RASTEVE TË KONFLIKTEVE/MOSMARRËVESHJEVE TË RAPORTUARA DHE REGJISTRUARA NË POLICINË BASHKIAKE</w:t>
            </w:r>
          </w:p>
        </w:tc>
        <w:tc>
          <w:tcPr>
            <w:tcW w:w="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9532C" w14:textId="77777777" w:rsidR="0088666A" w:rsidRDefault="0088666A">
            <w:r>
              <w:t>numër</w:t>
            </w:r>
          </w:p>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98B5E5" w14:textId="77777777" w:rsidR="0088666A" w:rsidRDefault="0088666A">
            <w:r>
              <w:t>92</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6F639" w14:textId="77777777" w:rsidR="0088666A" w:rsidRDefault="0088666A">
            <w:r>
              <w:t>66</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0AEFD" w14:textId="77777777" w:rsidR="0088666A" w:rsidRDefault="0088666A">
            <w:r>
              <w:t>100</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60849" w14:textId="77777777" w:rsidR="0088666A" w:rsidRDefault="0088666A">
            <w:r>
              <w:t>74</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8B355" w14:textId="77777777" w:rsidR="0088666A" w:rsidRDefault="0088666A">
            <w:r>
              <w:t>85</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4A36A" w14:textId="77777777" w:rsidR="0088666A" w:rsidRDefault="0088666A">
            <w:r>
              <w:t>90</w:t>
            </w:r>
          </w:p>
        </w:tc>
      </w:tr>
      <w:tr w:rsidR="0088666A" w14:paraId="0515EB10" w14:textId="77777777" w:rsidTr="00B40323">
        <w:trPr>
          <w:jc w:val="center"/>
        </w:trPr>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4AA09" w14:textId="77777777" w:rsidR="0088666A" w:rsidRDefault="0088666A">
            <w:r>
              <w:t>86</w:t>
            </w:r>
          </w:p>
        </w:tc>
        <w:tc>
          <w:tcPr>
            <w:tcW w:w="23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BDF9A" w14:textId="77777777" w:rsidR="0088666A" w:rsidRDefault="0088666A">
            <w:r>
              <w:t>GJOBA TË VENDOSURA NGA POLICIA BASHKIAKE</w:t>
            </w:r>
          </w:p>
        </w:tc>
        <w:tc>
          <w:tcPr>
            <w:tcW w:w="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E09F5" w14:textId="77777777" w:rsidR="0088666A" w:rsidRDefault="0088666A">
            <w:r>
              <w:t>numër</w:t>
            </w:r>
          </w:p>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0F53C" w14:textId="77777777" w:rsidR="0088666A" w:rsidRDefault="0088666A">
            <w:r>
              <w:t>7</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CFAF5" w14:textId="77777777" w:rsidR="0088666A" w:rsidRDefault="0088666A">
            <w:r>
              <w:t>5</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43BA8" w14:textId="77777777" w:rsidR="0088666A" w:rsidRDefault="0088666A">
            <w:r>
              <w:t>10</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716DC8" w14:textId="77777777" w:rsidR="0088666A" w:rsidRDefault="0088666A">
            <w:r>
              <w:t>15</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D4BA6" w14:textId="77777777" w:rsidR="0088666A" w:rsidRDefault="0088666A">
            <w:r>
              <w:t>20</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C0FC6" w14:textId="77777777" w:rsidR="0088666A" w:rsidRDefault="0088666A">
            <w:r>
              <w:t>23</w:t>
            </w:r>
          </w:p>
        </w:tc>
      </w:tr>
      <w:tr w:rsidR="0088666A" w14:paraId="500CB283" w14:textId="77777777" w:rsidTr="00B40323">
        <w:trPr>
          <w:jc w:val="center"/>
        </w:trPr>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766E8" w14:textId="77777777" w:rsidR="0088666A" w:rsidRDefault="0088666A">
            <w:r>
              <w:t>268</w:t>
            </w:r>
          </w:p>
        </w:tc>
        <w:tc>
          <w:tcPr>
            <w:tcW w:w="23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39E8F" w14:textId="77777777" w:rsidR="0088666A" w:rsidRDefault="0088666A">
            <w:r>
              <w:t>NUMRI I STAFIT TË PROGRAMIT</w:t>
            </w:r>
          </w:p>
        </w:tc>
        <w:tc>
          <w:tcPr>
            <w:tcW w:w="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6AA58" w14:textId="77777777" w:rsidR="0088666A" w:rsidRDefault="0088666A">
            <w:r>
              <w:t>numër</w:t>
            </w:r>
          </w:p>
        </w:tc>
        <w:tc>
          <w:tcPr>
            <w:tcW w:w="3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1B601" w14:textId="77777777" w:rsidR="0088666A" w:rsidRDefault="0088666A">
            <w:r>
              <w:t>7</w:t>
            </w:r>
          </w:p>
        </w:tc>
        <w:tc>
          <w:tcPr>
            <w:tcW w:w="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01B82" w14:textId="77777777" w:rsidR="0088666A" w:rsidRDefault="0088666A">
            <w:r>
              <w:t>7</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9C0738" w14:textId="77777777" w:rsidR="0088666A" w:rsidRDefault="0088666A">
            <w:r>
              <w:t>9</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DC3A3" w14:textId="77777777" w:rsidR="0088666A" w:rsidRDefault="0088666A">
            <w:r>
              <w:t>9</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D72B52" w14:textId="77777777" w:rsidR="0088666A" w:rsidRDefault="0088666A">
            <w:r>
              <w:t>9</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599DE" w14:textId="77777777" w:rsidR="0088666A" w:rsidRDefault="0088666A">
            <w:r>
              <w:t>9</w:t>
            </w:r>
          </w:p>
        </w:tc>
      </w:tr>
    </w:tbl>
    <w:p w14:paraId="122935C4" w14:textId="77777777" w:rsidR="0088666A" w:rsidRDefault="0088666A"/>
    <w:p w14:paraId="26DF32F4" w14:textId="77777777" w:rsidR="0088666A" w:rsidRDefault="0088666A" w:rsidP="0088666A">
      <w:pPr>
        <w:rPr>
          <w:lang w:val="sq-AL"/>
        </w:rPr>
      </w:pPr>
      <w:r>
        <w:rPr>
          <w:lang w:val="sq-AL"/>
        </w:rPr>
        <w:t xml:space="preserve">  </w:t>
      </w:r>
    </w:p>
    <w:p w14:paraId="5BB28618" w14:textId="77777777" w:rsidR="0088666A" w:rsidRDefault="0088666A" w:rsidP="0088666A">
      <w:pPr>
        <w:pStyle w:val="Heading3"/>
        <w:rPr>
          <w:rFonts w:eastAsia="Times New Roman"/>
          <w:lang w:val="sq-AL"/>
        </w:rPr>
      </w:pPr>
      <w:bookmarkStart w:id="93" w:name="_Toc114438538"/>
      <w:r w:rsidRPr="00661F6C">
        <w:rPr>
          <w:rFonts w:eastAsia="Times New Roman"/>
          <w:lang w:val="sq-AL"/>
        </w:rPr>
        <w:t>Të Dhëna mbi Programin</w:t>
      </w:r>
      <w:bookmarkEnd w:id="93"/>
    </w:p>
    <w:p w14:paraId="6ACF1D2F"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69F8571" w14:textId="77777777" w:rsidR="0088666A" w:rsidRDefault="0088666A" w:rsidP="0088666A">
      <w:r w:rsidRPr="00661F6C">
        <w:t>Tabela 9. Të dhënat e Programit</w:t>
      </w:r>
    </w:p>
    <w:p w14:paraId="50CF1325" w14:textId="77777777" w:rsidR="0088666A" w:rsidRPr="00954E79" w:rsidRDefault="0088666A" w:rsidP="0088666A">
      <w:pPr>
        <w:rPr>
          <w:lang w:val="sq-AL"/>
        </w:rPr>
      </w:pPr>
      <w:r>
        <w:rPr>
          <w:lang w:val="sq-AL"/>
        </w:rPr>
        <w:t xml:space="preserve">  </w:t>
      </w:r>
    </w:p>
    <w:tbl>
      <w:tblPr>
        <w:tblW w:w="51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3786"/>
        <w:gridCol w:w="1058"/>
        <w:gridCol w:w="997"/>
        <w:gridCol w:w="997"/>
        <w:gridCol w:w="997"/>
        <w:gridCol w:w="997"/>
        <w:gridCol w:w="997"/>
        <w:gridCol w:w="997"/>
      </w:tblGrid>
      <w:tr w:rsidR="00B40323" w14:paraId="2A7DEAAC" w14:textId="77777777" w:rsidTr="00B40323">
        <w:trPr>
          <w:trHeight w:val="449"/>
          <w:jc w:val="center"/>
        </w:trPr>
        <w:tc>
          <w:tcPr>
            <w:tcW w:w="268" w:type="pct"/>
            <w:shd w:val="clear" w:color="auto" w:fill="BFBFBF"/>
            <w:vAlign w:val="center"/>
          </w:tcPr>
          <w:p w14:paraId="331E5D24" w14:textId="77777777" w:rsidR="0088666A" w:rsidRDefault="0088666A">
            <w:r>
              <w:t>Kodi</w:t>
            </w:r>
          </w:p>
        </w:tc>
        <w:tc>
          <w:tcPr>
            <w:tcW w:w="1655" w:type="pct"/>
            <w:shd w:val="clear" w:color="auto" w:fill="BFBFBF"/>
            <w:vAlign w:val="center"/>
          </w:tcPr>
          <w:p w14:paraId="2EE7FABB" w14:textId="77777777" w:rsidR="0088666A" w:rsidRDefault="0088666A">
            <w:r>
              <w:t>Emri</w:t>
            </w:r>
          </w:p>
        </w:tc>
        <w:tc>
          <w:tcPr>
            <w:tcW w:w="462" w:type="pct"/>
            <w:shd w:val="clear" w:color="auto" w:fill="BFBFBF"/>
            <w:vAlign w:val="center"/>
          </w:tcPr>
          <w:p w14:paraId="148AAACF" w14:textId="77777777" w:rsidR="0088666A" w:rsidRDefault="0088666A">
            <w:r>
              <w:t>Njesia matese</w:t>
            </w:r>
          </w:p>
        </w:tc>
        <w:tc>
          <w:tcPr>
            <w:tcW w:w="436" w:type="pct"/>
            <w:shd w:val="clear" w:color="auto" w:fill="BFBFBF"/>
            <w:vAlign w:val="center"/>
          </w:tcPr>
          <w:p w14:paraId="26C776A1" w14:textId="77777777" w:rsidR="0088666A" w:rsidRDefault="0088666A">
            <w:r>
              <w:t>2020</w:t>
            </w:r>
          </w:p>
        </w:tc>
        <w:tc>
          <w:tcPr>
            <w:tcW w:w="436" w:type="pct"/>
            <w:shd w:val="clear" w:color="auto" w:fill="BFBFBF"/>
            <w:vAlign w:val="center"/>
          </w:tcPr>
          <w:p w14:paraId="4D1ED781" w14:textId="77777777" w:rsidR="0088666A" w:rsidRDefault="0088666A">
            <w:r>
              <w:t>2021</w:t>
            </w:r>
          </w:p>
        </w:tc>
        <w:tc>
          <w:tcPr>
            <w:tcW w:w="436" w:type="pct"/>
            <w:shd w:val="clear" w:color="auto" w:fill="BFBFBF"/>
            <w:vAlign w:val="center"/>
          </w:tcPr>
          <w:p w14:paraId="333E419C" w14:textId="77777777" w:rsidR="0088666A" w:rsidRDefault="0088666A">
            <w:r>
              <w:t>Plan 2022</w:t>
            </w:r>
          </w:p>
        </w:tc>
        <w:tc>
          <w:tcPr>
            <w:tcW w:w="436" w:type="pct"/>
            <w:shd w:val="clear" w:color="auto" w:fill="BFBFBF"/>
            <w:vAlign w:val="center"/>
          </w:tcPr>
          <w:p w14:paraId="7667DE07" w14:textId="77777777" w:rsidR="0088666A" w:rsidRDefault="0088666A">
            <w:r>
              <w:t>2023</w:t>
            </w:r>
          </w:p>
        </w:tc>
        <w:tc>
          <w:tcPr>
            <w:tcW w:w="0" w:type="auto"/>
            <w:shd w:val="clear" w:color="auto" w:fill="BFBFBF"/>
            <w:vAlign w:val="center"/>
          </w:tcPr>
          <w:p w14:paraId="09BDA304" w14:textId="77777777" w:rsidR="0088666A" w:rsidRDefault="0088666A">
            <w:r>
              <w:t>2024</w:t>
            </w:r>
          </w:p>
        </w:tc>
        <w:tc>
          <w:tcPr>
            <w:tcW w:w="0" w:type="auto"/>
            <w:shd w:val="clear" w:color="auto" w:fill="BFBFBF"/>
            <w:vAlign w:val="center"/>
          </w:tcPr>
          <w:p w14:paraId="4B23764B" w14:textId="77777777" w:rsidR="0088666A" w:rsidRDefault="0088666A">
            <w:r>
              <w:t>2025</w:t>
            </w:r>
          </w:p>
        </w:tc>
      </w:tr>
      <w:tr w:rsidR="00B40323" w14:paraId="501F5F01" w14:textId="77777777" w:rsidTr="00B40323">
        <w:trPr>
          <w:jc w:val="center"/>
        </w:trPr>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090A4" w14:textId="77777777" w:rsidR="0088666A" w:rsidRDefault="0088666A">
            <w:r>
              <w:lastRenderedPageBreak/>
              <w:t>253</w:t>
            </w:r>
          </w:p>
        </w:tc>
        <w:tc>
          <w:tcPr>
            <w:tcW w:w="16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9BA59" w14:textId="77777777" w:rsidR="0088666A" w:rsidRDefault="0088666A">
            <w:r>
              <w:t>NUMRI I PUNONJËSVE TË POLICISË BASHKIAKE TË TRAJNUAR</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CEA8D8" w14:textId="77777777" w:rsidR="0088666A" w:rsidRDefault="0088666A">
            <w:r>
              <w:t>numër</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04F5F"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1AE61" w14:textId="77777777" w:rsidR="0088666A" w:rsidRDefault="0088666A">
            <w:r>
              <w:t>7</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B81ED"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42DE7"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1B15D"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E0A55" w14:textId="77777777" w:rsidR="0088666A" w:rsidRDefault="0088666A">
            <w:r>
              <w:t>0</w:t>
            </w:r>
          </w:p>
        </w:tc>
      </w:tr>
      <w:tr w:rsidR="00B40323" w14:paraId="18BE7966" w14:textId="77777777" w:rsidTr="00B40323">
        <w:trPr>
          <w:jc w:val="center"/>
        </w:trPr>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C9A94" w14:textId="77777777" w:rsidR="0088666A" w:rsidRDefault="0088666A">
            <w:r>
              <w:t>300</w:t>
            </w:r>
          </w:p>
        </w:tc>
        <w:tc>
          <w:tcPr>
            <w:tcW w:w="16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30B36" w14:textId="77777777" w:rsidR="0088666A" w:rsidRDefault="0088666A">
            <w:r>
              <w:t>NUMRI TOTAL I PUNONJËSVE TË POLICISË BASHKIAKE</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A20297" w14:textId="77777777" w:rsidR="0088666A" w:rsidRDefault="0088666A">
            <w:r>
              <w:t>numër</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A2AE2" w14:textId="77777777" w:rsidR="0088666A" w:rsidRDefault="0088666A">
            <w:r>
              <w:t>7</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BD347" w14:textId="77777777" w:rsidR="0088666A" w:rsidRDefault="0088666A">
            <w:r>
              <w:t>7</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526F5" w14:textId="77777777" w:rsidR="0088666A" w:rsidRDefault="0088666A">
            <w:r>
              <w:t>9</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44884" w14:textId="77777777" w:rsidR="0088666A" w:rsidRDefault="0088666A">
            <w:r>
              <w:t>9</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EBCAE" w14:textId="77777777" w:rsidR="0088666A" w:rsidRDefault="0088666A">
            <w:r>
              <w:t>9</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9390E" w14:textId="77777777" w:rsidR="0088666A" w:rsidRDefault="0088666A">
            <w:r>
              <w:t>9</w:t>
            </w:r>
          </w:p>
        </w:tc>
      </w:tr>
      <w:tr w:rsidR="00B40323" w14:paraId="710CB37A" w14:textId="77777777" w:rsidTr="00B40323">
        <w:trPr>
          <w:jc w:val="center"/>
        </w:trPr>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3F114" w14:textId="77777777" w:rsidR="0088666A" w:rsidRDefault="0088666A">
            <w:r>
              <w:t>346</w:t>
            </w:r>
          </w:p>
        </w:tc>
        <w:tc>
          <w:tcPr>
            <w:tcW w:w="16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8480DA" w14:textId="77777777" w:rsidR="0088666A" w:rsidRDefault="0088666A">
            <w:r>
              <w:t>PUNONJËS ME STATUSIN OFICER TË POLICISË BASHKIAKE</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01D50" w14:textId="77777777" w:rsidR="0088666A" w:rsidRDefault="0088666A">
            <w:r>
              <w:t>numër</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1521E"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80A62"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3485C"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BEDE2"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19F56"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A94D7" w14:textId="77777777" w:rsidR="0088666A" w:rsidRDefault="0088666A"/>
        </w:tc>
      </w:tr>
      <w:tr w:rsidR="00B40323" w14:paraId="3021A955" w14:textId="77777777" w:rsidTr="00B40323">
        <w:trPr>
          <w:jc w:val="center"/>
        </w:trPr>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E3214" w14:textId="77777777" w:rsidR="0088666A" w:rsidRDefault="0088666A">
            <w:r>
              <w:t>417</w:t>
            </w:r>
          </w:p>
        </w:tc>
        <w:tc>
          <w:tcPr>
            <w:tcW w:w="16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3EC54" w14:textId="77777777" w:rsidR="0088666A" w:rsidRDefault="0088666A">
            <w:r>
              <w:t>SHPENZIMET E PROGRAMIT NË LEKË</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EE1BCB" w14:textId="77777777" w:rsidR="0088666A" w:rsidRDefault="0088666A">
            <w:r>
              <w:t>lekë</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D2D4F" w14:textId="77777777" w:rsidR="0088666A" w:rsidRDefault="0088666A">
            <w:r>
              <w:t>4080000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0257D" w14:textId="77777777" w:rsidR="0088666A" w:rsidRDefault="0088666A">
            <w:r>
              <w:t>4807000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AF492" w14:textId="77777777" w:rsidR="0088666A" w:rsidRDefault="0088666A">
            <w:r>
              <w:t>5978000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53572" w14:textId="77777777" w:rsidR="0088666A" w:rsidRDefault="0088666A">
            <w:r>
              <w:t>6565000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0016EE" w14:textId="77777777" w:rsidR="0088666A" w:rsidRDefault="0088666A">
            <w:r>
              <w:t>6565000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C6B00" w14:textId="77777777" w:rsidR="0088666A" w:rsidRDefault="0088666A">
            <w:r>
              <w:t>6565000</w:t>
            </w:r>
          </w:p>
        </w:tc>
      </w:tr>
      <w:tr w:rsidR="00B40323" w14:paraId="5623F7E7" w14:textId="77777777" w:rsidTr="00B40323">
        <w:trPr>
          <w:jc w:val="center"/>
        </w:trPr>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9DC8D" w14:textId="77777777" w:rsidR="0088666A" w:rsidRDefault="0088666A">
            <w:r>
              <w:t>653</w:t>
            </w:r>
          </w:p>
        </w:tc>
        <w:tc>
          <w:tcPr>
            <w:tcW w:w="16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EC950" w14:textId="77777777" w:rsidR="0088666A" w:rsidRDefault="0088666A">
            <w:r>
              <w:t>KAMERA TË VENDOSURA NË PIKA STRATEGJIKE TË QYTETIT</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DF5D3" w14:textId="77777777" w:rsidR="0088666A" w:rsidRDefault="0088666A">
            <w:r>
              <w:t>numër</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C91EB"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6BE49"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ECF2A" w14:textId="77777777" w:rsidR="0088666A" w:rsidRDefault="0088666A">
            <w:r>
              <w:t>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E2D29" w14:textId="77777777" w:rsidR="0088666A" w:rsidRDefault="0088666A">
            <w:r>
              <w:t>2</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772DC" w14:textId="77777777" w:rsidR="0088666A" w:rsidRDefault="0088666A">
            <w:r>
              <w:t>2</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E2A26" w14:textId="77777777" w:rsidR="0088666A" w:rsidRDefault="0088666A">
            <w:r>
              <w:t>2</w:t>
            </w:r>
          </w:p>
        </w:tc>
      </w:tr>
      <w:tr w:rsidR="00B40323" w14:paraId="4F9F3D69" w14:textId="77777777" w:rsidTr="00B40323">
        <w:trPr>
          <w:jc w:val="center"/>
        </w:trPr>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A3BC0" w14:textId="77777777" w:rsidR="0088666A" w:rsidRDefault="0088666A">
            <w:r>
              <w:t>787</w:t>
            </w:r>
          </w:p>
        </w:tc>
        <w:tc>
          <w:tcPr>
            <w:tcW w:w="16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2FEA2" w14:textId="77777777" w:rsidR="0088666A" w:rsidRDefault="0088666A">
            <w:r>
              <w:t>NUMRI I AKTEVE ADMINISTRATIVE TË NXJERRA NGA ORGANET E QEVERISJES VENDORE</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F4412" w14:textId="77777777" w:rsidR="0088666A" w:rsidRDefault="0088666A">
            <w:r>
              <w:t>numër</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361B8" w14:textId="77777777" w:rsidR="0088666A" w:rsidRDefault="0088666A">
            <w:r>
              <w:t>23</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8CCE7" w14:textId="77777777" w:rsidR="0088666A" w:rsidRDefault="0088666A">
            <w:r>
              <w:t>18</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97389" w14:textId="77777777" w:rsidR="0088666A" w:rsidRDefault="0088666A">
            <w:r>
              <w:t>7</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242C2" w14:textId="77777777" w:rsidR="0088666A" w:rsidRDefault="0088666A">
            <w:r>
              <w:t>8</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7ED36" w14:textId="77777777" w:rsidR="0088666A" w:rsidRDefault="0088666A">
            <w:r>
              <w:t>9</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3F733" w14:textId="77777777" w:rsidR="0088666A" w:rsidRDefault="0088666A">
            <w:r>
              <w:t>9</w:t>
            </w:r>
          </w:p>
        </w:tc>
      </w:tr>
      <w:tr w:rsidR="00B40323" w14:paraId="0B97A682" w14:textId="77777777" w:rsidTr="00B40323">
        <w:trPr>
          <w:jc w:val="center"/>
        </w:trPr>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3D5D7" w14:textId="77777777" w:rsidR="0088666A" w:rsidRDefault="0088666A">
            <w:r>
              <w:t>788</w:t>
            </w:r>
          </w:p>
        </w:tc>
        <w:tc>
          <w:tcPr>
            <w:tcW w:w="16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F53C6" w14:textId="77777777" w:rsidR="0088666A" w:rsidRDefault="0088666A">
            <w:r>
              <w:t>NUMRI I AKTEVE ADMINISTRATIVE TË EKZEKUTUARA</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DB563" w14:textId="77777777" w:rsidR="0088666A" w:rsidRDefault="0088666A">
            <w:r>
              <w:t>numër</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4645E" w14:textId="77777777" w:rsidR="0088666A" w:rsidRDefault="0088666A">
            <w:r>
              <w:t>23</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5B35FA" w14:textId="77777777" w:rsidR="0088666A" w:rsidRDefault="0088666A">
            <w:r>
              <w:t>18</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28AC3" w14:textId="77777777" w:rsidR="0088666A" w:rsidRDefault="0088666A">
            <w:r>
              <w:t>7</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25DF8" w14:textId="77777777" w:rsidR="0088666A" w:rsidRDefault="0088666A">
            <w:r>
              <w:t>8</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BA1C6" w14:textId="77777777" w:rsidR="0088666A" w:rsidRDefault="0088666A">
            <w:r>
              <w:t>9</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A08FE" w14:textId="77777777" w:rsidR="0088666A" w:rsidRDefault="0088666A">
            <w:r>
              <w:t>9</w:t>
            </w:r>
          </w:p>
        </w:tc>
      </w:tr>
      <w:tr w:rsidR="00B40323" w14:paraId="17D5A629" w14:textId="77777777" w:rsidTr="00B40323">
        <w:trPr>
          <w:jc w:val="center"/>
        </w:trPr>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B7F79" w14:textId="77777777" w:rsidR="0088666A" w:rsidRDefault="0088666A">
            <w:r>
              <w:t>948</w:t>
            </w:r>
          </w:p>
        </w:tc>
        <w:tc>
          <w:tcPr>
            <w:tcW w:w="16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B63247" w14:textId="77777777" w:rsidR="0088666A" w:rsidRDefault="0088666A">
            <w:r>
              <w:t>NUMRI TOTAL I PUNONJËSEVE FEMRA TË POLICISË BASHKIAKE</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3A828" w14:textId="77777777" w:rsidR="0088666A" w:rsidRDefault="0088666A">
            <w:r>
              <w:t>--Zgjidhni--</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46E29F" w14:textId="77777777" w:rsidR="0088666A" w:rsidRDefault="0088666A">
            <w:r>
              <w:t>1</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0AA4E" w14:textId="77777777" w:rsidR="0088666A" w:rsidRDefault="0088666A">
            <w:r>
              <w:t>2</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24330" w14:textId="77777777" w:rsidR="0088666A" w:rsidRDefault="0088666A">
            <w:r>
              <w:t>2</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83B8A" w14:textId="77777777" w:rsidR="0088666A" w:rsidRDefault="0088666A">
            <w:r>
              <w:t>2</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0F253" w14:textId="77777777" w:rsidR="0088666A" w:rsidRDefault="0088666A">
            <w:r>
              <w:t>2</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D4827" w14:textId="77777777" w:rsidR="0088666A" w:rsidRDefault="0088666A">
            <w:r>
              <w:t>3</w:t>
            </w:r>
          </w:p>
        </w:tc>
      </w:tr>
      <w:tr w:rsidR="00B40323" w14:paraId="43031A39" w14:textId="77777777" w:rsidTr="00B40323">
        <w:trPr>
          <w:jc w:val="center"/>
        </w:trPr>
        <w:tc>
          <w:tcPr>
            <w:tcW w:w="2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429E3" w14:textId="77777777" w:rsidR="0088666A" w:rsidRDefault="0088666A">
            <w:r>
              <w:t>970</w:t>
            </w:r>
          </w:p>
        </w:tc>
        <w:tc>
          <w:tcPr>
            <w:tcW w:w="16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7F61C" w14:textId="77777777" w:rsidR="0088666A" w:rsidRDefault="0088666A">
            <w:r>
              <w:t>TË ARDHURA TË MBLEDHURA NGA GJOBAT NË LEKË</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94166" w14:textId="77777777" w:rsidR="0088666A" w:rsidRDefault="0088666A">
            <w:r>
              <w:t>lekë</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1ECCDC" w14:textId="77777777" w:rsidR="0088666A" w:rsidRDefault="0088666A">
            <w:r>
              <w:t>7000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A5CF7D" w14:textId="77777777" w:rsidR="0088666A" w:rsidRDefault="0088666A">
            <w:r>
              <w:t>8600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5D7C2" w14:textId="77777777" w:rsidR="0088666A" w:rsidRDefault="0088666A">
            <w:r>
              <w:t>10000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031627" w14:textId="77777777" w:rsidR="0088666A" w:rsidRDefault="0088666A">
            <w:r>
              <w:t>10000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5A691" w14:textId="77777777" w:rsidR="0088666A" w:rsidRDefault="0088666A">
            <w:r>
              <w:t>12000</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3DEB2" w14:textId="77777777" w:rsidR="0088666A" w:rsidRDefault="0088666A">
            <w:r>
              <w:t>12000</w:t>
            </w:r>
          </w:p>
        </w:tc>
      </w:tr>
    </w:tbl>
    <w:p w14:paraId="6911C217" w14:textId="77777777" w:rsidR="00AB013F" w:rsidRDefault="00AB013F"/>
    <w:p w14:paraId="694FCDD6" w14:textId="77777777" w:rsidR="0088666A" w:rsidRDefault="0088666A" w:rsidP="0088666A">
      <w:pPr>
        <w:pStyle w:val="Heading2"/>
      </w:pPr>
      <w:bookmarkStart w:id="94" w:name="_Toc114438539"/>
      <w:r w:rsidRPr="00661F6C">
        <w:t>Programi</w:t>
      </w:r>
      <w:r>
        <w:t xml:space="preserve"> Mbrojtja nga zjarri dhe mbrojtja civile</w:t>
      </w:r>
      <w:bookmarkEnd w:id="94"/>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88666A" w:rsidRPr="00661F6C" w14:paraId="342644FB"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59870A5"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66890B27" w14:textId="77777777" w:rsidTr="0088666A">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B311F42"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22D62940" w14:textId="77777777" w:rsidTr="0088666A">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27DD1C0"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FE492E3"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EE3C3AB"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3CA17FF7" w14:textId="77777777" w:rsidTr="0088666A">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CF94396"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03280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1A281F8"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Mbrojtja nga zjarri dhe mbrojtja civile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260F4F0"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Funksionimi i njësive zjarrfikëse dhe i shërbimeve të tjera të parandalimit dhe mbrojtjes kundër zjarrit; Mbështetja e programeve trajnuese të parandalimit dhe mbrojtjes kundër zjarrit; Shërbime të parandalimit dhe mbrojtjes kundër zjarrit; Mbrojtja Civile dhe administrim i strukturave përkatëse; Shërbimet e mbrojtjes civile, si shpëtimet malore, vrojtimi i plazheve, evakuimi i zonave të përmbytura etj.</w:t>
            </w:r>
            <w:r>
              <w:rPr>
                <w:rFonts w:ascii="Times New Roman" w:eastAsiaTheme="minorEastAsia" w:hAnsi="Times New Roman" w:cs="Times New Roman"/>
                <w:bCs/>
                <w:lang w:val="sq-AL"/>
              </w:rPr>
              <w:t xml:space="preserve"> </w:t>
            </w:r>
          </w:p>
        </w:tc>
      </w:tr>
    </w:tbl>
    <w:p w14:paraId="1AB70C56" w14:textId="77777777" w:rsidR="0088666A" w:rsidRDefault="0088666A" w:rsidP="0088666A"/>
    <w:p w14:paraId="7B60FE67" w14:textId="77777777" w:rsidR="0088666A" w:rsidRDefault="0088666A" w:rsidP="0088666A">
      <w:r>
        <w:t xml:space="preserve">  </w:t>
      </w:r>
    </w:p>
    <w:p w14:paraId="530CBA57" w14:textId="77777777" w:rsidR="0088666A" w:rsidRDefault="0088666A" w:rsidP="0088666A">
      <w:r>
        <w:t xml:space="preserve">  </w:t>
      </w:r>
    </w:p>
    <w:p w14:paraId="2DED1344" w14:textId="77777777" w:rsidR="00B40323" w:rsidRDefault="00B40323" w:rsidP="0088666A">
      <w:pPr>
        <w:pStyle w:val="NormalWeb"/>
        <w:spacing w:before="0" w:beforeAutospacing="0" w:after="0" w:afterAutospacing="0"/>
        <w:rPr>
          <w:lang w:val="sq-AL"/>
        </w:rPr>
      </w:pPr>
    </w:p>
    <w:p w14:paraId="7B08EF11" w14:textId="77777777" w:rsidR="00B40323" w:rsidRDefault="00B40323" w:rsidP="0088666A">
      <w:pPr>
        <w:pStyle w:val="NormalWeb"/>
        <w:spacing w:before="0" w:beforeAutospacing="0" w:after="0" w:afterAutospacing="0"/>
        <w:rPr>
          <w:lang w:val="sq-AL"/>
        </w:rPr>
      </w:pPr>
    </w:p>
    <w:p w14:paraId="20C85770" w14:textId="77777777" w:rsidR="00B40323" w:rsidRDefault="00B40323" w:rsidP="0088666A">
      <w:pPr>
        <w:pStyle w:val="NormalWeb"/>
        <w:spacing w:before="0" w:beforeAutospacing="0" w:after="0" w:afterAutospacing="0"/>
        <w:rPr>
          <w:lang w:val="sq-AL"/>
        </w:rPr>
      </w:pPr>
    </w:p>
    <w:p w14:paraId="40CF2BB2" w14:textId="77777777" w:rsidR="00B40323" w:rsidRDefault="00B40323" w:rsidP="0088666A">
      <w:pPr>
        <w:pStyle w:val="NormalWeb"/>
        <w:spacing w:before="0" w:beforeAutospacing="0" w:after="0" w:afterAutospacing="0"/>
        <w:rPr>
          <w:lang w:val="sq-AL"/>
        </w:rPr>
      </w:pPr>
    </w:p>
    <w:p w14:paraId="66CC147E" w14:textId="77777777" w:rsidR="00B40323" w:rsidRDefault="00B40323" w:rsidP="0088666A">
      <w:pPr>
        <w:pStyle w:val="NormalWeb"/>
        <w:spacing w:before="0" w:beforeAutospacing="0" w:after="0" w:afterAutospacing="0"/>
        <w:rPr>
          <w:lang w:val="sq-AL"/>
        </w:rPr>
      </w:pPr>
    </w:p>
    <w:p w14:paraId="3E3B14E4" w14:textId="77777777" w:rsidR="00B40323" w:rsidRDefault="00B40323" w:rsidP="0088666A">
      <w:pPr>
        <w:pStyle w:val="NormalWeb"/>
        <w:spacing w:before="0" w:beforeAutospacing="0" w:after="0" w:afterAutospacing="0"/>
        <w:rPr>
          <w:lang w:val="sq-AL"/>
        </w:rPr>
      </w:pPr>
    </w:p>
    <w:p w14:paraId="7B9D56FA" w14:textId="77777777" w:rsidR="00B40323" w:rsidRDefault="00B40323" w:rsidP="0088666A">
      <w:pPr>
        <w:pStyle w:val="NormalWeb"/>
        <w:spacing w:before="0" w:beforeAutospacing="0" w:after="0" w:afterAutospacing="0"/>
        <w:rPr>
          <w:lang w:val="sq-AL"/>
        </w:rPr>
      </w:pPr>
    </w:p>
    <w:p w14:paraId="5E1EA117" w14:textId="77777777" w:rsidR="00B40323" w:rsidRDefault="00B40323" w:rsidP="0088666A">
      <w:pPr>
        <w:pStyle w:val="NormalWeb"/>
        <w:spacing w:before="0" w:beforeAutospacing="0" w:after="0" w:afterAutospacing="0"/>
        <w:rPr>
          <w:lang w:val="sq-AL"/>
        </w:rPr>
      </w:pPr>
    </w:p>
    <w:p w14:paraId="5816DB53" w14:textId="77777777" w:rsidR="00B40323" w:rsidRDefault="00B40323" w:rsidP="0088666A">
      <w:pPr>
        <w:pStyle w:val="NormalWeb"/>
        <w:spacing w:before="0" w:beforeAutospacing="0" w:after="0" w:afterAutospacing="0"/>
        <w:rPr>
          <w:lang w:val="sq-AL"/>
        </w:rPr>
      </w:pPr>
    </w:p>
    <w:p w14:paraId="7FE8F589" w14:textId="77777777" w:rsidR="00B40323" w:rsidRDefault="00B40323" w:rsidP="0088666A">
      <w:pPr>
        <w:pStyle w:val="NormalWeb"/>
        <w:spacing w:before="0" w:beforeAutospacing="0" w:after="0" w:afterAutospacing="0"/>
        <w:rPr>
          <w:lang w:val="sq-AL"/>
        </w:rPr>
      </w:pPr>
    </w:p>
    <w:p w14:paraId="272088AD" w14:textId="77777777" w:rsidR="00B40323" w:rsidRDefault="00B40323" w:rsidP="0088666A">
      <w:pPr>
        <w:pStyle w:val="NormalWeb"/>
        <w:spacing w:before="0" w:beforeAutospacing="0" w:after="0" w:afterAutospacing="0"/>
        <w:rPr>
          <w:lang w:val="sq-AL"/>
        </w:rPr>
      </w:pPr>
    </w:p>
    <w:p w14:paraId="26280AB9" w14:textId="77777777" w:rsidR="00B40323" w:rsidRDefault="00B40323" w:rsidP="0088666A">
      <w:pPr>
        <w:pStyle w:val="NormalWeb"/>
        <w:spacing w:before="0" w:beforeAutospacing="0" w:after="0" w:afterAutospacing="0"/>
        <w:rPr>
          <w:lang w:val="sq-AL"/>
        </w:rPr>
      </w:pPr>
    </w:p>
    <w:p w14:paraId="693025AF" w14:textId="77777777" w:rsidR="00B40323" w:rsidRDefault="00B40323" w:rsidP="0088666A">
      <w:pPr>
        <w:pStyle w:val="NormalWeb"/>
        <w:spacing w:before="0" w:beforeAutospacing="0" w:after="0" w:afterAutospacing="0"/>
        <w:rPr>
          <w:lang w:val="sq-AL"/>
        </w:rPr>
      </w:pPr>
    </w:p>
    <w:p w14:paraId="2A557E70"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2CE05891" w14:textId="77777777" w:rsidR="0088666A" w:rsidRPr="00661F6C" w:rsidRDefault="0088666A" w:rsidP="0088666A">
      <w:pPr>
        <w:pStyle w:val="NormalWeb"/>
        <w:spacing w:before="0" w:beforeAutospacing="0" w:after="0" w:afterAutospacing="0"/>
        <w:rPr>
          <w:lang w:val="sq-AL"/>
        </w:rPr>
      </w:pPr>
    </w:p>
    <w:p w14:paraId="35B29043" w14:textId="77777777" w:rsidR="0088666A" w:rsidRPr="00661F6C" w:rsidRDefault="0088666A" w:rsidP="0088666A">
      <w:pPr>
        <w:pStyle w:val="ListofTables"/>
      </w:pPr>
      <w:r w:rsidRPr="00661F6C">
        <w:t>Tabela 5. Shpenzimet e Programit sipas Kategorive ekonomike</w:t>
      </w:r>
    </w:p>
    <w:p w14:paraId="1E552F29" w14:textId="77777777" w:rsidR="0088666A" w:rsidRDefault="0088666A" w:rsidP="0088666A">
      <w:r>
        <w:lastRenderedPageBreak/>
        <w:t xml:space="preserve">  </w:t>
      </w:r>
    </w:p>
    <w:tbl>
      <w:tblPr>
        <w:tblW w:w="49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6"/>
        <w:gridCol w:w="3883"/>
        <w:gridCol w:w="1011"/>
        <w:gridCol w:w="869"/>
        <w:gridCol w:w="979"/>
        <w:gridCol w:w="963"/>
        <w:gridCol w:w="663"/>
        <w:gridCol w:w="663"/>
        <w:gridCol w:w="663"/>
      </w:tblGrid>
      <w:tr w:rsidR="0088666A" w14:paraId="48FD104B" w14:textId="77777777" w:rsidTr="00B40323">
        <w:trPr>
          <w:trHeight w:val="449"/>
          <w:jc w:val="center"/>
        </w:trPr>
        <w:tc>
          <w:tcPr>
            <w:tcW w:w="581" w:type="pct"/>
            <w:shd w:val="clear" w:color="auto" w:fill="BFBFBF"/>
            <w:vAlign w:val="center"/>
          </w:tcPr>
          <w:p w14:paraId="44FF030C" w14:textId="77777777" w:rsidR="0088666A" w:rsidRDefault="0088666A">
            <w:r>
              <w:t>Llogaria ekonomike</w:t>
            </w:r>
          </w:p>
        </w:tc>
        <w:tc>
          <w:tcPr>
            <w:tcW w:w="1770" w:type="pct"/>
            <w:shd w:val="clear" w:color="auto" w:fill="BFBFBF"/>
            <w:vAlign w:val="center"/>
          </w:tcPr>
          <w:p w14:paraId="0624C452" w14:textId="77777777" w:rsidR="0088666A" w:rsidRDefault="0088666A">
            <w:r>
              <w:t>Përshkrimi</w:t>
            </w:r>
          </w:p>
        </w:tc>
        <w:tc>
          <w:tcPr>
            <w:tcW w:w="461" w:type="pct"/>
            <w:shd w:val="clear" w:color="auto" w:fill="BFBFBF"/>
            <w:vAlign w:val="center"/>
          </w:tcPr>
          <w:p w14:paraId="4B8C32EA" w14:textId="77777777" w:rsidR="0088666A" w:rsidRDefault="0088666A">
            <w:r>
              <w:t>Viti T-2</w:t>
            </w:r>
          </w:p>
        </w:tc>
        <w:tc>
          <w:tcPr>
            <w:tcW w:w="396" w:type="pct"/>
            <w:shd w:val="clear" w:color="auto" w:fill="BFBFBF"/>
            <w:vAlign w:val="center"/>
          </w:tcPr>
          <w:p w14:paraId="5C8A0C87" w14:textId="77777777" w:rsidR="0088666A" w:rsidRDefault="0088666A">
            <w:r>
              <w:t>Viti T-1</w:t>
            </w:r>
          </w:p>
        </w:tc>
        <w:tc>
          <w:tcPr>
            <w:tcW w:w="446" w:type="pct"/>
            <w:shd w:val="clear" w:color="auto" w:fill="BFBFBF"/>
            <w:vAlign w:val="center"/>
          </w:tcPr>
          <w:p w14:paraId="370F88DC" w14:textId="77777777" w:rsidR="0088666A" w:rsidRDefault="0088666A">
            <w:r>
              <w:t>Buxheti fillestar</w:t>
            </w:r>
          </w:p>
        </w:tc>
        <w:tc>
          <w:tcPr>
            <w:tcW w:w="0" w:type="auto"/>
            <w:shd w:val="clear" w:color="auto" w:fill="BFBFBF"/>
            <w:vAlign w:val="center"/>
          </w:tcPr>
          <w:p w14:paraId="6A023663" w14:textId="77777777" w:rsidR="0088666A" w:rsidRDefault="0088666A">
            <w:r>
              <w:t>I pritshmi</w:t>
            </w:r>
          </w:p>
        </w:tc>
        <w:tc>
          <w:tcPr>
            <w:tcW w:w="0" w:type="auto"/>
            <w:shd w:val="clear" w:color="auto" w:fill="BFBFBF"/>
            <w:vAlign w:val="center"/>
          </w:tcPr>
          <w:p w14:paraId="71ED6554" w14:textId="77777777" w:rsidR="0088666A" w:rsidRDefault="0088666A">
            <w:r>
              <w:t>Viti T+1</w:t>
            </w:r>
          </w:p>
        </w:tc>
        <w:tc>
          <w:tcPr>
            <w:tcW w:w="0" w:type="auto"/>
            <w:shd w:val="clear" w:color="auto" w:fill="BFBFBF"/>
            <w:vAlign w:val="center"/>
          </w:tcPr>
          <w:p w14:paraId="3B5540E6" w14:textId="77777777" w:rsidR="0088666A" w:rsidRDefault="0088666A">
            <w:r>
              <w:t>Viti T+2</w:t>
            </w:r>
          </w:p>
        </w:tc>
        <w:tc>
          <w:tcPr>
            <w:tcW w:w="0" w:type="auto"/>
            <w:shd w:val="clear" w:color="auto" w:fill="BFBFBF"/>
            <w:vAlign w:val="center"/>
          </w:tcPr>
          <w:p w14:paraId="50A79B49" w14:textId="77777777" w:rsidR="0088666A" w:rsidRDefault="0088666A">
            <w:r>
              <w:t>Viti T+3</w:t>
            </w:r>
          </w:p>
        </w:tc>
      </w:tr>
      <w:tr w:rsidR="00B40323" w14:paraId="56DFF3D4"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6DFBE" w14:textId="77777777" w:rsidR="0088666A" w:rsidRDefault="0088666A">
            <w:r>
              <w:t>600</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25557" w14:textId="77777777" w:rsidR="0088666A" w:rsidRDefault="0088666A">
            <w:r>
              <w:t>Pagat</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B0B1DD" w14:textId="77777777" w:rsidR="0088666A" w:rsidRDefault="0088666A">
            <w:r>
              <w:t>8473</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A43B28" w14:textId="77777777" w:rsidR="0088666A" w:rsidRDefault="0088666A">
            <w:r>
              <w:t>9759</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E5F80" w14:textId="77777777" w:rsidR="0088666A" w:rsidRDefault="0088666A">
            <w:r>
              <w:t>9472</w:t>
            </w:r>
          </w:p>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26F8A" w14:textId="77777777" w:rsidR="0088666A" w:rsidRDefault="0088666A">
            <w:r>
              <w:t>9472</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DEA41" w14:textId="77777777" w:rsidR="0088666A" w:rsidRDefault="0088666A">
            <w:r>
              <w:t>9500</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0B9BF" w14:textId="77777777" w:rsidR="0088666A" w:rsidRDefault="0088666A">
            <w:r>
              <w:t>9500</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2B113" w14:textId="77777777" w:rsidR="0088666A" w:rsidRDefault="0088666A">
            <w:r>
              <w:t>9500</w:t>
            </w:r>
          </w:p>
        </w:tc>
      </w:tr>
      <w:tr w:rsidR="00B40323" w14:paraId="6B4501F1"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9E242" w14:textId="77777777" w:rsidR="0088666A" w:rsidRDefault="0088666A">
            <w:r>
              <w:t>601</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9DA6F" w14:textId="77777777" w:rsidR="0088666A" w:rsidRDefault="0088666A">
            <w:r>
              <w:t>Sigurimet Shoqërore</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DDA13" w14:textId="77777777" w:rsidR="0088666A" w:rsidRDefault="0088666A">
            <w:r>
              <w:t>1320</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3C738" w14:textId="77777777" w:rsidR="0088666A" w:rsidRDefault="0088666A">
            <w:r>
              <w:t>1516</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E91A6" w14:textId="77777777" w:rsidR="0088666A" w:rsidRDefault="0088666A">
            <w:r>
              <w:t>1506</w:t>
            </w:r>
          </w:p>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967321" w14:textId="77777777" w:rsidR="0088666A" w:rsidRDefault="0088666A">
            <w:r>
              <w:t>1506</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BB36C" w14:textId="77777777" w:rsidR="0088666A" w:rsidRDefault="0088666A">
            <w:r>
              <w:t>1478</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F086E" w14:textId="77777777" w:rsidR="0088666A" w:rsidRDefault="0088666A">
            <w:r>
              <w:t>1478</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347C4" w14:textId="77777777" w:rsidR="0088666A" w:rsidRDefault="0088666A">
            <w:r>
              <w:t>1478</w:t>
            </w:r>
          </w:p>
        </w:tc>
      </w:tr>
      <w:tr w:rsidR="00B40323" w14:paraId="28A4F1FE"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86F4A" w14:textId="77777777" w:rsidR="0088666A" w:rsidRDefault="0088666A">
            <w:r>
              <w:t>602</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243B9" w14:textId="77777777" w:rsidR="0088666A" w:rsidRDefault="0088666A">
            <w:r>
              <w:t>Mallra dhe shërbime</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CE1E1" w14:textId="77777777" w:rsidR="0088666A" w:rsidRDefault="0088666A">
            <w:r>
              <w:t>1506</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24E21" w14:textId="77777777" w:rsidR="0088666A" w:rsidRDefault="0088666A">
            <w:r>
              <w:t>1584</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C1638" w14:textId="77777777" w:rsidR="0088666A" w:rsidRDefault="0088666A">
            <w:r>
              <w:t>2797</w:t>
            </w:r>
          </w:p>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D07BC" w14:textId="77777777" w:rsidR="0088666A" w:rsidRDefault="0088666A">
            <w:r>
              <w:t>2797</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E8347" w14:textId="77777777" w:rsidR="0088666A" w:rsidRDefault="0088666A">
            <w:r>
              <w:t>2797</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F00D1" w14:textId="77777777" w:rsidR="0088666A" w:rsidRDefault="0088666A">
            <w:r>
              <w:t>2797</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F0EBB" w14:textId="77777777" w:rsidR="0088666A" w:rsidRDefault="0088666A">
            <w:r>
              <w:t>2797</w:t>
            </w:r>
          </w:p>
        </w:tc>
      </w:tr>
      <w:tr w:rsidR="00B40323" w14:paraId="2D7F0AF0"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E4552B" w14:textId="77777777" w:rsidR="0088666A" w:rsidRDefault="0088666A">
            <w:r>
              <w:t>603</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43FCC" w14:textId="77777777" w:rsidR="0088666A" w:rsidRDefault="0088666A">
            <w:r>
              <w:t>Subvencione</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301B2D"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F4B50"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91E38" w14:textId="77777777" w:rsidR="0088666A" w:rsidRDefault="0088666A"/>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9223D"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3341B"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2E79F"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C90E2" w14:textId="77777777" w:rsidR="0088666A" w:rsidRDefault="0088666A"/>
        </w:tc>
      </w:tr>
      <w:tr w:rsidR="00B40323" w14:paraId="0A15BC3A"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3750C" w14:textId="77777777" w:rsidR="0088666A" w:rsidRDefault="0088666A">
            <w:r>
              <w:t>604</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E41B9" w14:textId="77777777" w:rsidR="0088666A" w:rsidRDefault="0088666A">
            <w:r>
              <w:t>Të tjera transferta korrente të brendshme</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C337E"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04814"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DA2945" w14:textId="77777777" w:rsidR="0088666A" w:rsidRDefault="0088666A"/>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6DF53D"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5EF57"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BAFB4"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050B9" w14:textId="77777777" w:rsidR="0088666A" w:rsidRDefault="0088666A"/>
        </w:tc>
      </w:tr>
      <w:tr w:rsidR="00B40323" w14:paraId="2ADC0DD2"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2A993" w14:textId="77777777" w:rsidR="0088666A" w:rsidRDefault="0088666A">
            <w:r>
              <w:t>605</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0688F" w14:textId="77777777" w:rsidR="0088666A" w:rsidRDefault="0088666A">
            <w:r>
              <w:t>Transferta korrente të huaja</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080F0A"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5CB59"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6F191" w14:textId="77777777" w:rsidR="0088666A" w:rsidRDefault="0088666A"/>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E3885"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3B0EEC"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84DF2"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93316D" w14:textId="77777777" w:rsidR="0088666A" w:rsidRDefault="0088666A"/>
        </w:tc>
      </w:tr>
      <w:tr w:rsidR="00B40323" w14:paraId="6501720B"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B086E" w14:textId="77777777" w:rsidR="0088666A" w:rsidRDefault="0088666A">
            <w:r>
              <w:t>606</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F4750" w14:textId="77777777" w:rsidR="0088666A" w:rsidRDefault="0088666A">
            <w:r>
              <w:t>Transferta për Buxhetet Familiare dhe Individët</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FC2B8"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DF3F1"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4625B" w14:textId="77777777" w:rsidR="0088666A" w:rsidRDefault="0088666A"/>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E15FF"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EC8C7"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95EC6"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59BA8" w14:textId="77777777" w:rsidR="0088666A" w:rsidRDefault="0088666A"/>
        </w:tc>
      </w:tr>
      <w:tr w:rsidR="00B40323" w14:paraId="0E91422F"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0ED23" w14:textId="77777777" w:rsidR="0088666A" w:rsidRDefault="0088666A">
            <w:r>
              <w:t>609</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602BA" w14:textId="77777777" w:rsidR="0088666A" w:rsidRDefault="0088666A">
            <w:r>
              <w:t>Rezerva</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35716"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0C5B3"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D54A5" w14:textId="77777777" w:rsidR="0088666A" w:rsidRDefault="0088666A"/>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51814"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9A4CF"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4889D"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9F322" w14:textId="77777777" w:rsidR="0088666A" w:rsidRDefault="0088666A"/>
        </w:tc>
      </w:tr>
      <w:tr w:rsidR="00B40323" w14:paraId="56B6A898"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4CEF3" w14:textId="77777777" w:rsidR="0088666A" w:rsidRDefault="0088666A">
            <w:r>
              <w:t>650</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4443A" w14:textId="77777777" w:rsidR="0088666A" w:rsidRDefault="0088666A">
            <w:r>
              <w:t>Interesa per kredi direkte ose bono</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A39F8"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E8ADA"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1AA08" w14:textId="77777777" w:rsidR="0088666A" w:rsidRDefault="0088666A"/>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4D0C6"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9E392"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C0EE3"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3F2CF" w14:textId="77777777" w:rsidR="0088666A" w:rsidRDefault="0088666A"/>
        </w:tc>
      </w:tr>
      <w:tr w:rsidR="00B40323" w14:paraId="35533818"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EAE4E" w14:textId="77777777" w:rsidR="0088666A" w:rsidRDefault="0088666A">
            <w:r>
              <w:t>69/?</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1AD12" w14:textId="77777777" w:rsidR="0088666A" w:rsidRDefault="0088666A">
            <w:r>
              <w:t>Të tjera</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950FF"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A52F16"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C40ED" w14:textId="77777777" w:rsidR="0088666A" w:rsidRDefault="0088666A"/>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38715"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2194D"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195A9"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74372" w14:textId="77777777" w:rsidR="0088666A" w:rsidRDefault="0088666A"/>
        </w:tc>
      </w:tr>
      <w:tr w:rsidR="00B40323" w14:paraId="47A51B66"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BB5BA" w14:textId="77777777" w:rsidR="0088666A" w:rsidRDefault="0088666A">
            <w:r>
              <w:t>230</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78592" w14:textId="77777777" w:rsidR="0088666A" w:rsidRDefault="0088666A">
            <w:r>
              <w:t>Kapitale të Patrupëzuara</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C2C8B"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5D019"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BD35CF" w14:textId="77777777" w:rsidR="0088666A" w:rsidRDefault="0088666A"/>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C62129"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30F5D"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14B17"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A5ED7" w14:textId="77777777" w:rsidR="0088666A" w:rsidRDefault="0088666A"/>
        </w:tc>
      </w:tr>
      <w:tr w:rsidR="00B40323" w14:paraId="71C67BC0"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8E1DC" w14:textId="77777777" w:rsidR="0088666A" w:rsidRDefault="0088666A">
            <w:r>
              <w:t>231</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9D8B89" w14:textId="77777777" w:rsidR="0088666A" w:rsidRDefault="0088666A">
            <w:r>
              <w:t>Kapitale të Trupëzuara</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F0612"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8D1AE"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0E4B1" w14:textId="77777777" w:rsidR="0088666A" w:rsidRDefault="0088666A">
            <w:r>
              <w:t>91</w:t>
            </w:r>
          </w:p>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22408" w14:textId="77777777" w:rsidR="0088666A" w:rsidRDefault="0088666A">
            <w:r>
              <w:t>91</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D168E" w14:textId="77777777" w:rsidR="0088666A" w:rsidRDefault="0088666A">
            <w:r>
              <w:t>91</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722A5" w14:textId="77777777" w:rsidR="0088666A" w:rsidRDefault="0088666A">
            <w:r>
              <w:t>91</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904B6" w14:textId="77777777" w:rsidR="0088666A" w:rsidRDefault="0088666A">
            <w:r>
              <w:t>91</w:t>
            </w:r>
          </w:p>
        </w:tc>
      </w:tr>
      <w:tr w:rsidR="00B40323" w14:paraId="652CF681" w14:textId="77777777" w:rsidTr="00B40323">
        <w:trPr>
          <w:jc w:val="center"/>
        </w:trPr>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67972" w14:textId="77777777" w:rsidR="0088666A" w:rsidRDefault="0088666A">
            <w:r>
              <w:t>232</w:t>
            </w:r>
          </w:p>
        </w:tc>
        <w:tc>
          <w:tcPr>
            <w:tcW w:w="1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DFEA1" w14:textId="77777777" w:rsidR="0088666A" w:rsidRDefault="0088666A">
            <w:r>
              <w:t>Transferta Kapitale</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E35C2"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15A6C" w14:textId="77777777" w:rsidR="0088666A" w:rsidRDefault="0088666A"/>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6C051" w14:textId="77777777" w:rsidR="0088666A" w:rsidRDefault="0088666A"/>
        </w:tc>
        <w:tc>
          <w:tcPr>
            <w:tcW w:w="4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2CD098"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B4A16"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5F300" w14:textId="77777777" w:rsidR="0088666A" w:rsidRDefault="0088666A"/>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82C02" w14:textId="77777777" w:rsidR="0088666A" w:rsidRDefault="0088666A"/>
        </w:tc>
      </w:tr>
    </w:tbl>
    <w:p w14:paraId="08F9B265"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88666A" w14:paraId="36CFA5F0"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E3D8602" w14:textId="77777777" w:rsidR="0088666A" w:rsidRDefault="0088666A" w:rsidP="0088666A">
            <w:r>
              <w:t>T-2</w:t>
            </w:r>
          </w:p>
        </w:tc>
        <w:tc>
          <w:tcPr>
            <w:tcW w:w="1168" w:type="dxa"/>
          </w:tcPr>
          <w:p w14:paraId="494AF935"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C47311B"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3233C442"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6FCDD97"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DCD9384"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2A1087E"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7081F5E5" w14:textId="77777777" w:rsidTr="00886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71DABB2" w14:textId="77777777" w:rsidR="0088666A" w:rsidRDefault="0088666A" w:rsidP="0088666A">
            <w:r>
              <w:t xml:space="preserve"> 11299 </w:t>
            </w:r>
          </w:p>
        </w:tc>
        <w:tc>
          <w:tcPr>
            <w:tcW w:w="1168" w:type="dxa"/>
          </w:tcPr>
          <w:p w14:paraId="2850BEC1"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12859 </w:t>
            </w:r>
          </w:p>
        </w:tc>
        <w:tc>
          <w:tcPr>
            <w:tcW w:w="1169" w:type="dxa"/>
          </w:tcPr>
          <w:p w14:paraId="3CB2CBF4"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13866 </w:t>
            </w:r>
          </w:p>
        </w:tc>
        <w:tc>
          <w:tcPr>
            <w:tcW w:w="1169" w:type="dxa"/>
          </w:tcPr>
          <w:p w14:paraId="32472150"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13866 </w:t>
            </w:r>
          </w:p>
        </w:tc>
        <w:tc>
          <w:tcPr>
            <w:tcW w:w="1169" w:type="dxa"/>
          </w:tcPr>
          <w:p w14:paraId="6DD5D373"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13866 </w:t>
            </w:r>
          </w:p>
        </w:tc>
        <w:tc>
          <w:tcPr>
            <w:tcW w:w="1169" w:type="dxa"/>
          </w:tcPr>
          <w:p w14:paraId="3F1DD75E"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13866 </w:t>
            </w:r>
          </w:p>
        </w:tc>
        <w:tc>
          <w:tcPr>
            <w:tcW w:w="1169" w:type="dxa"/>
          </w:tcPr>
          <w:p w14:paraId="76DBFCE6"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13866 </w:t>
            </w:r>
          </w:p>
        </w:tc>
      </w:tr>
    </w:tbl>
    <w:p w14:paraId="44C33339" w14:textId="77777777" w:rsidR="0088666A" w:rsidRDefault="0088666A" w:rsidP="0088666A"/>
    <w:p w14:paraId="0F90F43E" w14:textId="77777777" w:rsidR="0088666A" w:rsidRPr="00661F6C" w:rsidRDefault="0088666A" w:rsidP="0088666A">
      <w:pPr>
        <w:pStyle w:val="Heading3"/>
        <w:spacing w:before="0"/>
        <w:rPr>
          <w:rFonts w:eastAsia="Times New Roman"/>
          <w:b/>
          <w:bCs/>
          <w:lang w:val="sq-AL"/>
        </w:rPr>
      </w:pPr>
      <w:bookmarkStart w:id="95" w:name="_Toc114438540"/>
      <w:r w:rsidRPr="00661F6C">
        <w:rPr>
          <w:rFonts w:eastAsia="Times New Roman"/>
          <w:color w:val="1F3763"/>
          <w:lang w:val="sq-AL"/>
        </w:rPr>
        <w:t>Qëllimet dhe Objektivat e Politikës së Programit</w:t>
      </w:r>
      <w:bookmarkEnd w:id="95"/>
    </w:p>
    <w:p w14:paraId="46F69C88" w14:textId="77777777" w:rsidR="0088666A" w:rsidRPr="00661F6C" w:rsidRDefault="0088666A" w:rsidP="0088666A">
      <w:pPr>
        <w:pStyle w:val="NormalWeb"/>
        <w:spacing w:before="0" w:beforeAutospacing="0" w:after="0" w:afterAutospacing="0"/>
        <w:rPr>
          <w:lang w:val="sq-AL"/>
        </w:rPr>
      </w:pPr>
    </w:p>
    <w:p w14:paraId="7DDFD51C"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0EFF8CDC" w14:textId="77777777" w:rsidR="0088666A" w:rsidRDefault="0088666A" w:rsidP="0088666A">
      <w:pPr>
        <w:pStyle w:val="NormalWeb"/>
        <w:spacing w:before="0" w:beforeAutospacing="0" w:after="0" w:afterAutospacing="0"/>
        <w:rPr>
          <w:lang w:val="sq-AL"/>
        </w:rPr>
      </w:pPr>
      <w:r>
        <w:rPr>
          <w:lang w:val="sq-AL"/>
        </w:rPr>
        <w:t xml:space="preserve">  </w:t>
      </w:r>
    </w:p>
    <w:p w14:paraId="7CCB86CB" w14:textId="77777777" w:rsidR="0088666A" w:rsidRDefault="0088666A" w:rsidP="0088666A">
      <w:pPr>
        <w:pStyle w:val="Heading4"/>
      </w:pPr>
      <w:r>
        <w:t xml:space="preserve"> 1 Administrimi i parandalimit të zjarrit dhe problemeve të shërbimeve të mbrojtjes kundër zjarrit, permbytjeve dhe fatkeqësive natyrore dhe ndërhyrjeve për shpëtim </w:t>
      </w:r>
    </w:p>
    <w:p w14:paraId="26FF26C3" w14:textId="77777777" w:rsidR="0088666A" w:rsidRDefault="0088666A" w:rsidP="0088666A">
      <w:r>
        <w:t xml:space="preserve">  </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3987"/>
        <w:gridCol w:w="941"/>
        <w:gridCol w:w="941"/>
        <w:gridCol w:w="941"/>
        <w:gridCol w:w="941"/>
        <w:gridCol w:w="941"/>
        <w:gridCol w:w="941"/>
      </w:tblGrid>
      <w:tr w:rsidR="0088666A" w14:paraId="0352A939" w14:textId="77777777" w:rsidTr="00B40323">
        <w:trPr>
          <w:trHeight w:val="449"/>
          <w:jc w:val="center"/>
        </w:trPr>
        <w:tc>
          <w:tcPr>
            <w:tcW w:w="531" w:type="pct"/>
            <w:shd w:val="clear" w:color="auto" w:fill="BFBFBF"/>
            <w:vAlign w:val="center"/>
          </w:tcPr>
          <w:p w14:paraId="257EDAFC" w14:textId="77777777" w:rsidR="0088666A" w:rsidRDefault="0088666A">
            <w:r>
              <w:t>Kodi i indikatorit</w:t>
            </w:r>
          </w:p>
        </w:tc>
        <w:tc>
          <w:tcPr>
            <w:tcW w:w="1850" w:type="pct"/>
            <w:shd w:val="clear" w:color="auto" w:fill="BFBFBF"/>
            <w:vAlign w:val="center"/>
          </w:tcPr>
          <w:p w14:paraId="0EA3CEB7" w14:textId="77777777" w:rsidR="0088666A" w:rsidRDefault="0088666A">
            <w:r>
              <w:t>Indikatori</w:t>
            </w:r>
          </w:p>
        </w:tc>
        <w:tc>
          <w:tcPr>
            <w:tcW w:w="437" w:type="pct"/>
            <w:shd w:val="clear" w:color="auto" w:fill="BFBFBF"/>
            <w:vAlign w:val="center"/>
          </w:tcPr>
          <w:p w14:paraId="3D3DFBCD" w14:textId="77777777" w:rsidR="0088666A" w:rsidRDefault="0088666A">
            <w:r>
              <w:t>Viti T-2</w:t>
            </w:r>
          </w:p>
        </w:tc>
        <w:tc>
          <w:tcPr>
            <w:tcW w:w="437" w:type="pct"/>
            <w:shd w:val="clear" w:color="auto" w:fill="BFBFBF"/>
            <w:vAlign w:val="center"/>
          </w:tcPr>
          <w:p w14:paraId="0DF1BF97" w14:textId="77777777" w:rsidR="0088666A" w:rsidRDefault="0088666A">
            <w:r>
              <w:t>Viti T-1</w:t>
            </w:r>
          </w:p>
        </w:tc>
        <w:tc>
          <w:tcPr>
            <w:tcW w:w="437" w:type="pct"/>
            <w:shd w:val="clear" w:color="auto" w:fill="BFBFBF"/>
            <w:vAlign w:val="center"/>
          </w:tcPr>
          <w:p w14:paraId="0E4FCEB6" w14:textId="77777777" w:rsidR="0088666A" w:rsidRDefault="0088666A">
            <w:r>
              <w:t>Plan</w:t>
            </w:r>
          </w:p>
        </w:tc>
        <w:tc>
          <w:tcPr>
            <w:tcW w:w="0" w:type="auto"/>
            <w:shd w:val="clear" w:color="auto" w:fill="BFBFBF"/>
            <w:vAlign w:val="center"/>
          </w:tcPr>
          <w:p w14:paraId="26B9E134" w14:textId="77777777" w:rsidR="0088666A" w:rsidRDefault="0088666A">
            <w:r>
              <w:t>Viti T+1</w:t>
            </w:r>
          </w:p>
        </w:tc>
        <w:tc>
          <w:tcPr>
            <w:tcW w:w="0" w:type="auto"/>
            <w:shd w:val="clear" w:color="auto" w:fill="BFBFBF"/>
            <w:vAlign w:val="center"/>
          </w:tcPr>
          <w:p w14:paraId="44014D80" w14:textId="77777777" w:rsidR="0088666A" w:rsidRDefault="0088666A">
            <w:r>
              <w:t>Viti T+2</w:t>
            </w:r>
          </w:p>
        </w:tc>
        <w:tc>
          <w:tcPr>
            <w:tcW w:w="0" w:type="auto"/>
            <w:shd w:val="clear" w:color="auto" w:fill="BFBFBF"/>
            <w:vAlign w:val="center"/>
          </w:tcPr>
          <w:p w14:paraId="0106F787" w14:textId="77777777" w:rsidR="0088666A" w:rsidRDefault="0088666A">
            <w:r>
              <w:t>Viti T+3</w:t>
            </w:r>
          </w:p>
        </w:tc>
      </w:tr>
      <w:tr w:rsidR="00B40323" w14:paraId="2860C273" w14:textId="77777777" w:rsidTr="00B40323">
        <w:trPr>
          <w:jc w:val="center"/>
        </w:trPr>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32A582" w14:textId="77777777" w:rsidR="0088666A" w:rsidRDefault="0088666A">
            <w:r>
              <w:t>62</w:t>
            </w:r>
          </w:p>
        </w:tc>
        <w:tc>
          <w:tcPr>
            <w:tcW w:w="18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43B3C" w14:textId="77777777" w:rsidR="0088666A" w:rsidRDefault="0088666A">
            <w:r>
              <w:t xml:space="preserve">Rritja e sipërfaqes së mbuluar me shërbim për shuarjen e zjarreve dhe </w:t>
            </w:r>
            <w:r>
              <w:lastRenderedPageBreak/>
              <w:t>shpëtimin</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15788" w14:textId="77777777" w:rsidR="0088666A" w:rsidRDefault="0088666A">
            <w:r>
              <w:lastRenderedPageBreak/>
              <w:t>95.63</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7DFC4" w14:textId="77777777" w:rsidR="0088666A" w:rsidRDefault="0088666A">
            <w:r>
              <w:t>95.63</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01021" w14:textId="77777777" w:rsidR="0088666A" w:rsidRDefault="0088666A">
            <w:r>
              <w:t>95.63</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7CF75" w14:textId="77777777" w:rsidR="0088666A" w:rsidRDefault="0088666A">
            <w:r>
              <w:t>95.63</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E6C95" w14:textId="77777777" w:rsidR="0088666A" w:rsidRDefault="0088666A">
            <w:r>
              <w:t>95.63</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7868FE" w14:textId="77777777" w:rsidR="0088666A" w:rsidRDefault="0088666A">
            <w:r>
              <w:t>95.63</w:t>
            </w:r>
          </w:p>
        </w:tc>
      </w:tr>
      <w:tr w:rsidR="00B40323" w14:paraId="0A41A47B" w14:textId="77777777" w:rsidTr="00B40323">
        <w:trPr>
          <w:jc w:val="center"/>
        </w:trPr>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07804" w14:textId="77777777" w:rsidR="0088666A" w:rsidRDefault="0088666A">
            <w:r>
              <w:lastRenderedPageBreak/>
              <w:t>63</w:t>
            </w:r>
          </w:p>
        </w:tc>
        <w:tc>
          <w:tcPr>
            <w:tcW w:w="18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8FACF" w14:textId="77777777" w:rsidR="0088666A" w:rsidRDefault="0088666A">
            <w:r>
              <w:t>Numri i banorëve për zjarrfikës</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AAA5F" w14:textId="77777777" w:rsidR="0088666A" w:rsidRDefault="0088666A">
            <w:r>
              <w:t>2428.57</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06C9D1" w14:textId="77777777" w:rsidR="0088666A" w:rsidRDefault="0088666A">
            <w:r>
              <w:t>3090.91</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91F75" w14:textId="77777777" w:rsidR="0088666A" w:rsidRDefault="0088666A">
            <w:r>
              <w:t>2428.57</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89EC0" w14:textId="77777777" w:rsidR="0088666A" w:rsidRDefault="0088666A">
            <w:r>
              <w:t>2428.57</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EFE06" w14:textId="77777777" w:rsidR="0088666A" w:rsidRDefault="0088666A">
            <w:r>
              <w:t>2428.57</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3F098" w14:textId="77777777" w:rsidR="0088666A" w:rsidRDefault="0088666A">
            <w:r>
              <w:t>2428.57</w:t>
            </w:r>
          </w:p>
        </w:tc>
      </w:tr>
      <w:tr w:rsidR="00B40323" w14:paraId="52D1551D" w14:textId="77777777" w:rsidTr="00B40323">
        <w:trPr>
          <w:jc w:val="center"/>
        </w:trPr>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4FAB13" w14:textId="77777777" w:rsidR="0088666A" w:rsidRDefault="0088666A">
            <w:r>
              <w:t>56</w:t>
            </w:r>
          </w:p>
        </w:tc>
        <w:tc>
          <w:tcPr>
            <w:tcW w:w="18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2A7B4" w14:textId="77777777" w:rsidR="0088666A" w:rsidRDefault="0088666A">
            <w:r>
              <w:t>Rritja e kapaciteteve të punonjësve zjarrfikës</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8A03F" w14:textId="77777777" w:rsidR="0088666A" w:rsidRDefault="0088666A">
            <w:r>
              <w:t>35.71</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87478" w14:textId="77777777" w:rsidR="0088666A" w:rsidRDefault="0088666A">
            <w:r>
              <w:t>36.36</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58E26E" w14:textId="77777777" w:rsidR="0088666A" w:rsidRDefault="0088666A">
            <w:r>
              <w:t>100</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370B4" w14:textId="77777777" w:rsidR="0088666A" w:rsidRDefault="0088666A">
            <w:r>
              <w:t>100</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75B97" w14:textId="77777777" w:rsidR="0088666A" w:rsidRDefault="0088666A">
            <w:r>
              <w:t>100</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C1A485" w14:textId="77777777" w:rsidR="0088666A" w:rsidRDefault="0088666A">
            <w:r>
              <w:t>100</w:t>
            </w:r>
          </w:p>
        </w:tc>
      </w:tr>
    </w:tbl>
    <w:p w14:paraId="43BB085C" w14:textId="77777777" w:rsidR="0088666A" w:rsidRDefault="0088666A" w:rsidP="0088666A">
      <w:r>
        <w:t xml:space="preserve">  </w:t>
      </w:r>
    </w:p>
    <w:p w14:paraId="793C8E8E" w14:textId="77777777" w:rsidR="0088666A" w:rsidRPr="00AD616E" w:rsidRDefault="0088666A" w:rsidP="0088666A">
      <w:pPr>
        <w:pStyle w:val="Heading5"/>
      </w:pPr>
      <w:r w:rsidRPr="00AD616E">
        <w:t xml:space="preserve"> </w:t>
      </w:r>
      <w:r>
        <w:t>1</w:t>
      </w:r>
      <w:r w:rsidRPr="00AD616E">
        <w:t xml:space="preserve"> </w:t>
      </w:r>
      <w:r>
        <w:t>Përmirësimi i shërbimeve të shuarjes së zjarrit dhe shpëtimit</w:t>
      </w:r>
      <w:r w:rsidRPr="00AD616E">
        <w:t xml:space="preserve"> </w:t>
      </w:r>
    </w:p>
    <w:p w14:paraId="2335D553" w14:textId="77777777" w:rsidR="0088666A" w:rsidRDefault="0088666A" w:rsidP="0088666A">
      <w:r>
        <w:t xml:space="preserve">  </w:t>
      </w:r>
    </w:p>
    <w:p w14:paraId="63458ED1" w14:textId="77777777" w:rsidR="0088666A" w:rsidRDefault="0088666A" w:rsidP="0088666A">
      <w:pPr>
        <w:pStyle w:val="NormalWeb"/>
        <w:spacing w:before="0" w:beforeAutospacing="0" w:after="0" w:afterAutospacing="0"/>
        <w:rPr>
          <w:lang w:val="sq-AL"/>
        </w:rPr>
      </w:pPr>
    </w:p>
    <w:p w14:paraId="7E84D491" w14:textId="77777777" w:rsidR="0088666A" w:rsidRPr="00661F6C" w:rsidRDefault="0088666A" w:rsidP="0088666A">
      <w:pPr>
        <w:pStyle w:val="Heading3"/>
        <w:spacing w:before="0"/>
        <w:rPr>
          <w:rFonts w:eastAsia="Times New Roman"/>
          <w:b/>
          <w:bCs/>
          <w:lang w:val="sq-AL"/>
        </w:rPr>
      </w:pPr>
      <w:bookmarkStart w:id="96" w:name="_Toc114438541"/>
      <w:r w:rsidRPr="00661F6C">
        <w:rPr>
          <w:rFonts w:eastAsia="Times New Roman"/>
          <w:color w:val="1F3763"/>
          <w:lang w:val="sq-AL"/>
        </w:rPr>
        <w:t>Plani i Shpenzimeve të Produkteve të Programit</w:t>
      </w:r>
      <w:bookmarkEnd w:id="96"/>
      <w:r w:rsidRPr="00661F6C">
        <w:rPr>
          <w:rFonts w:eastAsia="Times New Roman"/>
          <w:color w:val="1F3763"/>
          <w:lang w:val="sq-AL"/>
        </w:rPr>
        <w:t xml:space="preserve"> </w:t>
      </w:r>
    </w:p>
    <w:p w14:paraId="48DBCD6A" w14:textId="77777777" w:rsidR="0088666A" w:rsidRPr="00661F6C" w:rsidRDefault="0088666A" w:rsidP="0088666A">
      <w:pPr>
        <w:pStyle w:val="NormalWeb"/>
        <w:spacing w:before="0" w:beforeAutospacing="0" w:after="0" w:afterAutospacing="0"/>
        <w:rPr>
          <w:lang w:val="sq-AL"/>
        </w:rPr>
      </w:pPr>
    </w:p>
    <w:p w14:paraId="33643666"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D25EF39" w14:textId="2C4016C1" w:rsidR="0088666A" w:rsidRPr="00B40323" w:rsidRDefault="0088666A" w:rsidP="00B40323">
      <w:pPr>
        <w:pStyle w:val="NormalWeb"/>
        <w:spacing w:before="0" w:beforeAutospacing="0" w:after="0" w:afterAutospacing="0"/>
        <w:rPr>
          <w:lang w:val="sq-AL"/>
        </w:rPr>
      </w:pPr>
      <w:r>
        <w:rPr>
          <w:lang w:val="sq-AL"/>
        </w:rPr>
        <w:t xml:space="preserve">  </w:t>
      </w:r>
    </w:p>
    <w:p w14:paraId="7357312D" w14:textId="77777777" w:rsidR="0088666A" w:rsidRDefault="0088666A" w:rsidP="0088666A">
      <w:pPr>
        <w:pStyle w:val="Heading4"/>
        <w:rPr>
          <w:lang w:val="sq-AL"/>
        </w:rPr>
      </w:pPr>
      <w:r>
        <w:rPr>
          <w:lang w:val="sq-AL"/>
        </w:rPr>
        <w:t xml:space="preserve"> </w:t>
      </w:r>
      <w:r>
        <w:t>1</w:t>
      </w:r>
      <w:r>
        <w:rPr>
          <w:lang w:val="sq-AL"/>
        </w:rPr>
        <w:t xml:space="preserve"> </w:t>
      </w:r>
      <w:r>
        <w:t>Përmirësimi i shërbimeve të shuarjes së zjarrit dhe shpëtimit</w:t>
      </w:r>
      <w:r>
        <w:rPr>
          <w:lang w:val="sq-AL"/>
        </w:rPr>
        <w:t xml:space="preserve"> </w:t>
      </w:r>
    </w:p>
    <w:p w14:paraId="73067285" w14:textId="77777777" w:rsidR="0088666A" w:rsidRPr="008A7579" w:rsidRDefault="0088666A" w:rsidP="0088666A">
      <w:pPr>
        <w:rPr>
          <w:lang w:val="sq-AL"/>
        </w:rPr>
      </w:pPr>
      <w:r>
        <w:rPr>
          <w:lang w:val="sq-AL"/>
        </w:rPr>
        <w:t xml:space="preserve">  </w:t>
      </w: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58"/>
        <w:gridCol w:w="4542"/>
        <w:gridCol w:w="965"/>
        <w:gridCol w:w="718"/>
        <w:gridCol w:w="718"/>
        <w:gridCol w:w="718"/>
        <w:gridCol w:w="719"/>
        <w:gridCol w:w="719"/>
        <w:gridCol w:w="718"/>
      </w:tblGrid>
      <w:tr w:rsidR="0088666A" w14:paraId="472233CC" w14:textId="77777777" w:rsidTr="00B40323">
        <w:trPr>
          <w:trHeight w:val="449"/>
          <w:jc w:val="center"/>
        </w:trPr>
        <w:tc>
          <w:tcPr>
            <w:tcW w:w="359" w:type="pct"/>
            <w:shd w:val="clear" w:color="auto" w:fill="BFBFBF"/>
            <w:vAlign w:val="center"/>
          </w:tcPr>
          <w:p w14:paraId="59645D2A" w14:textId="77777777" w:rsidR="0088666A" w:rsidRDefault="0088666A">
            <w:r>
              <w:t>Kodi</w:t>
            </w:r>
          </w:p>
        </w:tc>
        <w:tc>
          <w:tcPr>
            <w:tcW w:w="2147" w:type="pct"/>
            <w:shd w:val="clear" w:color="auto" w:fill="BFBFBF"/>
            <w:vAlign w:val="center"/>
          </w:tcPr>
          <w:p w14:paraId="7A56F00B" w14:textId="77777777" w:rsidR="0088666A" w:rsidRDefault="0088666A">
            <w:r>
              <w:t>Emri</w:t>
            </w:r>
          </w:p>
        </w:tc>
        <w:tc>
          <w:tcPr>
            <w:tcW w:w="456" w:type="pct"/>
            <w:shd w:val="clear" w:color="auto" w:fill="BFBFBF"/>
            <w:vAlign w:val="center"/>
          </w:tcPr>
          <w:p w14:paraId="7443C363" w14:textId="77777777" w:rsidR="0088666A" w:rsidRDefault="0088666A">
            <w:r>
              <w:t>Njesia matese</w:t>
            </w:r>
          </w:p>
        </w:tc>
        <w:tc>
          <w:tcPr>
            <w:tcW w:w="339" w:type="pct"/>
            <w:shd w:val="clear" w:color="auto" w:fill="BFBFBF"/>
            <w:vAlign w:val="center"/>
          </w:tcPr>
          <w:p w14:paraId="66ABB4A8" w14:textId="77777777" w:rsidR="0088666A" w:rsidRDefault="0088666A">
            <w:r>
              <w:t>2020</w:t>
            </w:r>
          </w:p>
        </w:tc>
        <w:tc>
          <w:tcPr>
            <w:tcW w:w="339" w:type="pct"/>
            <w:shd w:val="clear" w:color="auto" w:fill="BFBFBF"/>
            <w:vAlign w:val="center"/>
          </w:tcPr>
          <w:p w14:paraId="643E8F6F" w14:textId="77777777" w:rsidR="0088666A" w:rsidRDefault="0088666A">
            <w:r>
              <w:t>2021</w:t>
            </w:r>
          </w:p>
        </w:tc>
        <w:tc>
          <w:tcPr>
            <w:tcW w:w="0" w:type="auto"/>
            <w:shd w:val="clear" w:color="auto" w:fill="BFBFBF"/>
            <w:vAlign w:val="center"/>
          </w:tcPr>
          <w:p w14:paraId="4F117F92" w14:textId="77777777" w:rsidR="0088666A" w:rsidRDefault="0088666A">
            <w:r>
              <w:t>Plan 2022</w:t>
            </w:r>
          </w:p>
        </w:tc>
        <w:tc>
          <w:tcPr>
            <w:tcW w:w="0" w:type="auto"/>
            <w:shd w:val="clear" w:color="auto" w:fill="BFBFBF"/>
            <w:vAlign w:val="center"/>
          </w:tcPr>
          <w:p w14:paraId="6D57F39B" w14:textId="77777777" w:rsidR="0088666A" w:rsidRDefault="0088666A">
            <w:r>
              <w:t>2023</w:t>
            </w:r>
          </w:p>
        </w:tc>
        <w:tc>
          <w:tcPr>
            <w:tcW w:w="0" w:type="auto"/>
            <w:shd w:val="clear" w:color="auto" w:fill="BFBFBF"/>
            <w:vAlign w:val="center"/>
          </w:tcPr>
          <w:p w14:paraId="62296CE7" w14:textId="77777777" w:rsidR="0088666A" w:rsidRDefault="0088666A">
            <w:r>
              <w:t>2024</w:t>
            </w:r>
          </w:p>
        </w:tc>
        <w:tc>
          <w:tcPr>
            <w:tcW w:w="0" w:type="auto"/>
            <w:shd w:val="clear" w:color="auto" w:fill="BFBFBF"/>
            <w:vAlign w:val="center"/>
          </w:tcPr>
          <w:p w14:paraId="6A43D3D3" w14:textId="77777777" w:rsidR="0088666A" w:rsidRDefault="0088666A">
            <w:r>
              <w:t>2025</w:t>
            </w:r>
          </w:p>
        </w:tc>
      </w:tr>
      <w:tr w:rsidR="00B40323" w14:paraId="3852DF8D" w14:textId="77777777" w:rsidTr="00B40323">
        <w:trPr>
          <w:jc w:val="center"/>
        </w:trPr>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9F367" w14:textId="77777777" w:rsidR="0088666A" w:rsidRDefault="0088666A">
            <w:r>
              <w:t>102</w:t>
            </w:r>
          </w:p>
        </w:tc>
        <w:tc>
          <w:tcPr>
            <w:tcW w:w="21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B652D" w14:textId="77777777" w:rsidR="0088666A" w:rsidRDefault="0088666A">
            <w:r>
              <w:t>INSPEKTIME TEK TË TRETËT</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53003" w14:textId="77777777" w:rsidR="0088666A" w:rsidRDefault="0088666A">
            <w:r>
              <w:t>numër</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FB38F" w14:textId="77777777" w:rsidR="0088666A" w:rsidRDefault="0088666A">
            <w:r>
              <w:t>0</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8784C" w14:textId="77777777" w:rsidR="0088666A" w:rsidRDefault="0088666A">
            <w:r>
              <w:t>10</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BE57B" w14:textId="77777777" w:rsidR="0088666A" w:rsidRDefault="0088666A">
            <w:r>
              <w:t>55</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F92C7" w14:textId="77777777" w:rsidR="0088666A" w:rsidRDefault="0088666A">
            <w:r>
              <w:t>60</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E8FC4" w14:textId="77777777" w:rsidR="0088666A" w:rsidRDefault="0088666A">
            <w:r>
              <w:t>65</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E4A3D" w14:textId="77777777" w:rsidR="0088666A" w:rsidRDefault="0088666A">
            <w:r>
              <w:t>65</w:t>
            </w:r>
          </w:p>
        </w:tc>
      </w:tr>
      <w:tr w:rsidR="00B40323" w14:paraId="279FCEE5" w14:textId="77777777" w:rsidTr="00B40323">
        <w:trPr>
          <w:jc w:val="center"/>
        </w:trPr>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6F272" w14:textId="77777777" w:rsidR="0088666A" w:rsidRDefault="0088666A">
            <w:r>
              <w:t>118</w:t>
            </w:r>
          </w:p>
        </w:tc>
        <w:tc>
          <w:tcPr>
            <w:tcW w:w="21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FF188" w14:textId="77777777" w:rsidR="0088666A" w:rsidRDefault="0088666A">
            <w:r>
              <w:t>KOHA E DALJES NGA STACIONI (NË SEKONDA)</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1BA62" w14:textId="77777777" w:rsidR="0088666A" w:rsidRDefault="0088666A">
            <w:r>
              <w:t>në sekonda</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8227C" w14:textId="77777777" w:rsidR="0088666A" w:rsidRDefault="0088666A">
            <w:r>
              <w:t>60</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FC390" w14:textId="77777777" w:rsidR="0088666A" w:rsidRDefault="0088666A">
            <w:r>
              <w:t>60</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E6751" w14:textId="77777777" w:rsidR="0088666A" w:rsidRDefault="0088666A">
            <w:r>
              <w:t>60</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E7FF1" w14:textId="77777777" w:rsidR="0088666A" w:rsidRDefault="0088666A">
            <w:r>
              <w:t>60</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F2196" w14:textId="77777777" w:rsidR="0088666A" w:rsidRDefault="0088666A">
            <w:r>
              <w:t>60</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83396" w14:textId="77777777" w:rsidR="0088666A" w:rsidRDefault="0088666A">
            <w:r>
              <w:t>60</w:t>
            </w:r>
          </w:p>
        </w:tc>
      </w:tr>
      <w:tr w:rsidR="00B40323" w14:paraId="6C9238AE" w14:textId="77777777" w:rsidTr="00B40323">
        <w:trPr>
          <w:jc w:val="center"/>
        </w:trPr>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0F305" w14:textId="77777777" w:rsidR="0088666A" w:rsidRDefault="0088666A">
            <w:r>
              <w:t>173</w:t>
            </w:r>
          </w:p>
        </w:tc>
        <w:tc>
          <w:tcPr>
            <w:tcW w:w="21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7D9C3" w14:textId="77777777" w:rsidR="0088666A" w:rsidRDefault="0088666A">
            <w:r>
              <w:t>MËSIME TREGUESE PËR PËRBALLIMIN E RASTEVE TË ZJARRIT NË SHKOLLA, INSTITUCIONE PUBLIKE, etj</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9EA9A" w14:textId="77777777" w:rsidR="0088666A" w:rsidRDefault="0088666A">
            <w:r>
              <w:t>numër</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9EAD8" w14:textId="77777777" w:rsidR="0088666A" w:rsidRDefault="0088666A">
            <w:r>
              <w:t>0</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30C3B" w14:textId="77777777" w:rsidR="0088666A" w:rsidRDefault="0088666A">
            <w:r>
              <w:t>2</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8E9E8" w14:textId="77777777" w:rsidR="0088666A" w:rsidRDefault="0088666A">
            <w:r>
              <w:t>4</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24526" w14:textId="77777777" w:rsidR="0088666A" w:rsidRDefault="0088666A">
            <w:r>
              <w:t>6</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36A70" w14:textId="77777777" w:rsidR="0088666A" w:rsidRDefault="0088666A">
            <w:r>
              <w:t>8</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74E44" w14:textId="77777777" w:rsidR="0088666A" w:rsidRDefault="0088666A">
            <w:r>
              <w:t>8</w:t>
            </w:r>
          </w:p>
        </w:tc>
      </w:tr>
      <w:tr w:rsidR="00B40323" w14:paraId="3FDDA92D" w14:textId="77777777" w:rsidTr="00B40323">
        <w:trPr>
          <w:jc w:val="center"/>
        </w:trPr>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54AF8" w14:textId="77777777" w:rsidR="0088666A" w:rsidRDefault="0088666A">
            <w:r>
              <w:t>363</w:t>
            </w:r>
          </w:p>
        </w:tc>
        <w:tc>
          <w:tcPr>
            <w:tcW w:w="21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9EB54" w14:textId="77777777" w:rsidR="0088666A" w:rsidRDefault="0088666A">
            <w:r>
              <w:t>RASTE TË MENAXHUARA PËR SHUARJEN E ZJARRIT DHE SHPËTIMIT</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75CA30" w14:textId="77777777" w:rsidR="0088666A" w:rsidRDefault="0088666A">
            <w:r>
              <w:t>numër</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DA50A8" w14:textId="77777777" w:rsidR="0088666A" w:rsidRDefault="0088666A">
            <w:r>
              <w:t>45</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4FFDE" w14:textId="77777777" w:rsidR="0088666A" w:rsidRDefault="0088666A">
            <w:r>
              <w:t>92</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8C262" w14:textId="77777777" w:rsidR="0088666A" w:rsidRDefault="0088666A">
            <w:r>
              <w:t>130</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762889" w14:textId="77777777" w:rsidR="0088666A" w:rsidRDefault="0088666A">
            <w:r>
              <w:t>140</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DB7B4" w14:textId="77777777" w:rsidR="0088666A" w:rsidRDefault="0088666A">
            <w:r>
              <w:t>140</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D6D7A" w14:textId="77777777" w:rsidR="0088666A" w:rsidRDefault="0088666A">
            <w:r>
              <w:t>140</w:t>
            </w:r>
          </w:p>
        </w:tc>
      </w:tr>
      <w:tr w:rsidR="00B40323" w14:paraId="3671882E" w14:textId="77777777" w:rsidTr="00B40323">
        <w:trPr>
          <w:jc w:val="center"/>
        </w:trPr>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0049B" w14:textId="77777777" w:rsidR="0088666A" w:rsidRDefault="0088666A">
            <w:r>
              <w:t>468</w:t>
            </w:r>
          </w:p>
        </w:tc>
        <w:tc>
          <w:tcPr>
            <w:tcW w:w="21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D7F4E" w14:textId="77777777" w:rsidR="0088666A" w:rsidRDefault="0088666A">
            <w:r>
              <w:t>SIPËRFAQJA E MBULUAR ME SHËRBIMIN E FIKJES SË ZJARRIT DHE SHPËTIMIT (NË KM2)</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9BABC" w14:textId="77777777" w:rsidR="0088666A" w:rsidRDefault="0088666A">
            <w:r>
              <w:t>km2</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DB19D" w14:textId="77777777" w:rsidR="0088666A" w:rsidRDefault="0088666A">
            <w:r>
              <w:t>118.1</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39C6B" w14:textId="77777777" w:rsidR="0088666A" w:rsidRDefault="0088666A">
            <w:r>
              <w:t>118.1</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47A2F" w14:textId="77777777" w:rsidR="0088666A" w:rsidRDefault="0088666A">
            <w:r>
              <w:t>118.1</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01139" w14:textId="77777777" w:rsidR="0088666A" w:rsidRDefault="0088666A">
            <w:r>
              <w:t>118.1</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91A1BB" w14:textId="77777777" w:rsidR="0088666A" w:rsidRDefault="0088666A">
            <w:r>
              <w:t>118.1</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65D98" w14:textId="77777777" w:rsidR="0088666A" w:rsidRDefault="0088666A">
            <w:r>
              <w:t>118.1</w:t>
            </w:r>
          </w:p>
        </w:tc>
      </w:tr>
      <w:tr w:rsidR="00B40323" w14:paraId="3D3998EF" w14:textId="77777777" w:rsidTr="00B40323">
        <w:trPr>
          <w:jc w:val="center"/>
        </w:trPr>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21F35" w14:textId="77777777" w:rsidR="0088666A" w:rsidRDefault="0088666A">
            <w:r>
              <w:t>534</w:t>
            </w:r>
          </w:p>
        </w:tc>
        <w:tc>
          <w:tcPr>
            <w:tcW w:w="21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40D91" w14:textId="77777777" w:rsidR="0088666A" w:rsidRDefault="0088666A">
            <w:r>
              <w:t>ZJARRFIKËS TË TRAJNUAR</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9614C" w14:textId="77777777" w:rsidR="0088666A" w:rsidRDefault="0088666A">
            <w:r>
              <w:t>numër</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6707B" w14:textId="77777777" w:rsidR="0088666A" w:rsidRDefault="0088666A">
            <w:r>
              <w:t>5</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610A7" w14:textId="77777777" w:rsidR="0088666A" w:rsidRDefault="0088666A">
            <w:r>
              <w:t>4</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994B5" w14:textId="77777777" w:rsidR="0088666A" w:rsidRDefault="0088666A">
            <w:r>
              <w:t>14</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2ACCE2" w14:textId="77777777" w:rsidR="0088666A" w:rsidRDefault="0088666A">
            <w:r>
              <w:t>14</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2A783" w14:textId="77777777" w:rsidR="0088666A" w:rsidRDefault="0088666A">
            <w:r>
              <w:t>14</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102E9" w14:textId="77777777" w:rsidR="0088666A" w:rsidRDefault="0088666A">
            <w:r>
              <w:t>14</w:t>
            </w:r>
          </w:p>
        </w:tc>
      </w:tr>
      <w:tr w:rsidR="00B40323" w14:paraId="57B59ADD" w14:textId="77777777" w:rsidTr="00B40323">
        <w:trPr>
          <w:jc w:val="center"/>
        </w:trPr>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CDF11" w14:textId="77777777" w:rsidR="0088666A" w:rsidRDefault="0088666A">
            <w:r>
              <w:t>268</w:t>
            </w:r>
          </w:p>
        </w:tc>
        <w:tc>
          <w:tcPr>
            <w:tcW w:w="21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66BA3" w14:textId="77777777" w:rsidR="0088666A" w:rsidRDefault="0088666A">
            <w:r>
              <w:t>NUMRI I STAFIT TË PROGRAMIT</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C2B9A" w14:textId="77777777" w:rsidR="0088666A" w:rsidRDefault="0088666A">
            <w:r>
              <w:t>numër</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716F31" w14:textId="77777777" w:rsidR="0088666A" w:rsidRDefault="0088666A">
            <w:r>
              <w:t>14</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35FC7" w14:textId="77777777" w:rsidR="0088666A" w:rsidRDefault="0088666A">
            <w:r>
              <w:t>14</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E18E2" w14:textId="77777777" w:rsidR="0088666A" w:rsidRDefault="0088666A">
            <w:r>
              <w:t>14</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D436F" w14:textId="77777777" w:rsidR="0088666A" w:rsidRDefault="0088666A">
            <w:r>
              <w:t>14</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0CF0C" w14:textId="77777777" w:rsidR="0088666A" w:rsidRDefault="0088666A">
            <w:r>
              <w:t>14</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3AB0C" w14:textId="77777777" w:rsidR="0088666A" w:rsidRDefault="0088666A">
            <w:r>
              <w:t>14</w:t>
            </w:r>
          </w:p>
        </w:tc>
      </w:tr>
    </w:tbl>
    <w:p w14:paraId="24C854B2" w14:textId="77777777" w:rsidR="0088666A" w:rsidRPr="002967E8" w:rsidRDefault="0088666A" w:rsidP="0088666A">
      <w:pPr>
        <w:pStyle w:val="NormalWeb"/>
        <w:spacing w:before="0" w:beforeAutospacing="0" w:after="0" w:afterAutospacing="0"/>
        <w:rPr>
          <w:lang w:val="sq-AL"/>
        </w:rPr>
      </w:pPr>
    </w:p>
    <w:p w14:paraId="7722998A" w14:textId="056943B7" w:rsidR="00B40323" w:rsidRPr="00B40323" w:rsidRDefault="0088666A" w:rsidP="00B40323">
      <w:pPr>
        <w:pStyle w:val="Heading3"/>
        <w:rPr>
          <w:rFonts w:eastAsia="Times New Roman"/>
          <w:lang w:val="sq-AL"/>
        </w:rPr>
      </w:pPr>
      <w:bookmarkStart w:id="97" w:name="_Toc114438542"/>
      <w:r w:rsidRPr="00661F6C">
        <w:rPr>
          <w:rFonts w:eastAsia="Times New Roman"/>
          <w:lang w:val="sq-AL"/>
        </w:rPr>
        <w:t>Projektet e Investimeve të Programit</w:t>
      </w:r>
      <w:bookmarkEnd w:id="97"/>
    </w:p>
    <w:p w14:paraId="44F67EDA" w14:textId="77777777" w:rsidR="0088666A" w:rsidRDefault="0088666A" w:rsidP="0088666A">
      <w:pPr>
        <w:rPr>
          <w:lang w:val="sq-AL"/>
        </w:rPr>
      </w:pPr>
      <w:r>
        <w:rPr>
          <w:lang w:val="sq-AL"/>
        </w:rPr>
        <w:t xml:space="preserve">  </w:t>
      </w:r>
    </w:p>
    <w:tbl>
      <w:tblPr>
        <w:tblW w:w="5149" w:type="pct"/>
        <w:jc w:val="center"/>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85"/>
        <w:gridCol w:w="3070"/>
        <w:gridCol w:w="896"/>
        <w:gridCol w:w="1114"/>
        <w:gridCol w:w="775"/>
        <w:gridCol w:w="934"/>
        <w:gridCol w:w="414"/>
        <w:gridCol w:w="416"/>
        <w:gridCol w:w="993"/>
        <w:gridCol w:w="578"/>
        <w:gridCol w:w="591"/>
        <w:gridCol w:w="578"/>
      </w:tblGrid>
      <w:tr w:rsidR="00B40323" w14:paraId="1C711FDA" w14:textId="77777777" w:rsidTr="00B40323">
        <w:trPr>
          <w:trHeight w:val="449"/>
          <w:jc w:val="center"/>
        </w:trPr>
        <w:tc>
          <w:tcPr>
            <w:tcW w:w="429" w:type="pct"/>
            <w:shd w:val="clear" w:color="auto" w:fill="BFBFBF"/>
            <w:vAlign w:val="center"/>
          </w:tcPr>
          <w:p w14:paraId="5F7FA2F5" w14:textId="77777777" w:rsidR="00E51AC7" w:rsidRDefault="00E51AC7">
            <w:r>
              <w:t>Kodi i projektit</w:t>
            </w:r>
          </w:p>
        </w:tc>
        <w:tc>
          <w:tcPr>
            <w:tcW w:w="1354" w:type="pct"/>
            <w:shd w:val="clear" w:color="auto" w:fill="BFBFBF"/>
            <w:vAlign w:val="center"/>
          </w:tcPr>
          <w:p w14:paraId="3E9B7209" w14:textId="77777777" w:rsidR="00E51AC7" w:rsidRDefault="00E51AC7">
            <w:r>
              <w:t>Emri i projektit</w:t>
            </w:r>
          </w:p>
        </w:tc>
        <w:tc>
          <w:tcPr>
            <w:tcW w:w="396" w:type="pct"/>
            <w:shd w:val="clear" w:color="auto" w:fill="BFBFBF"/>
            <w:vAlign w:val="center"/>
          </w:tcPr>
          <w:p w14:paraId="6C72A5B9" w14:textId="77777777" w:rsidR="00E51AC7" w:rsidRDefault="00E51AC7">
            <w:r>
              <w:t>Vlera e plote</w:t>
            </w:r>
          </w:p>
        </w:tc>
        <w:tc>
          <w:tcPr>
            <w:tcW w:w="491" w:type="pct"/>
            <w:shd w:val="clear" w:color="auto" w:fill="BFBFBF"/>
            <w:vAlign w:val="center"/>
          </w:tcPr>
          <w:p w14:paraId="054C9DFA" w14:textId="77777777" w:rsidR="00E51AC7" w:rsidRDefault="00E51AC7">
            <w:r>
              <w:t>Burimi i financimit</w:t>
            </w:r>
          </w:p>
        </w:tc>
        <w:tc>
          <w:tcPr>
            <w:tcW w:w="0" w:type="auto"/>
            <w:shd w:val="clear" w:color="auto" w:fill="BFBFBF"/>
            <w:vAlign w:val="center"/>
          </w:tcPr>
          <w:p w14:paraId="6755255B" w14:textId="77777777" w:rsidR="00E51AC7" w:rsidRDefault="00E51AC7">
            <w:r>
              <w:t>Fillon</w:t>
            </w:r>
          </w:p>
        </w:tc>
        <w:tc>
          <w:tcPr>
            <w:tcW w:w="412" w:type="pct"/>
            <w:shd w:val="clear" w:color="auto" w:fill="BFBFBF"/>
            <w:vAlign w:val="center"/>
          </w:tcPr>
          <w:p w14:paraId="48871456" w14:textId="77777777" w:rsidR="00E51AC7" w:rsidRDefault="00E51AC7">
            <w:r>
              <w:t>Mbaron</w:t>
            </w:r>
          </w:p>
        </w:tc>
        <w:tc>
          <w:tcPr>
            <w:tcW w:w="0" w:type="auto"/>
            <w:shd w:val="clear" w:color="auto" w:fill="BFBFBF"/>
            <w:vAlign w:val="center"/>
          </w:tcPr>
          <w:p w14:paraId="0123FFE3" w14:textId="77777777" w:rsidR="00E51AC7" w:rsidRDefault="00E51AC7">
            <w:r>
              <w:t>T-2</w:t>
            </w:r>
          </w:p>
        </w:tc>
        <w:tc>
          <w:tcPr>
            <w:tcW w:w="0" w:type="auto"/>
            <w:shd w:val="clear" w:color="auto" w:fill="BFBFBF"/>
            <w:vAlign w:val="center"/>
          </w:tcPr>
          <w:p w14:paraId="5D1C565E" w14:textId="77777777" w:rsidR="00E51AC7" w:rsidRDefault="00E51AC7">
            <w:r>
              <w:t>T-1</w:t>
            </w:r>
          </w:p>
        </w:tc>
        <w:tc>
          <w:tcPr>
            <w:tcW w:w="438" w:type="pct"/>
            <w:shd w:val="clear" w:color="auto" w:fill="BFBFBF"/>
            <w:vAlign w:val="center"/>
          </w:tcPr>
          <w:p w14:paraId="232A491D" w14:textId="77777777" w:rsidR="00E51AC7" w:rsidRDefault="00E51AC7">
            <w:r>
              <w:t>Plan i rishikuar</w:t>
            </w:r>
          </w:p>
        </w:tc>
        <w:tc>
          <w:tcPr>
            <w:tcW w:w="0" w:type="auto"/>
            <w:shd w:val="clear" w:color="auto" w:fill="BFBFBF"/>
            <w:vAlign w:val="center"/>
          </w:tcPr>
          <w:p w14:paraId="2843B13B" w14:textId="77777777" w:rsidR="00E51AC7" w:rsidRDefault="00E51AC7">
            <w:r>
              <w:t>T+1</w:t>
            </w:r>
          </w:p>
        </w:tc>
        <w:tc>
          <w:tcPr>
            <w:tcW w:w="0" w:type="auto"/>
            <w:shd w:val="clear" w:color="auto" w:fill="BFBFBF"/>
            <w:vAlign w:val="center"/>
          </w:tcPr>
          <w:p w14:paraId="47F2FA27" w14:textId="77777777" w:rsidR="00E51AC7" w:rsidRDefault="00E51AC7">
            <w:r>
              <w:t>T+2</w:t>
            </w:r>
          </w:p>
        </w:tc>
        <w:tc>
          <w:tcPr>
            <w:tcW w:w="0" w:type="auto"/>
            <w:shd w:val="clear" w:color="auto" w:fill="BFBFBF"/>
            <w:vAlign w:val="center"/>
          </w:tcPr>
          <w:p w14:paraId="4F737C37" w14:textId="77777777" w:rsidR="00E51AC7" w:rsidRDefault="00E51AC7">
            <w:r>
              <w:t>T+3</w:t>
            </w:r>
          </w:p>
        </w:tc>
      </w:tr>
      <w:tr w:rsidR="00B40323" w14:paraId="274B288A" w14:textId="77777777" w:rsidTr="00B40323">
        <w:trPr>
          <w:jc w:val="center"/>
        </w:trPr>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5CA8D" w14:textId="77777777" w:rsidR="00E51AC7" w:rsidRDefault="00E51AC7"/>
        </w:tc>
        <w:tc>
          <w:tcPr>
            <w:tcW w:w="13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863F4" w14:textId="77777777" w:rsidR="00E51AC7" w:rsidRDefault="00E51AC7">
            <w:r>
              <w:t>Makineri e pajisje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F7497" w14:textId="77777777" w:rsidR="00E51AC7" w:rsidRDefault="00E51AC7">
            <w:r>
              <w:t>360</w:t>
            </w:r>
          </w:p>
        </w:tc>
        <w:tc>
          <w:tcPr>
            <w:tcW w:w="4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87C86" w14:textId="77777777" w:rsidR="00E51AC7" w:rsidRDefault="00E51AC7"/>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CE1F4F" w14:textId="77777777" w:rsidR="00E51AC7" w:rsidRDefault="00E51AC7">
            <w:r>
              <w:t>2022</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3F2A3" w14:textId="77777777" w:rsidR="00E51AC7" w:rsidRDefault="00E51AC7">
            <w:r>
              <w:t>2025</w:t>
            </w:r>
          </w:p>
        </w:tc>
        <w:tc>
          <w:tcPr>
            <w:tcW w:w="1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0485C" w14:textId="77777777" w:rsidR="00E51AC7" w:rsidRDefault="00E51AC7"/>
        </w:tc>
        <w:tc>
          <w:tcPr>
            <w:tcW w:w="1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74AFAF" w14:textId="77777777" w:rsidR="00E51AC7" w:rsidRDefault="00E51AC7"/>
        </w:tc>
        <w:tc>
          <w:tcPr>
            <w:tcW w:w="4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4CA9A" w14:textId="77777777" w:rsidR="00E51AC7" w:rsidRDefault="00E51AC7">
            <w:r>
              <w:t>91</w:t>
            </w:r>
          </w:p>
        </w:tc>
        <w:tc>
          <w:tcPr>
            <w:tcW w:w="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D63B8" w14:textId="77777777" w:rsidR="00E51AC7" w:rsidRDefault="00E51AC7">
            <w:r>
              <w:t>91</w:t>
            </w:r>
          </w:p>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7414A" w14:textId="77777777" w:rsidR="00E51AC7" w:rsidRDefault="00E51AC7">
            <w:r>
              <w:t>91</w:t>
            </w:r>
          </w:p>
        </w:tc>
        <w:tc>
          <w:tcPr>
            <w:tcW w:w="2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09D9B" w14:textId="77777777" w:rsidR="00E51AC7" w:rsidRDefault="00E51AC7">
            <w:r>
              <w:t>91</w:t>
            </w:r>
          </w:p>
        </w:tc>
      </w:tr>
    </w:tbl>
    <w:p w14:paraId="095EF8D3" w14:textId="77777777" w:rsidR="0088666A" w:rsidRDefault="0088666A" w:rsidP="0088666A">
      <w:pPr>
        <w:pStyle w:val="Heading3"/>
        <w:rPr>
          <w:rFonts w:eastAsia="Times New Roman"/>
          <w:lang w:val="sq-AL"/>
        </w:rPr>
      </w:pPr>
      <w:bookmarkStart w:id="98" w:name="_Toc114438543"/>
      <w:r w:rsidRPr="00661F6C">
        <w:rPr>
          <w:rFonts w:eastAsia="Times New Roman"/>
          <w:lang w:val="sq-AL"/>
        </w:rPr>
        <w:lastRenderedPageBreak/>
        <w:t>Të Dhëna mbi Programin</w:t>
      </w:r>
      <w:bookmarkEnd w:id="98"/>
    </w:p>
    <w:p w14:paraId="1B7C5D18"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D0C1C2B" w14:textId="77777777" w:rsidR="0088666A" w:rsidRDefault="0088666A" w:rsidP="0088666A">
      <w:r w:rsidRPr="00661F6C">
        <w:t>Tabela 9. Të dhënat e Programit</w:t>
      </w:r>
    </w:p>
    <w:p w14:paraId="24A144D0" w14:textId="77777777" w:rsidR="0088666A" w:rsidRPr="00954E79" w:rsidRDefault="0088666A" w:rsidP="0088666A">
      <w:pPr>
        <w:rPr>
          <w:lang w:val="sq-AL"/>
        </w:rPr>
      </w:pPr>
      <w:r>
        <w:rPr>
          <w:lang w:val="sq-AL"/>
        </w:rPr>
        <w:t xml:space="preserve">  </w:t>
      </w:r>
    </w:p>
    <w:tbl>
      <w:tblPr>
        <w:tblW w:w="11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2998"/>
        <w:gridCol w:w="1078"/>
        <w:gridCol w:w="1109"/>
        <w:gridCol w:w="1109"/>
        <w:gridCol w:w="1109"/>
        <w:gridCol w:w="1109"/>
        <w:gridCol w:w="1109"/>
        <w:gridCol w:w="1109"/>
      </w:tblGrid>
      <w:tr w:rsidR="0088666A" w14:paraId="342186FE" w14:textId="77777777" w:rsidTr="00340BC2">
        <w:trPr>
          <w:trHeight w:val="449"/>
          <w:jc w:val="center"/>
        </w:trPr>
        <w:tc>
          <w:tcPr>
            <w:tcW w:w="0" w:type="auto"/>
            <w:shd w:val="clear" w:color="auto" w:fill="BFBFBF"/>
            <w:vAlign w:val="center"/>
          </w:tcPr>
          <w:p w14:paraId="59D992F6" w14:textId="77777777" w:rsidR="0088666A" w:rsidRDefault="0088666A">
            <w:r>
              <w:t>Kodi</w:t>
            </w:r>
          </w:p>
        </w:tc>
        <w:tc>
          <w:tcPr>
            <w:tcW w:w="3309" w:type="dxa"/>
            <w:shd w:val="clear" w:color="auto" w:fill="BFBFBF"/>
            <w:vAlign w:val="center"/>
          </w:tcPr>
          <w:p w14:paraId="0AE7D870" w14:textId="77777777" w:rsidR="0088666A" w:rsidRDefault="0088666A">
            <w:r>
              <w:t>Emri</w:t>
            </w:r>
          </w:p>
        </w:tc>
        <w:tc>
          <w:tcPr>
            <w:tcW w:w="1078" w:type="dxa"/>
            <w:shd w:val="clear" w:color="auto" w:fill="BFBFBF"/>
            <w:vAlign w:val="center"/>
          </w:tcPr>
          <w:p w14:paraId="7B66F7D5" w14:textId="77777777" w:rsidR="0088666A" w:rsidRDefault="0088666A">
            <w:r>
              <w:t>Njesia matese</w:t>
            </w:r>
          </w:p>
        </w:tc>
        <w:tc>
          <w:tcPr>
            <w:tcW w:w="1109" w:type="dxa"/>
            <w:shd w:val="clear" w:color="auto" w:fill="BFBFBF"/>
            <w:vAlign w:val="center"/>
          </w:tcPr>
          <w:p w14:paraId="383E9A98" w14:textId="77777777" w:rsidR="0088666A" w:rsidRDefault="0088666A">
            <w:r>
              <w:t>2020</w:t>
            </w:r>
          </w:p>
        </w:tc>
        <w:tc>
          <w:tcPr>
            <w:tcW w:w="798" w:type="dxa"/>
            <w:shd w:val="clear" w:color="auto" w:fill="BFBFBF"/>
            <w:vAlign w:val="center"/>
          </w:tcPr>
          <w:p w14:paraId="54BD8891" w14:textId="77777777" w:rsidR="0088666A" w:rsidRDefault="0088666A">
            <w:r>
              <w:t>2021</w:t>
            </w:r>
          </w:p>
        </w:tc>
        <w:tc>
          <w:tcPr>
            <w:tcW w:w="0" w:type="auto"/>
            <w:shd w:val="clear" w:color="auto" w:fill="BFBFBF"/>
            <w:vAlign w:val="center"/>
          </w:tcPr>
          <w:p w14:paraId="062D0A3B" w14:textId="77777777" w:rsidR="0088666A" w:rsidRDefault="0088666A">
            <w:r>
              <w:t>Plan 2022</w:t>
            </w:r>
          </w:p>
        </w:tc>
        <w:tc>
          <w:tcPr>
            <w:tcW w:w="1109" w:type="dxa"/>
            <w:shd w:val="clear" w:color="auto" w:fill="BFBFBF"/>
            <w:vAlign w:val="center"/>
          </w:tcPr>
          <w:p w14:paraId="08EE2DF6" w14:textId="77777777" w:rsidR="0088666A" w:rsidRDefault="0088666A">
            <w:r>
              <w:t>2023</w:t>
            </w:r>
          </w:p>
        </w:tc>
        <w:tc>
          <w:tcPr>
            <w:tcW w:w="1109" w:type="dxa"/>
            <w:shd w:val="clear" w:color="auto" w:fill="BFBFBF"/>
            <w:vAlign w:val="center"/>
          </w:tcPr>
          <w:p w14:paraId="3465F682" w14:textId="77777777" w:rsidR="0088666A" w:rsidRDefault="0088666A">
            <w:r>
              <w:t>2024</w:t>
            </w:r>
          </w:p>
        </w:tc>
        <w:tc>
          <w:tcPr>
            <w:tcW w:w="1109" w:type="dxa"/>
            <w:shd w:val="clear" w:color="auto" w:fill="BFBFBF"/>
            <w:vAlign w:val="center"/>
          </w:tcPr>
          <w:p w14:paraId="46AE9F49" w14:textId="77777777" w:rsidR="0088666A" w:rsidRDefault="0088666A">
            <w:r>
              <w:t>2025</w:t>
            </w:r>
          </w:p>
        </w:tc>
      </w:tr>
      <w:tr w:rsidR="0088666A" w14:paraId="4CCBC34A"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47F17" w14:textId="77777777" w:rsidR="0088666A" w:rsidRDefault="0088666A">
            <w:r>
              <w:t>267</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C4D67" w14:textId="77777777" w:rsidR="0088666A" w:rsidRDefault="0088666A">
            <w:r>
              <w:t>NUMRI I STACIONEVE MZSH</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23D29"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13871" w14:textId="77777777" w:rsidR="0088666A" w:rsidRDefault="0088666A">
            <w:r>
              <w:t>1</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F2C21" w14:textId="77777777" w:rsidR="0088666A" w:rsidRDefault="0088666A">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CC92D" w14:textId="77777777" w:rsidR="0088666A" w:rsidRDefault="0088666A">
            <w:r>
              <w:t>1</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E9F5B" w14:textId="77777777" w:rsidR="0088666A" w:rsidRDefault="0088666A">
            <w:r>
              <w:t>1</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4685C" w14:textId="77777777" w:rsidR="0088666A" w:rsidRDefault="0088666A">
            <w:r>
              <w:t>1</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46677" w14:textId="77777777" w:rsidR="0088666A" w:rsidRDefault="0088666A">
            <w:r>
              <w:t>1</w:t>
            </w:r>
          </w:p>
        </w:tc>
      </w:tr>
      <w:tr w:rsidR="0088666A" w14:paraId="1701C8CF"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0FC27A" w14:textId="77777777" w:rsidR="0088666A" w:rsidRDefault="0088666A">
            <w:r>
              <w:t>290</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49EEF" w14:textId="77777777" w:rsidR="0088666A" w:rsidRDefault="0088666A">
            <w:r>
              <w:t>NUMRI TOTAL I MAKINAVE ZJARRFIKËSE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71FDC8"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1BC05" w14:textId="77777777" w:rsidR="0088666A" w:rsidRDefault="0088666A">
            <w:r>
              <w:t>1</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6E7E8" w14:textId="77777777" w:rsidR="0088666A" w:rsidRDefault="0088666A">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B6BD3" w14:textId="77777777" w:rsidR="0088666A" w:rsidRDefault="0088666A">
            <w:r>
              <w:t>2</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144E80" w14:textId="77777777" w:rsidR="0088666A" w:rsidRDefault="0088666A">
            <w:r>
              <w:t>2</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45DF6" w14:textId="77777777" w:rsidR="0088666A" w:rsidRDefault="0088666A">
            <w:r>
              <w:t>2</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5A1ED" w14:textId="77777777" w:rsidR="0088666A" w:rsidRDefault="0088666A">
            <w:r>
              <w:t>2</w:t>
            </w:r>
          </w:p>
        </w:tc>
      </w:tr>
      <w:tr w:rsidR="0088666A" w14:paraId="0F2DC3CB"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15A28" w14:textId="77777777" w:rsidR="0088666A" w:rsidRDefault="0088666A">
            <w:r>
              <w:t>350</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C89C6" w14:textId="77777777" w:rsidR="0088666A" w:rsidRDefault="0088666A">
            <w:r>
              <w:t>PUNONJËS TË MBROJTJES NGA ZJARRI DHE SHPËTIMI</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E3138"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30557" w14:textId="77777777" w:rsidR="0088666A" w:rsidRDefault="0088666A">
            <w:r>
              <w:t>14</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0A5D5" w14:textId="77777777" w:rsidR="0088666A" w:rsidRDefault="0088666A">
            <w:r>
              <w:t>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6C44F" w14:textId="77777777" w:rsidR="0088666A" w:rsidRDefault="0088666A">
            <w:r>
              <w:t>14</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5BBB4" w14:textId="77777777" w:rsidR="0088666A" w:rsidRDefault="0088666A">
            <w:r>
              <w:t>14</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EBA4A" w14:textId="77777777" w:rsidR="0088666A" w:rsidRDefault="0088666A">
            <w:r>
              <w:t>14</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D70D1" w14:textId="77777777" w:rsidR="0088666A" w:rsidRDefault="0088666A">
            <w:r>
              <w:t>14</w:t>
            </w:r>
          </w:p>
        </w:tc>
      </w:tr>
      <w:tr w:rsidR="0088666A" w14:paraId="363E3843"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CE942" w14:textId="77777777" w:rsidR="0088666A" w:rsidRDefault="0088666A">
            <w:r>
              <w:t>549</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D70C1" w14:textId="77777777" w:rsidR="0088666A" w:rsidRDefault="0088666A">
            <w:r>
              <w:t>NUMRI I ZJARRFIKËSVE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EB658B"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35FA2" w14:textId="77777777" w:rsidR="0088666A" w:rsidRDefault="0088666A">
            <w:r>
              <w:t>14</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8B766" w14:textId="77777777" w:rsidR="0088666A" w:rsidRDefault="0088666A">
            <w:r>
              <w:t>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08CF5" w14:textId="77777777" w:rsidR="0088666A" w:rsidRDefault="0088666A">
            <w:r>
              <w:t>14</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EC8918" w14:textId="77777777" w:rsidR="0088666A" w:rsidRDefault="0088666A">
            <w:r>
              <w:t>14</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541B62" w14:textId="77777777" w:rsidR="0088666A" w:rsidRDefault="0088666A">
            <w:r>
              <w:t>14</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B6B3F" w14:textId="77777777" w:rsidR="0088666A" w:rsidRDefault="0088666A">
            <w:r>
              <w:t>14</w:t>
            </w:r>
          </w:p>
        </w:tc>
      </w:tr>
      <w:tr w:rsidR="0088666A" w14:paraId="0F176952"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13D28" w14:textId="77777777" w:rsidR="0088666A" w:rsidRDefault="0088666A">
            <w:r>
              <w:t>3</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3E0B4" w14:textId="77777777" w:rsidR="0088666A" w:rsidRDefault="0088666A">
            <w:r>
              <w:t>TË ARDHURA NGA TARIFAT PËR SHËRBIMET SHTESË NGA ZJARRFIKËSJA (NË LEKË)</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02393" w14:textId="77777777" w:rsidR="0088666A" w:rsidRDefault="0088666A">
            <w:r>
              <w:t>lekë</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16B22" w14:textId="77777777" w:rsidR="0088666A" w:rsidRDefault="0088666A"/>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7E20D" w14:textId="77777777" w:rsidR="0088666A" w:rsidRDefault="0088666A"/>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7D960" w14:textId="77777777" w:rsidR="0088666A" w:rsidRDefault="0088666A">
            <w:r>
              <w:t>120000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B0AC0" w14:textId="77777777" w:rsidR="0088666A" w:rsidRDefault="0088666A">
            <w:r>
              <w:t>100000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8172D" w14:textId="77777777" w:rsidR="0088666A" w:rsidRDefault="0088666A">
            <w:r>
              <w:t>100000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E18BA" w14:textId="77777777" w:rsidR="0088666A" w:rsidRDefault="0088666A">
            <w:r>
              <w:t>100000</w:t>
            </w:r>
          </w:p>
        </w:tc>
      </w:tr>
      <w:tr w:rsidR="0088666A" w14:paraId="71FC3025"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028C9" w14:textId="77777777" w:rsidR="0088666A" w:rsidRDefault="0088666A">
            <w:r>
              <w:t>42</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97120" w14:textId="77777777" w:rsidR="0088666A" w:rsidRDefault="0088666A">
            <w:r>
              <w:t>NUMRI TOTAL I CERTIFIKATAVE TË LËSHUARA PËR MZSH PËR SUBJEKTET PRIVATE DHE SHTETËRORE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5A4C0"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E4892" w14:textId="77777777" w:rsidR="0088666A" w:rsidRDefault="0088666A">
            <w:r>
              <w:t>0</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2D564" w14:textId="77777777" w:rsidR="0088666A" w:rsidRDefault="0088666A">
            <w:r>
              <w:t>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13AB0" w14:textId="77777777" w:rsidR="0088666A" w:rsidRDefault="0088666A">
            <w:r>
              <w:t>10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55838" w14:textId="77777777" w:rsidR="0088666A" w:rsidRDefault="0088666A">
            <w:r>
              <w:t>10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60D80" w14:textId="77777777" w:rsidR="0088666A" w:rsidRDefault="0088666A">
            <w:r>
              <w:t>10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0A0F9" w14:textId="77777777" w:rsidR="0088666A" w:rsidRDefault="0088666A">
            <w:r>
              <w:t>10</w:t>
            </w:r>
          </w:p>
        </w:tc>
      </w:tr>
      <w:tr w:rsidR="0088666A" w14:paraId="7B302395"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FE46A" w14:textId="77777777" w:rsidR="0088666A" w:rsidRDefault="0088666A">
            <w:r>
              <w:t>76</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7AA2C8" w14:textId="77777777" w:rsidR="0088666A" w:rsidRDefault="0088666A">
            <w:r>
              <w:t>FIKESE ZJARRI TE KOLAUDUARA DHE TE VENDOSURA NE INSTITUCIOINE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39843"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538BA" w14:textId="77777777" w:rsidR="0088666A" w:rsidRDefault="0088666A">
            <w:r>
              <w:t>20</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E111C" w14:textId="77777777" w:rsidR="0088666A" w:rsidRDefault="0088666A">
            <w:r>
              <w:t>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33B56" w14:textId="77777777" w:rsidR="0088666A" w:rsidRDefault="0088666A">
            <w:r>
              <w:t>20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815C0" w14:textId="77777777" w:rsidR="0088666A" w:rsidRDefault="0088666A">
            <w:r>
              <w:t>20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759D8" w14:textId="77777777" w:rsidR="0088666A" w:rsidRDefault="0088666A">
            <w:r>
              <w:t>20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E66F1" w14:textId="77777777" w:rsidR="0088666A" w:rsidRDefault="0088666A">
            <w:r>
              <w:t>20</w:t>
            </w:r>
          </w:p>
        </w:tc>
      </w:tr>
      <w:tr w:rsidR="0088666A" w14:paraId="049CCFF1"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20AE3" w14:textId="77777777" w:rsidR="0088666A" w:rsidRDefault="0088666A">
            <w:r>
              <w:t>201</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84E68" w14:textId="77777777" w:rsidR="0088666A" w:rsidRDefault="0088666A">
            <w:r>
              <w:t>NUMRI I AUTOMJETEVE NË FUNKSION TË MBROJTJES NGA ZJARRI DHE SHPËTIMI</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49825"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D7070" w14:textId="77777777" w:rsidR="0088666A" w:rsidRDefault="0088666A">
            <w:r>
              <w:t>1</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F423B" w14:textId="77777777" w:rsidR="0088666A" w:rsidRDefault="0088666A">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5CA2D8" w14:textId="77777777" w:rsidR="0088666A" w:rsidRDefault="0088666A">
            <w:r>
              <w:t>2</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E00CB1" w14:textId="77777777" w:rsidR="0088666A" w:rsidRDefault="0088666A">
            <w:r>
              <w:t>2</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39C12" w14:textId="77777777" w:rsidR="0088666A" w:rsidRDefault="0088666A">
            <w:r>
              <w:t>2</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73A1A" w14:textId="77777777" w:rsidR="0088666A" w:rsidRDefault="0088666A">
            <w:r>
              <w:t>2</w:t>
            </w:r>
          </w:p>
        </w:tc>
      </w:tr>
      <w:tr w:rsidR="0088666A" w14:paraId="4FA57ADF"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1F186" w14:textId="77777777" w:rsidR="0088666A" w:rsidRDefault="0088666A">
            <w:r>
              <w:t>276</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B5229" w14:textId="77777777" w:rsidR="0088666A" w:rsidRDefault="0088666A">
            <w:r>
              <w:t>NUMRI I STRUKTURAVE TË EMERGJENCAVE CIVILE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BB661"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065A8" w14:textId="77777777" w:rsidR="0088666A" w:rsidRDefault="0088666A">
            <w:r>
              <w:t>1</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89D44" w14:textId="77777777" w:rsidR="0088666A" w:rsidRDefault="0088666A">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64598" w14:textId="77777777" w:rsidR="0088666A" w:rsidRDefault="0088666A">
            <w:r>
              <w:t>1</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8B6DB" w14:textId="77777777" w:rsidR="0088666A" w:rsidRDefault="0088666A">
            <w:r>
              <w:t>1</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BB2D9" w14:textId="77777777" w:rsidR="0088666A" w:rsidRDefault="0088666A">
            <w:r>
              <w:t>1</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8E6A8" w14:textId="77777777" w:rsidR="0088666A" w:rsidRDefault="0088666A">
            <w:r>
              <w:t>1</w:t>
            </w:r>
          </w:p>
        </w:tc>
      </w:tr>
      <w:tr w:rsidR="0088666A" w14:paraId="5EAB623E"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78D90" w14:textId="77777777" w:rsidR="0088666A" w:rsidRDefault="0088666A">
            <w:r>
              <w:t>332</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E8AE8" w14:textId="77777777" w:rsidR="0088666A" w:rsidRDefault="0088666A">
            <w:r>
              <w:t>NUMRI I PIKAVE TË RREZIKUT NGA PËRMBYTJET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13A598"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4A4B7" w14:textId="77777777" w:rsidR="0088666A" w:rsidRDefault="0088666A">
            <w:r>
              <w:t>5</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FDAEB" w14:textId="77777777" w:rsidR="0088666A" w:rsidRDefault="0088666A">
            <w:r>
              <w:t>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E4C6D" w14:textId="77777777" w:rsidR="0088666A" w:rsidRDefault="0088666A">
            <w:r>
              <w:t>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6D061" w14:textId="77777777" w:rsidR="0088666A" w:rsidRDefault="0088666A">
            <w:r>
              <w:t>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510D2" w14:textId="77777777" w:rsidR="0088666A" w:rsidRDefault="0088666A">
            <w:r>
              <w:t>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34498" w14:textId="77777777" w:rsidR="0088666A" w:rsidRDefault="0088666A">
            <w:r>
              <w:t>5</w:t>
            </w:r>
          </w:p>
        </w:tc>
      </w:tr>
      <w:tr w:rsidR="0088666A" w14:paraId="407799E9"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E4DB6F" w14:textId="77777777" w:rsidR="0088666A" w:rsidRDefault="0088666A">
            <w:r>
              <w:t>333</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31547" w14:textId="77777777" w:rsidR="0088666A" w:rsidRDefault="0088666A">
            <w:r>
              <w:t>NUMRI I PIKAVE TË RREZIKUT NGA ZJARRET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42AA0"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3E9D4" w14:textId="77777777" w:rsidR="0088666A" w:rsidRDefault="0088666A">
            <w:r>
              <w:t>6</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E6294" w14:textId="77777777" w:rsidR="0088666A" w:rsidRDefault="0088666A">
            <w:r>
              <w:t>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88548" w14:textId="77777777" w:rsidR="0088666A" w:rsidRDefault="0088666A">
            <w:r>
              <w:t>6</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DF9DE" w14:textId="77777777" w:rsidR="0088666A" w:rsidRDefault="0088666A">
            <w:r>
              <w:t>7</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783E6" w14:textId="77777777" w:rsidR="0088666A" w:rsidRDefault="0088666A">
            <w:r>
              <w:t>7</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C0EFC" w14:textId="77777777" w:rsidR="0088666A" w:rsidRDefault="0088666A">
            <w:r>
              <w:t>7</w:t>
            </w:r>
          </w:p>
        </w:tc>
      </w:tr>
      <w:tr w:rsidR="0088666A" w14:paraId="249B814D"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85A9B" w14:textId="77777777" w:rsidR="0088666A" w:rsidRDefault="0088666A">
            <w:r>
              <w:t>341</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8D9C8" w14:textId="77777777" w:rsidR="0088666A" w:rsidRDefault="0088666A">
            <w:r>
              <w:t>POPULLËSIA TOTALE NËN ADMINISTRIMIN E BASHKISË</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78F98"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C8E11" w14:textId="77777777" w:rsidR="0088666A" w:rsidRDefault="0088666A">
            <w:r>
              <w:t>34000</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2DF77" w14:textId="77777777" w:rsidR="0088666A" w:rsidRDefault="0088666A">
            <w:r>
              <w:t>34000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3C866" w14:textId="77777777" w:rsidR="0088666A" w:rsidRDefault="0088666A">
            <w:r>
              <w:t>34000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BC7AB" w14:textId="77777777" w:rsidR="0088666A" w:rsidRDefault="0088666A">
            <w:r>
              <w:t>34000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7EA6C" w14:textId="77777777" w:rsidR="0088666A" w:rsidRDefault="0088666A">
            <w:r>
              <w:t>34000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92273" w14:textId="77777777" w:rsidR="0088666A" w:rsidRDefault="0088666A">
            <w:r>
              <w:t>34000</w:t>
            </w:r>
          </w:p>
        </w:tc>
      </w:tr>
      <w:tr w:rsidR="0088666A" w14:paraId="118CC704"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C338C" w14:textId="77777777" w:rsidR="0088666A" w:rsidRDefault="0088666A">
            <w:r>
              <w:t>467</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27420" w14:textId="77777777" w:rsidR="0088666A" w:rsidRDefault="0088666A">
            <w:r>
              <w:t xml:space="preserve">SIPËRFAQJA E MBULUAR ME SHËRBIMIN E FIKJES SË </w:t>
            </w:r>
            <w:r>
              <w:lastRenderedPageBreak/>
              <w:t>ZJARRIT DHE SHPËTIMIT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DC99D" w14:textId="77777777" w:rsidR="0088666A" w:rsidRDefault="0088666A">
            <w:r>
              <w:lastRenderedPageBreak/>
              <w:t>në përqindje</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C6BA5" w14:textId="77777777" w:rsidR="0088666A" w:rsidRDefault="0088666A">
            <w:r>
              <w:t>118.1</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2A6A18" w14:textId="77777777" w:rsidR="0088666A" w:rsidRDefault="0088666A">
            <w:r>
              <w:t>118.1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4C354" w14:textId="77777777" w:rsidR="0088666A" w:rsidRDefault="0088666A">
            <w:r>
              <w:t>118.1</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65897" w14:textId="77777777" w:rsidR="0088666A" w:rsidRDefault="0088666A">
            <w:r>
              <w:t>118.1</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161FC" w14:textId="77777777" w:rsidR="0088666A" w:rsidRDefault="0088666A">
            <w:r>
              <w:t>118.1</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8E52E" w14:textId="77777777" w:rsidR="0088666A" w:rsidRDefault="0088666A">
            <w:r>
              <w:t>118.1</w:t>
            </w:r>
          </w:p>
        </w:tc>
      </w:tr>
      <w:tr w:rsidR="0088666A" w14:paraId="06094A5A"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BABDC" w14:textId="77777777" w:rsidR="0088666A" w:rsidRDefault="0088666A">
            <w:r>
              <w:lastRenderedPageBreak/>
              <w:t>475</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CF4BC" w14:textId="77777777" w:rsidR="0088666A" w:rsidRDefault="0088666A">
            <w:r>
              <w:t>SIPËRFAQJA TOTALE E BASHKISË (NË KM2)</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0593A8" w14:textId="77777777" w:rsidR="0088666A" w:rsidRDefault="0088666A">
            <w:r>
              <w:t>km2</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E7930" w14:textId="77777777" w:rsidR="0088666A" w:rsidRDefault="0088666A">
            <w:r>
              <w:t>123.5</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BE228" w14:textId="77777777" w:rsidR="0088666A" w:rsidRDefault="0088666A">
            <w:r>
              <w:t>123.5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FE975" w14:textId="77777777" w:rsidR="0088666A" w:rsidRDefault="0088666A">
            <w:r>
              <w:t>123.5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BE794" w14:textId="77777777" w:rsidR="0088666A" w:rsidRDefault="0088666A">
            <w:r>
              <w:t>123.5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FC37A" w14:textId="77777777" w:rsidR="0088666A" w:rsidRDefault="0088666A">
            <w:r>
              <w:t>123.5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AE755" w14:textId="77777777" w:rsidR="0088666A" w:rsidRDefault="0088666A">
            <w:r>
              <w:t>123.5</w:t>
            </w:r>
          </w:p>
        </w:tc>
      </w:tr>
      <w:tr w:rsidR="0088666A" w14:paraId="3099217F"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60117" w14:textId="77777777" w:rsidR="0088666A" w:rsidRDefault="0088666A">
            <w:r>
              <w:t>506</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49CA4" w14:textId="77777777" w:rsidR="0088666A" w:rsidRDefault="0088666A">
            <w:r>
              <w:t>TOTAL SHPENZIME PËR MZSH (NË LEKË)</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A0C7D" w14:textId="77777777" w:rsidR="0088666A" w:rsidRDefault="0088666A">
            <w:r>
              <w:t>lekë</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E15DA" w14:textId="77777777" w:rsidR="0088666A" w:rsidRDefault="0088666A">
            <w:r>
              <w:t>11298999</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926B6" w14:textId="77777777" w:rsidR="0088666A" w:rsidRDefault="0088666A">
            <w:r>
              <w:t>12859000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3ED7C7" w14:textId="77777777" w:rsidR="0088666A" w:rsidRDefault="0088666A">
            <w:r>
              <w:t>13866000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8C7F5" w14:textId="77777777" w:rsidR="0088666A" w:rsidRDefault="0088666A">
            <w:r>
              <w:t>13866000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BD39A" w14:textId="77777777" w:rsidR="0088666A" w:rsidRDefault="0088666A">
            <w:r>
              <w:t>13866000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18D5E" w14:textId="77777777" w:rsidR="0088666A" w:rsidRDefault="0088666A">
            <w:r>
              <w:t>13866000</w:t>
            </w:r>
          </w:p>
        </w:tc>
      </w:tr>
      <w:tr w:rsidR="0088666A" w14:paraId="599629EA"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6D083" w14:textId="77777777" w:rsidR="0088666A" w:rsidRDefault="0088666A">
            <w:r>
              <w:t>789</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9A2775" w14:textId="77777777" w:rsidR="0088666A" w:rsidRDefault="0088666A">
            <w:r>
              <w:t>NUMRI I THIRRJEVE NGA POPULLATA DREJT SHËRBIMIT ZJARRFIKËS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E85C57"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B4F39" w14:textId="77777777" w:rsidR="0088666A" w:rsidRDefault="0088666A">
            <w:r>
              <w:t>80</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AFA7A" w14:textId="77777777" w:rsidR="0088666A" w:rsidRDefault="0088666A">
            <w:r>
              <w:t>130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B7D9B6" w14:textId="77777777" w:rsidR="0088666A" w:rsidRDefault="0088666A">
            <w:r>
              <w:t>110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7E838" w14:textId="77777777" w:rsidR="0088666A" w:rsidRDefault="0088666A">
            <w:r>
              <w:t>120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482A9" w14:textId="77777777" w:rsidR="0088666A" w:rsidRDefault="0088666A">
            <w:r>
              <w:t>150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570D3" w14:textId="77777777" w:rsidR="0088666A" w:rsidRDefault="0088666A">
            <w:r>
              <w:t>140</w:t>
            </w:r>
          </w:p>
        </w:tc>
      </w:tr>
      <w:tr w:rsidR="0088666A" w14:paraId="42D62905"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2D8FC" w14:textId="77777777" w:rsidR="0088666A" w:rsidRDefault="0088666A">
            <w:r>
              <w:t>899</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B39B9" w14:textId="77777777" w:rsidR="0088666A" w:rsidRDefault="0088666A">
            <w:r>
              <w:t>NUMRI I KONTROLLEVE VJETORE PËR CERTIFIKIMIN PËR MZSH I OBJEKTEVE TË BASHKISË</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269E9"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E60B93" w14:textId="77777777" w:rsidR="0088666A" w:rsidRDefault="0088666A">
            <w:r>
              <w:t>0</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6F106" w14:textId="77777777" w:rsidR="0088666A" w:rsidRDefault="0088666A">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95F3B" w14:textId="77777777" w:rsidR="0088666A" w:rsidRDefault="0088666A">
            <w:r>
              <w:t>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770B36" w14:textId="77777777" w:rsidR="0088666A" w:rsidRDefault="0088666A">
            <w:r>
              <w:t>10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5F9FA" w14:textId="77777777" w:rsidR="0088666A" w:rsidRDefault="0088666A">
            <w:r>
              <w:t>15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3A823" w14:textId="77777777" w:rsidR="0088666A" w:rsidRDefault="0088666A">
            <w:r>
              <w:t>20</w:t>
            </w:r>
          </w:p>
        </w:tc>
      </w:tr>
      <w:tr w:rsidR="0088666A" w14:paraId="31F89025"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F08AA5" w14:textId="77777777" w:rsidR="0088666A" w:rsidRDefault="0088666A">
            <w:r>
              <w:t>971</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3B003" w14:textId="77777777" w:rsidR="0088666A" w:rsidRDefault="0088666A">
            <w:r>
              <w:t>SIPËRFAQJA E ZONAVE TË BANUARA QË PËRMBYTEN NË VIT NË HA</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43549" w14:textId="77777777" w:rsidR="0088666A" w:rsidRDefault="0088666A">
            <w:r>
              <w:t>ha</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D1552" w14:textId="77777777" w:rsidR="0088666A" w:rsidRDefault="0088666A">
            <w:r>
              <w:t>423</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7E8E5" w14:textId="77777777" w:rsidR="0088666A" w:rsidRDefault="0088666A">
            <w:r>
              <w:t>423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E67A5" w14:textId="77777777" w:rsidR="0088666A" w:rsidRDefault="0088666A">
            <w:r>
              <w:t>423</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ADF3D" w14:textId="77777777" w:rsidR="0088666A" w:rsidRDefault="0088666A">
            <w:r>
              <w:t>423</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2E6C6" w14:textId="77777777" w:rsidR="0088666A" w:rsidRDefault="0088666A">
            <w:r>
              <w:t>423</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C1BF0" w14:textId="77777777" w:rsidR="0088666A" w:rsidRDefault="0088666A">
            <w:r>
              <w:t>423</w:t>
            </w:r>
          </w:p>
        </w:tc>
      </w:tr>
      <w:tr w:rsidR="0088666A" w14:paraId="6A25DD8E"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BE99A2" w14:textId="77777777" w:rsidR="0088666A" w:rsidRDefault="0088666A">
            <w:r>
              <w:t>973</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8AC8C" w14:textId="77777777" w:rsidR="0088666A" w:rsidRDefault="0088666A">
            <w:r>
              <w:t>NUMRI TOTAL I AKTEVE TEKNIKE PËR SHFRYTËZIM TË LËSHUARA</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068C1" w14:textId="77777777" w:rsidR="0088666A" w:rsidRDefault="0088666A">
            <w:r>
              <w:t>numër</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F6B30" w14:textId="77777777" w:rsidR="0088666A" w:rsidRDefault="0088666A">
            <w:r>
              <w:t>0</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FD752" w14:textId="77777777" w:rsidR="0088666A" w:rsidRDefault="0088666A">
            <w:r>
              <w:t>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4382F" w14:textId="77777777" w:rsidR="0088666A" w:rsidRDefault="0088666A">
            <w:r>
              <w:t>15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C4349" w14:textId="77777777" w:rsidR="0088666A" w:rsidRDefault="0088666A">
            <w:r>
              <w:t>20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E03AF" w14:textId="77777777" w:rsidR="0088666A" w:rsidRDefault="0088666A">
            <w:r>
              <w:t>25</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04B4E" w14:textId="77777777" w:rsidR="0088666A" w:rsidRDefault="0088666A">
            <w:r>
              <w:t>30</w:t>
            </w:r>
          </w:p>
        </w:tc>
      </w:tr>
      <w:tr w:rsidR="0088666A" w14:paraId="36280B03"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171EB" w14:textId="77777777" w:rsidR="0088666A" w:rsidRDefault="0088666A">
            <w:r>
              <w:t>974</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C1C56" w14:textId="77777777" w:rsidR="0088666A" w:rsidRDefault="0088666A">
            <w:r>
              <w:t>KOHA E DALJES NGA STACIONI DITËN (NË SEKONDA)</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7F286" w14:textId="77777777" w:rsidR="0088666A" w:rsidRDefault="0088666A">
            <w:r>
              <w:t>në sekonda</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FCC01" w14:textId="77777777" w:rsidR="0088666A" w:rsidRDefault="0088666A">
            <w:r>
              <w:t>60</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22D95" w14:textId="77777777" w:rsidR="0088666A" w:rsidRDefault="0088666A">
            <w:r>
              <w:t>60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BAAA3" w14:textId="77777777" w:rsidR="0088666A" w:rsidRDefault="0088666A">
            <w:r>
              <w:t>60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DEC48" w14:textId="77777777" w:rsidR="0088666A" w:rsidRDefault="0088666A">
            <w:r>
              <w:t>60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E616C" w14:textId="77777777" w:rsidR="0088666A" w:rsidRDefault="0088666A">
            <w:r>
              <w:t>60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C28DB" w14:textId="77777777" w:rsidR="0088666A" w:rsidRDefault="0088666A">
            <w:r>
              <w:t>60</w:t>
            </w:r>
          </w:p>
        </w:tc>
      </w:tr>
      <w:tr w:rsidR="0088666A" w14:paraId="09113CEA" w14:textId="77777777" w:rsidTr="00340BC2">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B476F" w14:textId="77777777" w:rsidR="0088666A" w:rsidRDefault="0088666A">
            <w:r>
              <w:t>975</w:t>
            </w:r>
          </w:p>
        </w:tc>
        <w:tc>
          <w:tcPr>
            <w:tcW w:w="33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042E5" w14:textId="77777777" w:rsidR="0088666A" w:rsidRDefault="0088666A">
            <w:r>
              <w:t>KOHA E DALJES NGA STACIONI NATËN (NË SEKONDA)</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30F4E" w14:textId="77777777" w:rsidR="0088666A" w:rsidRDefault="0088666A">
            <w:r>
              <w:t>në sekonda</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EDB15" w14:textId="77777777" w:rsidR="0088666A" w:rsidRDefault="0088666A">
            <w:r>
              <w:t>120</w:t>
            </w:r>
          </w:p>
        </w:tc>
        <w:tc>
          <w:tcPr>
            <w:tcW w:w="7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5793DD" w14:textId="77777777" w:rsidR="0088666A" w:rsidRDefault="0088666A">
            <w:r>
              <w:t>120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0656A" w14:textId="77777777" w:rsidR="0088666A" w:rsidRDefault="0088666A">
            <w:r>
              <w:t>120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F9582" w14:textId="77777777" w:rsidR="0088666A" w:rsidRDefault="0088666A">
            <w:r>
              <w:t>120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77BC3" w14:textId="77777777" w:rsidR="0088666A" w:rsidRDefault="0088666A">
            <w:r>
              <w:t>120</w:t>
            </w:r>
          </w:p>
        </w:tc>
        <w:tc>
          <w:tcPr>
            <w:tcW w:w="1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3B204" w14:textId="77777777" w:rsidR="0088666A" w:rsidRDefault="0088666A">
            <w:r>
              <w:t>120</w:t>
            </w:r>
          </w:p>
        </w:tc>
      </w:tr>
    </w:tbl>
    <w:p w14:paraId="755AA157" w14:textId="77777777" w:rsidR="00AB013F" w:rsidRDefault="00AB013F"/>
    <w:p w14:paraId="30EC799F" w14:textId="77777777" w:rsidR="0088666A" w:rsidRDefault="0088666A" w:rsidP="0088666A">
      <w:pPr>
        <w:pStyle w:val="Heading2"/>
      </w:pPr>
      <w:bookmarkStart w:id="99" w:name="_Toc114438544"/>
      <w:r w:rsidRPr="00661F6C">
        <w:t>Programi</w:t>
      </w:r>
      <w:r>
        <w:t xml:space="preserve"> Shërbimet bujqësore, inspektimi, ushqimi dhe mbrojtja e konsumatoreve</w:t>
      </w:r>
      <w:bookmarkEnd w:id="99"/>
      <w:r>
        <w:t xml:space="preserve"> </w:t>
      </w:r>
    </w:p>
    <w:tbl>
      <w:tblPr>
        <w:tblStyle w:val="GridTable1LightAccent6"/>
        <w:tblpPr w:leftFromText="180" w:rightFromText="180" w:vertAnchor="text" w:horzAnchor="margin" w:tblpY="75"/>
        <w:tblW w:w="10908" w:type="dxa"/>
        <w:tblLook w:val="04A0" w:firstRow="1" w:lastRow="0" w:firstColumn="1" w:lastColumn="0" w:noHBand="0" w:noVBand="1"/>
      </w:tblPr>
      <w:tblGrid>
        <w:gridCol w:w="1283"/>
        <w:gridCol w:w="2605"/>
        <w:gridCol w:w="7020"/>
      </w:tblGrid>
      <w:tr w:rsidR="0088666A" w:rsidRPr="00661F6C" w14:paraId="2E1C4B84" w14:textId="77777777" w:rsidTr="0034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B029BB4"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59C9A5B2" w14:textId="77777777" w:rsidTr="00340BC2">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E89DC00"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4F7F6AED" w14:textId="77777777" w:rsidTr="00340BC2">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7E67243"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60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EBA2A96"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702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700A9D0"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21EF815F" w14:textId="77777777" w:rsidTr="00340BC2">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635E22F"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04220</w:t>
            </w:r>
            <w:r>
              <w:rPr>
                <w:rFonts w:ascii="Times New Roman" w:hAnsi="Times New Roman" w:cs="Times New Roman"/>
                <w:bCs w:val="0"/>
                <w:lang w:val="sq-AL"/>
              </w:rPr>
              <w:t xml:space="preserve"> </w:t>
            </w:r>
          </w:p>
        </w:tc>
        <w:tc>
          <w:tcPr>
            <w:tcW w:w="260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C3307FB"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bujqësore, inspektimi, ushqimi dhe mbrojtja e konsumatoreve</w:t>
            </w:r>
            <w:r>
              <w:rPr>
                <w:rFonts w:ascii="Times New Roman" w:hAnsi="Times New Roman" w:cs="Times New Roman"/>
                <w:bCs/>
                <w:lang w:val="sq-AL"/>
              </w:rPr>
              <w:t xml:space="preserve"> </w:t>
            </w:r>
          </w:p>
        </w:tc>
        <w:tc>
          <w:tcPr>
            <w:tcW w:w="702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CC5F909"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Ngritja, plotësimi, ruajtja dhe përditësimi i një sistemi informacioni mbi bazë parcele për tokën bujqësore, që të përmbajë informacion për vendndodhjen e saktë, përmasat dhe pronësinë e parcelave; Informacion i përgjithshëm, dokumentacion teknik dhe statistika për çështjet dhe shërbimet bujqësore; Administrim dhe mbrojtje e tokave bujqësore e të kategorive të tjera të resurseve; Organizim ose mbështetje e shërbimeve për blegtorinë; Administrim i shërbimeve të peshkimit dhe gjuetisë; mbrojtje, shtim dhe shfrytëzim racional të peshkut dhe kafshëve të egra; mbikëqyrje dhe disiplinim i peshkimit në ujëra të ëmbla, peshkimit bregdetar, kultivimit të peshkut, gjuetisë së kafshëve të egra dhe liçensave të gjuetisë; Krijimi dhe </w:t>
            </w:r>
            <w:r>
              <w:lastRenderedPageBreak/>
              <w:t>administrimi i skemave vendore të granteve për bujqësinë e zhvillimin rural. Kontrolli ushqimor, mbrojtja e konsumatorit. Fondet e pushtetit qendror për funksionin e deleguar të administrimit dhe mbrojtjes së tokës;</w:t>
            </w:r>
            <w:r>
              <w:rPr>
                <w:rFonts w:ascii="Times New Roman" w:eastAsiaTheme="minorEastAsia" w:hAnsi="Times New Roman" w:cs="Times New Roman"/>
                <w:bCs/>
                <w:lang w:val="sq-AL"/>
              </w:rPr>
              <w:t xml:space="preserve"> </w:t>
            </w:r>
          </w:p>
        </w:tc>
      </w:tr>
    </w:tbl>
    <w:p w14:paraId="7C42EEB4" w14:textId="77777777" w:rsidR="0088666A" w:rsidRDefault="0088666A" w:rsidP="0088666A"/>
    <w:p w14:paraId="2ECC5D63" w14:textId="77777777" w:rsidR="0088666A" w:rsidRDefault="0088666A" w:rsidP="0088666A">
      <w:r>
        <w:t xml:space="preserve">  </w:t>
      </w:r>
    </w:p>
    <w:p w14:paraId="71276B50" w14:textId="77777777" w:rsidR="0088666A" w:rsidRDefault="0088666A" w:rsidP="0088666A">
      <w:r>
        <w:t xml:space="preserve">  </w:t>
      </w:r>
    </w:p>
    <w:p w14:paraId="104CDFCA"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70320872" w14:textId="77777777" w:rsidR="0088666A" w:rsidRPr="00661F6C" w:rsidRDefault="0088666A" w:rsidP="0088666A">
      <w:pPr>
        <w:pStyle w:val="NormalWeb"/>
        <w:spacing w:before="0" w:beforeAutospacing="0" w:after="0" w:afterAutospacing="0"/>
        <w:rPr>
          <w:lang w:val="sq-AL"/>
        </w:rPr>
      </w:pPr>
    </w:p>
    <w:p w14:paraId="4A7AE2DE" w14:textId="77777777" w:rsidR="0088666A" w:rsidRPr="00661F6C" w:rsidRDefault="0088666A" w:rsidP="0088666A">
      <w:pPr>
        <w:pStyle w:val="ListofTables"/>
      </w:pPr>
      <w:r w:rsidRPr="00661F6C">
        <w:t>Tabela 5. Shpenzimet e Programit sipas Kategorive ekonomike</w:t>
      </w:r>
    </w:p>
    <w:p w14:paraId="675E3663" w14:textId="77777777" w:rsidR="0088666A" w:rsidRDefault="0088666A" w:rsidP="0088666A">
      <w:r>
        <w:t xml:space="preserve">  </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9"/>
        <w:gridCol w:w="3731"/>
        <w:gridCol w:w="921"/>
        <w:gridCol w:w="912"/>
        <w:gridCol w:w="910"/>
        <w:gridCol w:w="961"/>
        <w:gridCol w:w="664"/>
        <w:gridCol w:w="664"/>
        <w:gridCol w:w="663"/>
      </w:tblGrid>
      <w:tr w:rsidR="0088666A" w14:paraId="50CDB123" w14:textId="77777777" w:rsidTr="00340BC2">
        <w:trPr>
          <w:trHeight w:val="449"/>
          <w:jc w:val="center"/>
        </w:trPr>
        <w:tc>
          <w:tcPr>
            <w:tcW w:w="598" w:type="pct"/>
            <w:shd w:val="clear" w:color="auto" w:fill="BFBFBF"/>
            <w:vAlign w:val="center"/>
          </w:tcPr>
          <w:p w14:paraId="245968B5" w14:textId="77777777" w:rsidR="0088666A" w:rsidRDefault="0088666A">
            <w:r>
              <w:t>Llogaria ekonomike</w:t>
            </w:r>
          </w:p>
        </w:tc>
        <w:tc>
          <w:tcPr>
            <w:tcW w:w="1743" w:type="pct"/>
            <w:shd w:val="clear" w:color="auto" w:fill="BFBFBF"/>
            <w:vAlign w:val="center"/>
          </w:tcPr>
          <w:p w14:paraId="15129B15" w14:textId="77777777" w:rsidR="0088666A" w:rsidRDefault="0088666A">
            <w:r>
              <w:t>Përshkrimi</w:t>
            </w:r>
          </w:p>
        </w:tc>
        <w:tc>
          <w:tcPr>
            <w:tcW w:w="430" w:type="pct"/>
            <w:shd w:val="clear" w:color="auto" w:fill="BFBFBF"/>
            <w:vAlign w:val="center"/>
          </w:tcPr>
          <w:p w14:paraId="05D4385E" w14:textId="77777777" w:rsidR="0088666A" w:rsidRDefault="0088666A">
            <w:r>
              <w:t>Viti T-2</w:t>
            </w:r>
          </w:p>
        </w:tc>
        <w:tc>
          <w:tcPr>
            <w:tcW w:w="426" w:type="pct"/>
            <w:shd w:val="clear" w:color="auto" w:fill="BFBFBF"/>
            <w:vAlign w:val="center"/>
          </w:tcPr>
          <w:p w14:paraId="3983296B" w14:textId="77777777" w:rsidR="0088666A" w:rsidRDefault="0088666A">
            <w:r>
              <w:t>Viti T-1</w:t>
            </w:r>
          </w:p>
        </w:tc>
        <w:tc>
          <w:tcPr>
            <w:tcW w:w="425" w:type="pct"/>
            <w:shd w:val="clear" w:color="auto" w:fill="BFBFBF"/>
            <w:vAlign w:val="center"/>
          </w:tcPr>
          <w:p w14:paraId="77D8BB58" w14:textId="77777777" w:rsidR="0088666A" w:rsidRDefault="0088666A">
            <w:r>
              <w:t>Buxheti fillestar</w:t>
            </w:r>
          </w:p>
        </w:tc>
        <w:tc>
          <w:tcPr>
            <w:tcW w:w="0" w:type="auto"/>
            <w:shd w:val="clear" w:color="auto" w:fill="BFBFBF"/>
            <w:vAlign w:val="center"/>
          </w:tcPr>
          <w:p w14:paraId="50981821" w14:textId="77777777" w:rsidR="0088666A" w:rsidRDefault="0088666A">
            <w:r>
              <w:t>I pritshmi</w:t>
            </w:r>
          </w:p>
        </w:tc>
        <w:tc>
          <w:tcPr>
            <w:tcW w:w="0" w:type="auto"/>
            <w:shd w:val="clear" w:color="auto" w:fill="BFBFBF"/>
            <w:vAlign w:val="center"/>
          </w:tcPr>
          <w:p w14:paraId="75E278E3" w14:textId="77777777" w:rsidR="0088666A" w:rsidRDefault="0088666A">
            <w:r>
              <w:t>Viti T+1</w:t>
            </w:r>
          </w:p>
        </w:tc>
        <w:tc>
          <w:tcPr>
            <w:tcW w:w="0" w:type="auto"/>
            <w:shd w:val="clear" w:color="auto" w:fill="BFBFBF"/>
            <w:vAlign w:val="center"/>
          </w:tcPr>
          <w:p w14:paraId="0C448093" w14:textId="77777777" w:rsidR="0088666A" w:rsidRDefault="0088666A">
            <w:r>
              <w:t>Viti T+2</w:t>
            </w:r>
          </w:p>
        </w:tc>
        <w:tc>
          <w:tcPr>
            <w:tcW w:w="0" w:type="auto"/>
            <w:shd w:val="clear" w:color="auto" w:fill="BFBFBF"/>
            <w:vAlign w:val="center"/>
          </w:tcPr>
          <w:p w14:paraId="3B052E4A" w14:textId="77777777" w:rsidR="0088666A" w:rsidRDefault="0088666A">
            <w:r>
              <w:t>Viti T+3</w:t>
            </w:r>
          </w:p>
        </w:tc>
      </w:tr>
      <w:tr w:rsidR="00340BC2" w14:paraId="62A049C7"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166E6" w14:textId="77777777" w:rsidR="0088666A" w:rsidRDefault="0088666A">
            <w:r>
              <w:t>600</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587ED" w14:textId="77777777" w:rsidR="0088666A" w:rsidRDefault="0088666A">
            <w:r>
              <w:t>Pagat</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5C9165" w14:textId="77777777" w:rsidR="0088666A" w:rsidRDefault="0088666A">
            <w:r>
              <w:t>4956</w:t>
            </w:r>
          </w:p>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2CB18" w14:textId="77777777" w:rsidR="0088666A" w:rsidRDefault="0088666A">
            <w:r>
              <w:t>4578</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65E37" w14:textId="77777777" w:rsidR="0088666A" w:rsidRDefault="0088666A">
            <w:r>
              <w:t>4515</w:t>
            </w:r>
          </w:p>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93F9D" w14:textId="77777777" w:rsidR="0088666A" w:rsidRDefault="0088666A">
            <w:r>
              <w:t>4515</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A6FDC" w14:textId="77777777" w:rsidR="0088666A" w:rsidRDefault="0088666A">
            <w:r>
              <w:t>4592</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20E48" w14:textId="77777777" w:rsidR="0088666A" w:rsidRDefault="0088666A">
            <w:r>
              <w:t>4592</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AC54F" w14:textId="77777777" w:rsidR="0088666A" w:rsidRDefault="0088666A">
            <w:r>
              <w:t>4592</w:t>
            </w:r>
          </w:p>
        </w:tc>
      </w:tr>
      <w:tr w:rsidR="00340BC2" w14:paraId="7A70440C"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B4EA8" w14:textId="77777777" w:rsidR="0088666A" w:rsidRDefault="0088666A">
            <w:r>
              <w:t>601</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54412" w14:textId="77777777" w:rsidR="0088666A" w:rsidRDefault="0088666A">
            <w:r>
              <w:t>Sigurimet Shoqërore</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1337D" w14:textId="77777777" w:rsidR="0088666A" w:rsidRDefault="0088666A">
            <w:r>
              <w:t>843</w:t>
            </w:r>
          </w:p>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313127" w14:textId="77777777" w:rsidR="0088666A" w:rsidRDefault="0088666A">
            <w:r>
              <w:t>751</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3790D8" w14:textId="77777777" w:rsidR="0088666A" w:rsidRDefault="0088666A">
            <w:r>
              <w:t>741</w:t>
            </w:r>
          </w:p>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BC629F" w14:textId="77777777" w:rsidR="0088666A" w:rsidRDefault="0088666A">
            <w:r>
              <w:t>741</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0316D" w14:textId="77777777" w:rsidR="0088666A" w:rsidRDefault="0088666A">
            <w:r>
              <w:t>753</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4D6E5" w14:textId="77777777" w:rsidR="0088666A" w:rsidRDefault="0088666A">
            <w:r>
              <w:t>753</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50728" w14:textId="77777777" w:rsidR="0088666A" w:rsidRDefault="0088666A">
            <w:r>
              <w:t>753</w:t>
            </w:r>
          </w:p>
        </w:tc>
      </w:tr>
      <w:tr w:rsidR="00340BC2" w14:paraId="276453EF"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F7B3E" w14:textId="77777777" w:rsidR="0088666A" w:rsidRDefault="0088666A">
            <w:r>
              <w:t>602</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7CF2A" w14:textId="77777777" w:rsidR="0088666A" w:rsidRDefault="0088666A">
            <w:r>
              <w:t>Mallra dhe shërbime</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36FB4"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10003"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A7910"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33780"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4F76C"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4E6D7"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58A2A5" w14:textId="77777777" w:rsidR="0088666A" w:rsidRDefault="0088666A"/>
        </w:tc>
      </w:tr>
      <w:tr w:rsidR="00340BC2" w14:paraId="3C62BC90"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4AFF2" w14:textId="77777777" w:rsidR="0088666A" w:rsidRDefault="0088666A">
            <w:r>
              <w:t>603</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EB2A1" w14:textId="77777777" w:rsidR="0088666A" w:rsidRDefault="0088666A">
            <w:r>
              <w:t>Subvencione</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78A8C"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B28AE"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44C96"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B0B3B"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AB020"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37F5D"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9CE0D" w14:textId="77777777" w:rsidR="0088666A" w:rsidRDefault="0088666A"/>
        </w:tc>
      </w:tr>
      <w:tr w:rsidR="00340BC2" w14:paraId="59804D07"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E8B31C" w14:textId="77777777" w:rsidR="0088666A" w:rsidRDefault="0088666A">
            <w:r>
              <w:t>604</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C0800" w14:textId="77777777" w:rsidR="0088666A" w:rsidRDefault="0088666A">
            <w:r>
              <w:t>Të tjera transferta korrente të brendshme</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B9EC6"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6E34E"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8AE4DA"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7A5DE8"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15789"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7FCD6"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B5DF5" w14:textId="77777777" w:rsidR="0088666A" w:rsidRDefault="0088666A"/>
        </w:tc>
      </w:tr>
      <w:tr w:rsidR="00340BC2" w14:paraId="73987888"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7FB42" w14:textId="77777777" w:rsidR="0088666A" w:rsidRDefault="0088666A">
            <w:r>
              <w:t>605</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ED429" w14:textId="77777777" w:rsidR="0088666A" w:rsidRDefault="0088666A">
            <w:r>
              <w:t>Transferta korrente të huaja</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EE2A25"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3B405"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ADF0D9"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D5DD2"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5027A"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CDD36"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F20C2" w14:textId="77777777" w:rsidR="0088666A" w:rsidRDefault="0088666A"/>
        </w:tc>
      </w:tr>
      <w:tr w:rsidR="00340BC2" w14:paraId="6AD090D0"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4F33E" w14:textId="77777777" w:rsidR="0088666A" w:rsidRDefault="0088666A">
            <w:r>
              <w:t>606</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4527C" w14:textId="77777777" w:rsidR="0088666A" w:rsidRDefault="0088666A">
            <w:r>
              <w:t>Transferta për Buxhetet Familiare dhe Individët</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D4B64"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22E32"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2F919"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B121D"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E2E12A"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4E133"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A02C4F" w14:textId="77777777" w:rsidR="0088666A" w:rsidRDefault="0088666A"/>
        </w:tc>
      </w:tr>
      <w:tr w:rsidR="00340BC2" w14:paraId="2FBA692B"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06BA7" w14:textId="77777777" w:rsidR="0088666A" w:rsidRDefault="0088666A">
            <w:r>
              <w:t>609</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EDBAE" w14:textId="77777777" w:rsidR="0088666A" w:rsidRDefault="0088666A">
            <w:r>
              <w:t>Rezerva</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E7F45"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56AD5"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05562"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84892"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4FD2D"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19605"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4FC27" w14:textId="77777777" w:rsidR="0088666A" w:rsidRDefault="0088666A"/>
        </w:tc>
      </w:tr>
      <w:tr w:rsidR="00340BC2" w14:paraId="4F76AFBF"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159FC" w14:textId="77777777" w:rsidR="0088666A" w:rsidRDefault="0088666A">
            <w:r>
              <w:t>650</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5D756" w14:textId="77777777" w:rsidR="0088666A" w:rsidRDefault="0088666A">
            <w:r>
              <w:t>Interesa per kredi direkte ose bono</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2E053"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4A113"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43655"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55251"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3B56E"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42C27"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5EC349" w14:textId="77777777" w:rsidR="0088666A" w:rsidRDefault="0088666A"/>
        </w:tc>
      </w:tr>
      <w:tr w:rsidR="00340BC2" w14:paraId="2C745B3A"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0FF57" w14:textId="77777777" w:rsidR="0088666A" w:rsidRDefault="0088666A">
            <w:r>
              <w:t>69/?</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074FD" w14:textId="77777777" w:rsidR="0088666A" w:rsidRDefault="0088666A">
            <w:r>
              <w:t>Të tjera</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E4D338"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7E5DC"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9EC94"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5EACC"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D3F58"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3E564"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3FFAC" w14:textId="77777777" w:rsidR="0088666A" w:rsidRDefault="0088666A"/>
        </w:tc>
      </w:tr>
      <w:tr w:rsidR="00340BC2" w14:paraId="09C503BC"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C8F93" w14:textId="77777777" w:rsidR="0088666A" w:rsidRDefault="0088666A">
            <w:r>
              <w:t>230</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CA32A" w14:textId="77777777" w:rsidR="0088666A" w:rsidRDefault="0088666A">
            <w:r>
              <w:t>Kapitale të Patrupëzuara</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C54E8"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2092B"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69BFF"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B7C9F"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8CAAF"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47D35"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427BA" w14:textId="77777777" w:rsidR="0088666A" w:rsidRDefault="0088666A"/>
        </w:tc>
      </w:tr>
      <w:tr w:rsidR="00340BC2" w14:paraId="164585B1"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2CEBD5" w14:textId="77777777" w:rsidR="0088666A" w:rsidRDefault="0088666A">
            <w:r>
              <w:t>231</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02E7B" w14:textId="77777777" w:rsidR="0088666A" w:rsidRDefault="0088666A">
            <w:r>
              <w:t>Kapitale të Trupëzuara</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4184C"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4FFDD"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89C7A"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7A9F8"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06B07"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6E6DF"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3F89E" w14:textId="77777777" w:rsidR="0088666A" w:rsidRDefault="0088666A"/>
        </w:tc>
      </w:tr>
      <w:tr w:rsidR="00340BC2" w14:paraId="2385429C" w14:textId="77777777" w:rsidTr="00340BC2">
        <w:trPr>
          <w:jc w:val="center"/>
        </w:trPr>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684F0" w14:textId="77777777" w:rsidR="0088666A" w:rsidRDefault="0088666A">
            <w:r>
              <w:t>232</w:t>
            </w:r>
          </w:p>
        </w:tc>
        <w:tc>
          <w:tcPr>
            <w:tcW w:w="17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69E6B" w14:textId="77777777" w:rsidR="0088666A" w:rsidRDefault="0088666A">
            <w:r>
              <w:t>Transferta Kapitale</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859D9" w14:textId="77777777" w:rsidR="0088666A" w:rsidRDefault="0088666A"/>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BCA39" w14:textId="77777777" w:rsidR="0088666A" w:rsidRDefault="0088666A"/>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9D83B" w14:textId="77777777" w:rsidR="0088666A" w:rsidRDefault="0088666A"/>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91C03"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46AFE"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96C2F"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84614" w14:textId="77777777" w:rsidR="0088666A" w:rsidRDefault="0088666A"/>
        </w:tc>
      </w:tr>
    </w:tbl>
    <w:p w14:paraId="4A59303D"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88666A" w14:paraId="264F2856"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A9C7EA2" w14:textId="77777777" w:rsidR="0088666A" w:rsidRDefault="0088666A" w:rsidP="0088666A">
            <w:r>
              <w:t>T-2</w:t>
            </w:r>
          </w:p>
        </w:tc>
        <w:tc>
          <w:tcPr>
            <w:tcW w:w="1168" w:type="dxa"/>
          </w:tcPr>
          <w:p w14:paraId="40B2EAF6"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AECBE9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5758EE9D"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9C6E09E"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DA3D03C"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078688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36BE633A" w14:textId="77777777" w:rsidTr="00886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5CB398B" w14:textId="77777777" w:rsidR="0088666A" w:rsidRDefault="0088666A" w:rsidP="0088666A">
            <w:r>
              <w:t xml:space="preserve"> 5799 </w:t>
            </w:r>
          </w:p>
        </w:tc>
        <w:tc>
          <w:tcPr>
            <w:tcW w:w="1168" w:type="dxa"/>
          </w:tcPr>
          <w:p w14:paraId="206B67B8"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5329 </w:t>
            </w:r>
          </w:p>
        </w:tc>
        <w:tc>
          <w:tcPr>
            <w:tcW w:w="1169" w:type="dxa"/>
          </w:tcPr>
          <w:p w14:paraId="5376D44F"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5256 </w:t>
            </w:r>
          </w:p>
        </w:tc>
        <w:tc>
          <w:tcPr>
            <w:tcW w:w="1169" w:type="dxa"/>
          </w:tcPr>
          <w:p w14:paraId="10BBCC12"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5256 </w:t>
            </w:r>
          </w:p>
        </w:tc>
        <w:tc>
          <w:tcPr>
            <w:tcW w:w="1169" w:type="dxa"/>
          </w:tcPr>
          <w:p w14:paraId="0F907B33"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5345 </w:t>
            </w:r>
          </w:p>
        </w:tc>
        <w:tc>
          <w:tcPr>
            <w:tcW w:w="1169" w:type="dxa"/>
          </w:tcPr>
          <w:p w14:paraId="34D310E5"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5345 </w:t>
            </w:r>
          </w:p>
        </w:tc>
        <w:tc>
          <w:tcPr>
            <w:tcW w:w="1169" w:type="dxa"/>
          </w:tcPr>
          <w:p w14:paraId="203BF1F7"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5345 </w:t>
            </w:r>
          </w:p>
        </w:tc>
      </w:tr>
    </w:tbl>
    <w:p w14:paraId="40F18163" w14:textId="77777777" w:rsidR="0088666A" w:rsidRDefault="0088666A" w:rsidP="0088666A"/>
    <w:p w14:paraId="0BFD7A3A" w14:textId="77777777" w:rsidR="0088666A" w:rsidRPr="00661F6C" w:rsidRDefault="0088666A" w:rsidP="0088666A">
      <w:pPr>
        <w:pStyle w:val="Heading3"/>
        <w:spacing w:before="0"/>
        <w:rPr>
          <w:rFonts w:eastAsia="Times New Roman"/>
          <w:b/>
          <w:bCs/>
          <w:lang w:val="sq-AL"/>
        </w:rPr>
      </w:pPr>
      <w:bookmarkStart w:id="100" w:name="_Toc114438545"/>
      <w:r w:rsidRPr="00661F6C">
        <w:rPr>
          <w:rFonts w:eastAsia="Times New Roman"/>
          <w:color w:val="1F3763"/>
          <w:lang w:val="sq-AL"/>
        </w:rPr>
        <w:lastRenderedPageBreak/>
        <w:t>Qëllimet dhe Objektivat e Politikës së Programit</w:t>
      </w:r>
      <w:bookmarkEnd w:id="100"/>
    </w:p>
    <w:p w14:paraId="1646AC95" w14:textId="77777777" w:rsidR="0088666A" w:rsidRPr="00661F6C" w:rsidRDefault="0088666A" w:rsidP="0088666A">
      <w:pPr>
        <w:pStyle w:val="NormalWeb"/>
        <w:spacing w:before="0" w:beforeAutospacing="0" w:after="0" w:afterAutospacing="0"/>
        <w:rPr>
          <w:lang w:val="sq-AL"/>
        </w:rPr>
      </w:pPr>
    </w:p>
    <w:p w14:paraId="30579BBC"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2BFE3957" w14:textId="77777777" w:rsidR="0088666A" w:rsidRDefault="0088666A" w:rsidP="0088666A">
      <w:pPr>
        <w:pStyle w:val="NormalWeb"/>
        <w:spacing w:before="0" w:beforeAutospacing="0" w:after="0" w:afterAutospacing="0"/>
        <w:rPr>
          <w:lang w:val="sq-AL"/>
        </w:rPr>
      </w:pPr>
      <w:r>
        <w:rPr>
          <w:lang w:val="sq-AL"/>
        </w:rPr>
        <w:t xml:space="preserve">  </w:t>
      </w:r>
    </w:p>
    <w:p w14:paraId="52EA815E" w14:textId="77777777" w:rsidR="0088666A" w:rsidRDefault="0088666A" w:rsidP="0088666A">
      <w:pPr>
        <w:pStyle w:val="Heading4"/>
      </w:pPr>
      <w:r>
        <w:t xml:space="preserve"> 1 Mbështetja për menaxhimin e tokës dhe përmirësimin e saj nëpërmjet projekteve që fuqizojnë përdorimin e qëndrueshëm të tokave bujqesore si dhe të kategorive të resurseve të tjera </w:t>
      </w:r>
    </w:p>
    <w:p w14:paraId="0971C6EC" w14:textId="77777777" w:rsidR="0088666A" w:rsidRDefault="0088666A" w:rsidP="0088666A">
      <w:r>
        <w:t xml:space="preserve">  </w:t>
      </w:r>
    </w:p>
    <w:tbl>
      <w:tblPr>
        <w:tblW w:w="44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87"/>
        <w:gridCol w:w="3714"/>
        <w:gridCol w:w="1128"/>
        <w:gridCol w:w="1067"/>
        <w:gridCol w:w="958"/>
        <w:gridCol w:w="611"/>
        <w:gridCol w:w="546"/>
        <w:gridCol w:w="545"/>
      </w:tblGrid>
      <w:tr w:rsidR="0088666A" w14:paraId="6578F1B4" w14:textId="77777777" w:rsidTr="00340BC2">
        <w:trPr>
          <w:trHeight w:val="449"/>
          <w:jc w:val="center"/>
        </w:trPr>
        <w:tc>
          <w:tcPr>
            <w:tcW w:w="608" w:type="pct"/>
            <w:shd w:val="clear" w:color="auto" w:fill="BFBFBF"/>
            <w:vAlign w:val="center"/>
          </w:tcPr>
          <w:p w14:paraId="6CE9020E" w14:textId="77777777" w:rsidR="0088666A" w:rsidRDefault="0088666A">
            <w:r>
              <w:t>Kodi i indikatorit</w:t>
            </w:r>
          </w:p>
        </w:tc>
        <w:tc>
          <w:tcPr>
            <w:tcW w:w="1903" w:type="pct"/>
            <w:shd w:val="clear" w:color="auto" w:fill="BFBFBF"/>
            <w:vAlign w:val="center"/>
          </w:tcPr>
          <w:p w14:paraId="4200C760" w14:textId="77777777" w:rsidR="0088666A" w:rsidRDefault="0088666A">
            <w:r>
              <w:t>Indikatori</w:t>
            </w:r>
          </w:p>
        </w:tc>
        <w:tc>
          <w:tcPr>
            <w:tcW w:w="578" w:type="pct"/>
            <w:shd w:val="clear" w:color="auto" w:fill="BFBFBF"/>
            <w:vAlign w:val="center"/>
          </w:tcPr>
          <w:p w14:paraId="32ED841E" w14:textId="77777777" w:rsidR="0088666A" w:rsidRDefault="0088666A">
            <w:r>
              <w:t>Viti T-2</w:t>
            </w:r>
          </w:p>
        </w:tc>
        <w:tc>
          <w:tcPr>
            <w:tcW w:w="547" w:type="pct"/>
            <w:shd w:val="clear" w:color="auto" w:fill="BFBFBF"/>
            <w:vAlign w:val="center"/>
          </w:tcPr>
          <w:p w14:paraId="5CF24F5C" w14:textId="77777777" w:rsidR="0088666A" w:rsidRDefault="0088666A">
            <w:r>
              <w:t>Viti T-1</w:t>
            </w:r>
          </w:p>
        </w:tc>
        <w:tc>
          <w:tcPr>
            <w:tcW w:w="491" w:type="pct"/>
            <w:shd w:val="clear" w:color="auto" w:fill="BFBFBF"/>
            <w:vAlign w:val="center"/>
          </w:tcPr>
          <w:p w14:paraId="56DB5BCE" w14:textId="77777777" w:rsidR="0088666A" w:rsidRDefault="0088666A">
            <w:r>
              <w:t>Plan</w:t>
            </w:r>
          </w:p>
        </w:tc>
        <w:tc>
          <w:tcPr>
            <w:tcW w:w="0" w:type="auto"/>
            <w:shd w:val="clear" w:color="auto" w:fill="BFBFBF"/>
            <w:vAlign w:val="center"/>
          </w:tcPr>
          <w:p w14:paraId="385DD071" w14:textId="77777777" w:rsidR="0088666A" w:rsidRDefault="0088666A">
            <w:r>
              <w:t>Viti T+1</w:t>
            </w:r>
          </w:p>
        </w:tc>
        <w:tc>
          <w:tcPr>
            <w:tcW w:w="0" w:type="auto"/>
            <w:shd w:val="clear" w:color="auto" w:fill="BFBFBF"/>
            <w:vAlign w:val="center"/>
          </w:tcPr>
          <w:p w14:paraId="02125A64" w14:textId="77777777" w:rsidR="0088666A" w:rsidRDefault="0088666A">
            <w:r>
              <w:t>Viti T+2</w:t>
            </w:r>
          </w:p>
        </w:tc>
        <w:tc>
          <w:tcPr>
            <w:tcW w:w="0" w:type="auto"/>
            <w:shd w:val="clear" w:color="auto" w:fill="BFBFBF"/>
            <w:vAlign w:val="center"/>
          </w:tcPr>
          <w:p w14:paraId="152271EB" w14:textId="77777777" w:rsidR="0088666A" w:rsidRDefault="0088666A">
            <w:r>
              <w:t>Viti T+3</w:t>
            </w:r>
          </w:p>
        </w:tc>
      </w:tr>
      <w:tr w:rsidR="00340BC2" w14:paraId="25D95581" w14:textId="77777777" w:rsidTr="00340BC2">
        <w:trPr>
          <w:jc w:val="center"/>
        </w:trPr>
        <w:tc>
          <w:tcPr>
            <w:tcW w:w="6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D731C" w14:textId="77777777" w:rsidR="0088666A" w:rsidRDefault="0088666A">
            <w:r>
              <w:t>98</w:t>
            </w:r>
          </w:p>
        </w:tc>
        <w:tc>
          <w:tcPr>
            <w:tcW w:w="19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5E884" w14:textId="77777777" w:rsidR="0088666A" w:rsidRDefault="0088666A">
            <w:r>
              <w:t>Rritja e sigurisë së konsumatorit</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5E6CB" w14:textId="77777777" w:rsidR="0088666A" w:rsidRDefault="0088666A"/>
        </w:tc>
        <w:tc>
          <w:tcPr>
            <w:tcW w:w="5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3E797" w14:textId="77777777" w:rsidR="0088666A" w:rsidRDefault="0088666A">
            <w:r>
              <w:t>85</w:t>
            </w:r>
          </w:p>
        </w:tc>
        <w:tc>
          <w:tcPr>
            <w:tcW w:w="4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870C8" w14:textId="77777777" w:rsidR="0088666A" w:rsidRDefault="0088666A">
            <w:r>
              <w:t>57</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B9C31" w14:textId="77777777" w:rsidR="0088666A" w:rsidRDefault="0088666A">
            <w:r>
              <w:t>-2</w:t>
            </w:r>
          </w:p>
        </w:tc>
        <w:tc>
          <w:tcPr>
            <w:tcW w:w="2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840774" w14:textId="77777777" w:rsidR="0088666A" w:rsidRDefault="0088666A">
            <w:r>
              <w:t>5</w:t>
            </w:r>
          </w:p>
        </w:tc>
        <w:tc>
          <w:tcPr>
            <w:tcW w:w="2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EA62A" w14:textId="77777777" w:rsidR="0088666A" w:rsidRDefault="0088666A">
            <w:r>
              <w:t>0</w:t>
            </w:r>
          </w:p>
        </w:tc>
      </w:tr>
    </w:tbl>
    <w:p w14:paraId="1DB1EAD7" w14:textId="77777777" w:rsidR="0088666A" w:rsidRDefault="0088666A" w:rsidP="0088666A">
      <w:r>
        <w:t xml:space="preserve">  </w:t>
      </w:r>
    </w:p>
    <w:p w14:paraId="4D8AFDB1" w14:textId="77777777" w:rsidR="0088666A" w:rsidRPr="00AD616E" w:rsidRDefault="0088666A" w:rsidP="0088666A">
      <w:pPr>
        <w:pStyle w:val="Heading5"/>
      </w:pPr>
      <w:r w:rsidRPr="00AD616E">
        <w:t xml:space="preserve"> </w:t>
      </w:r>
      <w:r>
        <w:t>1</w:t>
      </w:r>
      <w:r w:rsidRPr="00AD616E">
        <w:t xml:space="preserve"> </w:t>
      </w:r>
      <w:r>
        <w:t>Bashkia mbështet rritjen e prodhimit bujqësor dhe blektoral nëpërmjet forcimit të inspektimit dhe sigurisë ushqimore</w:t>
      </w:r>
      <w:r w:rsidRPr="00AD616E">
        <w:t xml:space="preserve"> </w:t>
      </w:r>
    </w:p>
    <w:p w14:paraId="683342FE"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67"/>
        <w:gridCol w:w="1421"/>
        <w:gridCol w:w="4151"/>
        <w:gridCol w:w="925"/>
        <w:gridCol w:w="700"/>
        <w:gridCol w:w="663"/>
        <w:gridCol w:w="663"/>
        <w:gridCol w:w="663"/>
        <w:gridCol w:w="663"/>
      </w:tblGrid>
      <w:tr w:rsidR="0088666A" w14:paraId="59307468" w14:textId="77777777" w:rsidTr="00340BC2">
        <w:trPr>
          <w:trHeight w:val="449"/>
          <w:jc w:val="center"/>
        </w:trPr>
        <w:tc>
          <w:tcPr>
            <w:tcW w:w="534" w:type="pct"/>
            <w:shd w:val="clear" w:color="auto" w:fill="BFBFBF"/>
            <w:vAlign w:val="center"/>
          </w:tcPr>
          <w:p w14:paraId="119E065C" w14:textId="77777777" w:rsidR="0088666A" w:rsidRDefault="0088666A">
            <w:r>
              <w:t>Kodi i indikatorit</w:t>
            </w:r>
          </w:p>
        </w:tc>
        <w:tc>
          <w:tcPr>
            <w:tcW w:w="642" w:type="pct"/>
            <w:shd w:val="clear" w:color="auto" w:fill="BFBFBF"/>
            <w:vAlign w:val="center"/>
          </w:tcPr>
          <w:p w14:paraId="7666A31A" w14:textId="77777777" w:rsidR="0088666A" w:rsidRDefault="0088666A">
            <w:r>
              <w:t>Indikatori</w:t>
            </w:r>
          </w:p>
        </w:tc>
        <w:tc>
          <w:tcPr>
            <w:tcW w:w="1888" w:type="pct"/>
            <w:shd w:val="clear" w:color="auto" w:fill="BFBFBF"/>
            <w:vAlign w:val="center"/>
          </w:tcPr>
          <w:p w14:paraId="5A8C18AD" w14:textId="77777777" w:rsidR="0088666A" w:rsidRDefault="0088666A">
            <w:r>
              <w:t>Njesia matese</w:t>
            </w:r>
          </w:p>
        </w:tc>
        <w:tc>
          <w:tcPr>
            <w:tcW w:w="424" w:type="pct"/>
            <w:shd w:val="clear" w:color="auto" w:fill="BFBFBF"/>
            <w:vAlign w:val="center"/>
          </w:tcPr>
          <w:p w14:paraId="4B9B84FB" w14:textId="77777777" w:rsidR="0088666A" w:rsidRDefault="0088666A">
            <w:r>
              <w:t>2020</w:t>
            </w:r>
          </w:p>
        </w:tc>
        <w:tc>
          <w:tcPr>
            <w:tcW w:w="322" w:type="pct"/>
            <w:shd w:val="clear" w:color="auto" w:fill="BFBFBF"/>
            <w:vAlign w:val="center"/>
          </w:tcPr>
          <w:p w14:paraId="28496CBF" w14:textId="77777777" w:rsidR="0088666A" w:rsidRDefault="0088666A">
            <w:r>
              <w:t>2021</w:t>
            </w:r>
          </w:p>
        </w:tc>
        <w:tc>
          <w:tcPr>
            <w:tcW w:w="0" w:type="auto"/>
            <w:shd w:val="clear" w:color="auto" w:fill="BFBFBF"/>
            <w:vAlign w:val="center"/>
          </w:tcPr>
          <w:p w14:paraId="23DDB3E1" w14:textId="77777777" w:rsidR="0088666A" w:rsidRDefault="0088666A">
            <w:r>
              <w:t>Plan 2022</w:t>
            </w:r>
          </w:p>
        </w:tc>
        <w:tc>
          <w:tcPr>
            <w:tcW w:w="0" w:type="auto"/>
            <w:shd w:val="clear" w:color="auto" w:fill="BFBFBF"/>
            <w:vAlign w:val="center"/>
          </w:tcPr>
          <w:p w14:paraId="0B4A8613" w14:textId="77777777" w:rsidR="0088666A" w:rsidRDefault="0088666A">
            <w:r>
              <w:t>2023</w:t>
            </w:r>
          </w:p>
        </w:tc>
        <w:tc>
          <w:tcPr>
            <w:tcW w:w="0" w:type="auto"/>
            <w:shd w:val="clear" w:color="auto" w:fill="BFBFBF"/>
            <w:vAlign w:val="center"/>
          </w:tcPr>
          <w:p w14:paraId="45063762" w14:textId="77777777" w:rsidR="0088666A" w:rsidRDefault="0088666A">
            <w:r>
              <w:t>2024</w:t>
            </w:r>
          </w:p>
        </w:tc>
        <w:tc>
          <w:tcPr>
            <w:tcW w:w="0" w:type="auto"/>
            <w:shd w:val="clear" w:color="auto" w:fill="BFBFBF"/>
            <w:vAlign w:val="center"/>
          </w:tcPr>
          <w:p w14:paraId="1A877216" w14:textId="77777777" w:rsidR="0088666A" w:rsidRDefault="0088666A">
            <w:r>
              <w:t>2025</w:t>
            </w:r>
          </w:p>
        </w:tc>
      </w:tr>
      <w:tr w:rsidR="0088666A" w14:paraId="2B70883B" w14:textId="77777777" w:rsidTr="00340BC2">
        <w:trPr>
          <w:jc w:val="center"/>
        </w:trPr>
        <w:tc>
          <w:tcPr>
            <w:tcW w:w="5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EE9F63" w14:textId="77777777" w:rsidR="0088666A" w:rsidRDefault="0088666A">
            <w:r>
              <w:t>98</w:t>
            </w:r>
          </w:p>
        </w:tc>
        <w:tc>
          <w:tcPr>
            <w:tcW w:w="6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55822" w14:textId="77777777" w:rsidR="0088666A" w:rsidRDefault="0088666A">
            <w:r>
              <w:t>Rritja e sigurisë së konsumatorit</w:t>
            </w:r>
          </w:p>
        </w:tc>
        <w:tc>
          <w:tcPr>
            <w:tcW w:w="18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2C88C" w14:textId="77777777" w:rsidR="0088666A" w:rsidRDefault="0088666A">
            <w:r>
              <w:t>Numri i rasteve të gjetura / inspektuara të tregtimit të produkteve në tregje informale, ndryshimi vjetor në numër</w:t>
            </w:r>
          </w:p>
        </w:tc>
        <w:tc>
          <w:tcPr>
            <w:tcW w:w="4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04858A" w14:textId="77777777" w:rsidR="0088666A" w:rsidRDefault="0088666A">
            <w:r>
              <w:t>85</w:t>
            </w:r>
          </w:p>
        </w:tc>
        <w:tc>
          <w:tcPr>
            <w:tcW w:w="3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83E170" w14:textId="77777777" w:rsidR="0088666A" w:rsidRDefault="0088666A"/>
        </w:tc>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C6B84" w14:textId="77777777" w:rsidR="0088666A" w:rsidRDefault="0088666A">
            <w:r>
              <w:t>57</w:t>
            </w:r>
          </w:p>
        </w:tc>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657B19" w14:textId="77777777" w:rsidR="0088666A" w:rsidRDefault="0088666A">
            <w:r>
              <w:t>-2</w:t>
            </w:r>
          </w:p>
        </w:tc>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0473E" w14:textId="77777777" w:rsidR="0088666A" w:rsidRDefault="0088666A">
            <w:r>
              <w:t>5</w:t>
            </w:r>
          </w:p>
        </w:tc>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A1B92" w14:textId="77777777" w:rsidR="0088666A" w:rsidRDefault="0088666A">
            <w:r>
              <w:t>0</w:t>
            </w:r>
          </w:p>
        </w:tc>
      </w:tr>
    </w:tbl>
    <w:p w14:paraId="17271142" w14:textId="77777777" w:rsidR="0088666A" w:rsidRDefault="0088666A"/>
    <w:p w14:paraId="50CDD1F0" w14:textId="77777777" w:rsidR="0088666A" w:rsidRDefault="0088666A" w:rsidP="0088666A">
      <w:pPr>
        <w:pStyle w:val="NormalWeb"/>
        <w:spacing w:before="0" w:beforeAutospacing="0" w:after="0" w:afterAutospacing="0"/>
        <w:rPr>
          <w:lang w:val="sq-AL"/>
        </w:rPr>
      </w:pPr>
    </w:p>
    <w:p w14:paraId="02FBD08A" w14:textId="77777777" w:rsidR="0088666A" w:rsidRPr="00661F6C" w:rsidRDefault="0088666A" w:rsidP="0088666A">
      <w:pPr>
        <w:pStyle w:val="Heading3"/>
        <w:spacing w:before="0"/>
        <w:rPr>
          <w:rFonts w:eastAsia="Times New Roman"/>
          <w:b/>
          <w:bCs/>
          <w:lang w:val="sq-AL"/>
        </w:rPr>
      </w:pPr>
      <w:bookmarkStart w:id="101" w:name="_Toc114438546"/>
      <w:r w:rsidRPr="00661F6C">
        <w:rPr>
          <w:rFonts w:eastAsia="Times New Roman"/>
          <w:color w:val="1F3763"/>
          <w:lang w:val="sq-AL"/>
        </w:rPr>
        <w:t>Plani i Shpenzimeve të Produkteve të Programit</w:t>
      </w:r>
      <w:bookmarkEnd w:id="101"/>
      <w:r w:rsidRPr="00661F6C">
        <w:rPr>
          <w:rFonts w:eastAsia="Times New Roman"/>
          <w:color w:val="1F3763"/>
          <w:lang w:val="sq-AL"/>
        </w:rPr>
        <w:t xml:space="preserve"> </w:t>
      </w:r>
    </w:p>
    <w:p w14:paraId="117BE446" w14:textId="77777777" w:rsidR="0088666A" w:rsidRPr="00661F6C" w:rsidRDefault="0088666A" w:rsidP="0088666A">
      <w:pPr>
        <w:pStyle w:val="NormalWeb"/>
        <w:spacing w:before="0" w:beforeAutospacing="0" w:after="0" w:afterAutospacing="0"/>
        <w:rPr>
          <w:lang w:val="sq-AL"/>
        </w:rPr>
      </w:pPr>
    </w:p>
    <w:p w14:paraId="58F1165D"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E5187DA" w14:textId="10B221A3" w:rsidR="0088666A" w:rsidRPr="00340BC2" w:rsidRDefault="0088666A" w:rsidP="00340BC2">
      <w:pPr>
        <w:pStyle w:val="NormalWeb"/>
        <w:spacing w:before="0" w:beforeAutospacing="0" w:after="0" w:afterAutospacing="0"/>
        <w:rPr>
          <w:lang w:val="sq-AL"/>
        </w:rPr>
      </w:pPr>
      <w:r>
        <w:rPr>
          <w:lang w:val="sq-AL"/>
        </w:rPr>
        <w:t xml:space="preserve">  </w:t>
      </w:r>
    </w:p>
    <w:p w14:paraId="08D58FD0" w14:textId="77777777" w:rsidR="0088666A" w:rsidRDefault="0088666A" w:rsidP="0088666A">
      <w:pPr>
        <w:pStyle w:val="Heading4"/>
        <w:rPr>
          <w:lang w:val="sq-AL"/>
        </w:rPr>
      </w:pPr>
      <w:r>
        <w:rPr>
          <w:lang w:val="sq-AL"/>
        </w:rPr>
        <w:t xml:space="preserve"> </w:t>
      </w:r>
      <w:r>
        <w:t>1</w:t>
      </w:r>
      <w:r>
        <w:rPr>
          <w:lang w:val="sq-AL"/>
        </w:rPr>
        <w:t xml:space="preserve"> </w:t>
      </w:r>
      <w:r>
        <w:t>Bashkia mbështet rritjen e prodhimit bujqësor dhe blektoral nëpërmjet forcimit të inspektimit dhe sigurisë ushqimore</w:t>
      </w:r>
      <w:r>
        <w:rPr>
          <w:lang w:val="sq-AL"/>
        </w:rPr>
        <w:t xml:space="preserve"> </w:t>
      </w:r>
    </w:p>
    <w:p w14:paraId="03FADB55" w14:textId="77777777" w:rsidR="0088666A" w:rsidRPr="008A7579" w:rsidRDefault="0088666A" w:rsidP="0088666A">
      <w:pPr>
        <w:rPr>
          <w:lang w:val="sq-AL"/>
        </w:rPr>
      </w:pPr>
      <w:r>
        <w:rPr>
          <w:lang w:val="sq-AL"/>
        </w:rPr>
        <w:t xml:space="preserve">  </w:t>
      </w:r>
    </w:p>
    <w:tbl>
      <w:tblPr>
        <w:tblW w:w="49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28"/>
        <w:gridCol w:w="4970"/>
        <w:gridCol w:w="962"/>
        <w:gridCol w:w="724"/>
        <w:gridCol w:w="695"/>
        <w:gridCol w:w="663"/>
        <w:gridCol w:w="663"/>
        <w:gridCol w:w="663"/>
        <w:gridCol w:w="663"/>
      </w:tblGrid>
      <w:tr w:rsidR="0088666A" w14:paraId="6CB20BB2" w14:textId="77777777" w:rsidTr="00340BC2">
        <w:trPr>
          <w:trHeight w:val="449"/>
          <w:jc w:val="center"/>
        </w:trPr>
        <w:tc>
          <w:tcPr>
            <w:tcW w:w="382" w:type="pct"/>
            <w:shd w:val="clear" w:color="auto" w:fill="BFBFBF"/>
            <w:vAlign w:val="center"/>
          </w:tcPr>
          <w:p w14:paraId="49BD0B45" w14:textId="77777777" w:rsidR="0088666A" w:rsidRDefault="0088666A">
            <w:r>
              <w:t>Kodi</w:t>
            </w:r>
          </w:p>
        </w:tc>
        <w:tc>
          <w:tcPr>
            <w:tcW w:w="2294" w:type="pct"/>
            <w:shd w:val="clear" w:color="auto" w:fill="BFBFBF"/>
            <w:vAlign w:val="center"/>
          </w:tcPr>
          <w:p w14:paraId="7466232A" w14:textId="77777777" w:rsidR="0088666A" w:rsidRDefault="0088666A">
            <w:r>
              <w:t>Emri</w:t>
            </w:r>
          </w:p>
        </w:tc>
        <w:tc>
          <w:tcPr>
            <w:tcW w:w="444" w:type="pct"/>
            <w:shd w:val="clear" w:color="auto" w:fill="BFBFBF"/>
            <w:vAlign w:val="center"/>
          </w:tcPr>
          <w:p w14:paraId="0D5FFEF1" w14:textId="77777777" w:rsidR="0088666A" w:rsidRDefault="0088666A">
            <w:r>
              <w:t>Njesia matese</w:t>
            </w:r>
          </w:p>
        </w:tc>
        <w:tc>
          <w:tcPr>
            <w:tcW w:w="334" w:type="pct"/>
            <w:shd w:val="clear" w:color="auto" w:fill="BFBFBF"/>
            <w:vAlign w:val="center"/>
          </w:tcPr>
          <w:p w14:paraId="36C4209E" w14:textId="77777777" w:rsidR="0088666A" w:rsidRDefault="0088666A">
            <w:r>
              <w:t>2020</w:t>
            </w:r>
          </w:p>
        </w:tc>
        <w:tc>
          <w:tcPr>
            <w:tcW w:w="321" w:type="pct"/>
            <w:shd w:val="clear" w:color="auto" w:fill="BFBFBF"/>
            <w:vAlign w:val="center"/>
          </w:tcPr>
          <w:p w14:paraId="1D2428AA" w14:textId="77777777" w:rsidR="0088666A" w:rsidRDefault="0088666A">
            <w:r>
              <w:t>2021</w:t>
            </w:r>
          </w:p>
        </w:tc>
        <w:tc>
          <w:tcPr>
            <w:tcW w:w="0" w:type="auto"/>
            <w:shd w:val="clear" w:color="auto" w:fill="BFBFBF"/>
            <w:vAlign w:val="center"/>
          </w:tcPr>
          <w:p w14:paraId="0F38BE61" w14:textId="77777777" w:rsidR="0088666A" w:rsidRDefault="0088666A">
            <w:r>
              <w:t>Plan 2022</w:t>
            </w:r>
          </w:p>
        </w:tc>
        <w:tc>
          <w:tcPr>
            <w:tcW w:w="0" w:type="auto"/>
            <w:shd w:val="clear" w:color="auto" w:fill="BFBFBF"/>
            <w:vAlign w:val="center"/>
          </w:tcPr>
          <w:p w14:paraId="0EEC40B2" w14:textId="77777777" w:rsidR="0088666A" w:rsidRDefault="0088666A">
            <w:r>
              <w:t>2023</w:t>
            </w:r>
          </w:p>
        </w:tc>
        <w:tc>
          <w:tcPr>
            <w:tcW w:w="0" w:type="auto"/>
            <w:shd w:val="clear" w:color="auto" w:fill="BFBFBF"/>
            <w:vAlign w:val="center"/>
          </w:tcPr>
          <w:p w14:paraId="187A9BA6" w14:textId="77777777" w:rsidR="0088666A" w:rsidRDefault="0088666A">
            <w:r>
              <w:t>2024</w:t>
            </w:r>
          </w:p>
        </w:tc>
        <w:tc>
          <w:tcPr>
            <w:tcW w:w="0" w:type="auto"/>
            <w:shd w:val="clear" w:color="auto" w:fill="BFBFBF"/>
            <w:vAlign w:val="center"/>
          </w:tcPr>
          <w:p w14:paraId="32B1DE83" w14:textId="77777777" w:rsidR="0088666A" w:rsidRDefault="0088666A">
            <w:r>
              <w:t>2025</w:t>
            </w:r>
          </w:p>
        </w:tc>
      </w:tr>
      <w:tr w:rsidR="00340BC2" w14:paraId="1DDFE774" w14:textId="77777777" w:rsidTr="00340BC2">
        <w:trPr>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7B024" w14:textId="77777777" w:rsidR="0088666A" w:rsidRDefault="0088666A">
            <w:r>
              <w:t>260</w:t>
            </w:r>
          </w:p>
        </w:tc>
        <w:tc>
          <w:tcPr>
            <w:tcW w:w="22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D0DF3" w14:textId="77777777" w:rsidR="0088666A" w:rsidRDefault="0088666A">
            <w:r>
              <w:t>NUMRI I RASTEVE TË GJETURA/ INSPEKTUAR TË TREGTIMIT TË PRODUKTEVE BUJQËSORE DHE BLEGTORALE NË VENDE DHE TREGJE INFORMALE</w:t>
            </w:r>
          </w:p>
        </w:tc>
        <w:tc>
          <w:tcPr>
            <w:tcW w:w="4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CF7F3" w14:textId="77777777" w:rsidR="0088666A" w:rsidRDefault="0088666A">
            <w:r>
              <w:t>numër</w:t>
            </w:r>
          </w:p>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0E27F" w14:textId="77777777" w:rsidR="0088666A" w:rsidRDefault="0088666A">
            <w:r>
              <w:t>0</w:t>
            </w:r>
          </w:p>
        </w:tc>
        <w:tc>
          <w:tcPr>
            <w:tcW w:w="3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BDE4F8" w14:textId="77777777" w:rsidR="0088666A" w:rsidRDefault="0088666A">
            <w:r>
              <w:t>85</w:t>
            </w:r>
          </w:p>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5FF33" w14:textId="77777777" w:rsidR="0088666A" w:rsidRDefault="0088666A">
            <w:r>
              <w:t>142</w:t>
            </w:r>
          </w:p>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BF9CF" w14:textId="77777777" w:rsidR="0088666A" w:rsidRDefault="0088666A">
            <w:r>
              <w:t>140</w:t>
            </w:r>
          </w:p>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B291A" w14:textId="77777777" w:rsidR="0088666A" w:rsidRDefault="0088666A">
            <w:r>
              <w:t>145</w:t>
            </w:r>
          </w:p>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4BF68" w14:textId="77777777" w:rsidR="0088666A" w:rsidRDefault="0088666A">
            <w:r>
              <w:t>145</w:t>
            </w:r>
          </w:p>
        </w:tc>
      </w:tr>
    </w:tbl>
    <w:p w14:paraId="31BF0B7B" w14:textId="77777777" w:rsidR="0088666A" w:rsidRDefault="0088666A"/>
    <w:p w14:paraId="09284C52" w14:textId="77777777" w:rsidR="0088666A" w:rsidRPr="002967E8" w:rsidRDefault="0088666A" w:rsidP="0088666A">
      <w:pPr>
        <w:pStyle w:val="NormalWeb"/>
        <w:spacing w:before="0" w:beforeAutospacing="0" w:after="0" w:afterAutospacing="0"/>
        <w:rPr>
          <w:lang w:val="sq-AL"/>
        </w:rPr>
      </w:pPr>
    </w:p>
    <w:p w14:paraId="0A5D5E33" w14:textId="77777777" w:rsidR="0088666A" w:rsidRDefault="0088666A" w:rsidP="0088666A">
      <w:pPr>
        <w:pStyle w:val="Heading3"/>
        <w:rPr>
          <w:rFonts w:eastAsia="Times New Roman"/>
          <w:lang w:val="sq-AL"/>
        </w:rPr>
      </w:pPr>
      <w:bookmarkStart w:id="102" w:name="_Toc114438547"/>
      <w:r w:rsidRPr="00661F6C">
        <w:rPr>
          <w:rFonts w:eastAsia="Times New Roman"/>
          <w:lang w:val="sq-AL"/>
        </w:rPr>
        <w:lastRenderedPageBreak/>
        <w:t>Të Dhëna mbi Programin</w:t>
      </w:r>
      <w:bookmarkEnd w:id="102"/>
    </w:p>
    <w:p w14:paraId="3AF374B6"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8D14E13" w14:textId="77777777" w:rsidR="0088666A" w:rsidRDefault="0088666A" w:rsidP="0088666A">
      <w:r w:rsidRPr="00661F6C">
        <w:t>Tabela 9. Të dhënat e Programit</w:t>
      </w:r>
    </w:p>
    <w:p w14:paraId="00ACEE39" w14:textId="77777777" w:rsidR="0088666A" w:rsidRPr="00954E79" w:rsidRDefault="0088666A" w:rsidP="0088666A">
      <w:pPr>
        <w:rPr>
          <w:lang w:val="sq-AL"/>
        </w:rPr>
      </w:pPr>
      <w:r>
        <w:rPr>
          <w:lang w:val="sq-AL"/>
        </w:rPr>
        <w:t xml:space="preserve">  </w:t>
      </w:r>
    </w:p>
    <w:tbl>
      <w:tblPr>
        <w:tblW w:w="52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4108"/>
        <w:gridCol w:w="877"/>
        <w:gridCol w:w="997"/>
        <w:gridCol w:w="997"/>
        <w:gridCol w:w="997"/>
        <w:gridCol w:w="997"/>
        <w:gridCol w:w="997"/>
        <w:gridCol w:w="997"/>
      </w:tblGrid>
      <w:tr w:rsidR="00340BC2" w14:paraId="7C62D787" w14:textId="77777777" w:rsidTr="00340BC2">
        <w:trPr>
          <w:trHeight w:val="449"/>
          <w:jc w:val="center"/>
        </w:trPr>
        <w:tc>
          <w:tcPr>
            <w:tcW w:w="265" w:type="pct"/>
            <w:shd w:val="clear" w:color="auto" w:fill="BFBFBF"/>
            <w:vAlign w:val="center"/>
          </w:tcPr>
          <w:p w14:paraId="053BA07B" w14:textId="77777777" w:rsidR="0088666A" w:rsidRDefault="0088666A">
            <w:r>
              <w:t>Kodi</w:t>
            </w:r>
          </w:p>
        </w:tc>
        <w:tc>
          <w:tcPr>
            <w:tcW w:w="1774" w:type="pct"/>
            <w:shd w:val="clear" w:color="auto" w:fill="BFBFBF"/>
            <w:vAlign w:val="center"/>
          </w:tcPr>
          <w:p w14:paraId="5B8842C2" w14:textId="77777777" w:rsidR="0088666A" w:rsidRDefault="0088666A">
            <w:r>
              <w:t>Emri</w:t>
            </w:r>
          </w:p>
        </w:tc>
        <w:tc>
          <w:tcPr>
            <w:tcW w:w="379" w:type="pct"/>
            <w:shd w:val="clear" w:color="auto" w:fill="BFBFBF"/>
            <w:vAlign w:val="center"/>
          </w:tcPr>
          <w:p w14:paraId="1575FB08" w14:textId="77777777" w:rsidR="0088666A" w:rsidRDefault="0088666A">
            <w:r>
              <w:t>Njesia matese</w:t>
            </w:r>
          </w:p>
        </w:tc>
        <w:tc>
          <w:tcPr>
            <w:tcW w:w="430" w:type="pct"/>
            <w:shd w:val="clear" w:color="auto" w:fill="BFBFBF"/>
            <w:vAlign w:val="center"/>
          </w:tcPr>
          <w:p w14:paraId="6A2C215E" w14:textId="77777777" w:rsidR="0088666A" w:rsidRDefault="0088666A">
            <w:r>
              <w:t>2020</w:t>
            </w:r>
          </w:p>
        </w:tc>
        <w:tc>
          <w:tcPr>
            <w:tcW w:w="430" w:type="pct"/>
            <w:shd w:val="clear" w:color="auto" w:fill="BFBFBF"/>
            <w:vAlign w:val="center"/>
          </w:tcPr>
          <w:p w14:paraId="3A090D95" w14:textId="77777777" w:rsidR="0088666A" w:rsidRDefault="0088666A">
            <w:r>
              <w:t>2021</w:t>
            </w:r>
          </w:p>
        </w:tc>
        <w:tc>
          <w:tcPr>
            <w:tcW w:w="430" w:type="pct"/>
            <w:shd w:val="clear" w:color="auto" w:fill="BFBFBF"/>
            <w:vAlign w:val="center"/>
          </w:tcPr>
          <w:p w14:paraId="085ADF54" w14:textId="77777777" w:rsidR="0088666A" w:rsidRDefault="0088666A">
            <w:r>
              <w:t>Plan 2022</w:t>
            </w:r>
          </w:p>
        </w:tc>
        <w:tc>
          <w:tcPr>
            <w:tcW w:w="0" w:type="auto"/>
            <w:shd w:val="clear" w:color="auto" w:fill="BFBFBF"/>
            <w:vAlign w:val="center"/>
          </w:tcPr>
          <w:p w14:paraId="213656F6" w14:textId="77777777" w:rsidR="0088666A" w:rsidRDefault="0088666A">
            <w:r>
              <w:t>2023</w:t>
            </w:r>
          </w:p>
        </w:tc>
        <w:tc>
          <w:tcPr>
            <w:tcW w:w="0" w:type="auto"/>
            <w:shd w:val="clear" w:color="auto" w:fill="BFBFBF"/>
            <w:vAlign w:val="center"/>
          </w:tcPr>
          <w:p w14:paraId="3CB2CCBF" w14:textId="77777777" w:rsidR="0088666A" w:rsidRDefault="0088666A">
            <w:r>
              <w:t>2024</w:t>
            </w:r>
          </w:p>
        </w:tc>
        <w:tc>
          <w:tcPr>
            <w:tcW w:w="0" w:type="auto"/>
            <w:shd w:val="clear" w:color="auto" w:fill="BFBFBF"/>
            <w:vAlign w:val="center"/>
          </w:tcPr>
          <w:p w14:paraId="326589C3" w14:textId="77777777" w:rsidR="0088666A" w:rsidRDefault="0088666A">
            <w:r>
              <w:t>2025</w:t>
            </w:r>
          </w:p>
        </w:tc>
      </w:tr>
      <w:tr w:rsidR="00340BC2" w14:paraId="1591954C" w14:textId="77777777" w:rsidTr="00340BC2">
        <w:trPr>
          <w:jc w:val="center"/>
        </w:trPr>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34023" w14:textId="77777777" w:rsidR="0088666A" w:rsidRDefault="0088666A">
            <w:r>
              <w:t>469</w:t>
            </w:r>
          </w:p>
        </w:tc>
        <w:tc>
          <w:tcPr>
            <w:tcW w:w="17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086B5" w14:textId="77777777" w:rsidR="0088666A" w:rsidRDefault="0088666A">
            <w:r>
              <w:t>SIPËRFAQJA E TOKËS BUJQËSORE (NË HA)</w:t>
            </w:r>
          </w:p>
        </w:tc>
        <w:tc>
          <w:tcPr>
            <w:tcW w:w="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CC1AB" w14:textId="77777777" w:rsidR="0088666A" w:rsidRDefault="0088666A">
            <w:r>
              <w:t>ha</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E96F7"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22D0A"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6B206"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869DF"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253BF"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3A805" w14:textId="77777777" w:rsidR="0088666A" w:rsidRDefault="0088666A">
            <w:r>
              <w:t>8553</w:t>
            </w:r>
          </w:p>
        </w:tc>
      </w:tr>
      <w:tr w:rsidR="00340BC2" w14:paraId="4178B2BB" w14:textId="77777777" w:rsidTr="00340BC2">
        <w:trPr>
          <w:jc w:val="center"/>
        </w:trPr>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9310C" w14:textId="77777777" w:rsidR="0088666A" w:rsidRDefault="0088666A">
            <w:r>
              <w:t>193</w:t>
            </w:r>
          </w:p>
        </w:tc>
        <w:tc>
          <w:tcPr>
            <w:tcW w:w="17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B41D3" w14:textId="77777777" w:rsidR="0088666A" w:rsidRDefault="0088666A">
            <w:r>
              <w:t>NUMRI I PARCELAVE TË TOKËS BUJQËSORE</w:t>
            </w:r>
          </w:p>
        </w:tc>
        <w:tc>
          <w:tcPr>
            <w:tcW w:w="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8F26E" w14:textId="77777777" w:rsidR="0088666A" w:rsidRDefault="0088666A">
            <w:r>
              <w:t>numër</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910F8" w14:textId="77777777" w:rsidR="0088666A" w:rsidRDefault="0088666A">
            <w:r>
              <w:t>1073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CDDFA" w14:textId="77777777" w:rsidR="0088666A" w:rsidRDefault="0088666A">
            <w:r>
              <w:t>1073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C782B" w14:textId="77777777" w:rsidR="0088666A" w:rsidRDefault="0088666A">
            <w:r>
              <w:t>1073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AD3DF" w14:textId="77777777" w:rsidR="0088666A" w:rsidRDefault="0088666A">
            <w:r>
              <w:t>1073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F1271" w14:textId="77777777" w:rsidR="0088666A" w:rsidRDefault="0088666A">
            <w:r>
              <w:t>1073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C33944" w14:textId="77777777" w:rsidR="0088666A" w:rsidRDefault="0088666A">
            <w:r>
              <w:t>1073</w:t>
            </w:r>
          </w:p>
        </w:tc>
      </w:tr>
      <w:tr w:rsidR="00340BC2" w14:paraId="43D72F2B" w14:textId="77777777" w:rsidTr="00340BC2">
        <w:trPr>
          <w:jc w:val="center"/>
        </w:trPr>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D7F48" w14:textId="77777777" w:rsidR="0088666A" w:rsidRDefault="0088666A">
            <w:r>
              <w:t>268</w:t>
            </w:r>
          </w:p>
        </w:tc>
        <w:tc>
          <w:tcPr>
            <w:tcW w:w="17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B8D4B5" w14:textId="77777777" w:rsidR="0088666A" w:rsidRDefault="0088666A">
            <w:r>
              <w:t>NUMRI I STAFIT TË PROGRAMIT</w:t>
            </w:r>
          </w:p>
        </w:tc>
        <w:tc>
          <w:tcPr>
            <w:tcW w:w="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4FEA5" w14:textId="77777777" w:rsidR="0088666A" w:rsidRDefault="0088666A">
            <w:r>
              <w:t>numër</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9C014" w14:textId="77777777" w:rsidR="0088666A" w:rsidRDefault="0088666A">
            <w:r>
              <w:t>8</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AABB0" w14:textId="77777777" w:rsidR="0088666A" w:rsidRDefault="0088666A">
            <w:r>
              <w:t>8</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9527C" w14:textId="77777777" w:rsidR="0088666A" w:rsidRDefault="0088666A">
            <w:r>
              <w:t>8</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E26D4" w14:textId="77777777" w:rsidR="0088666A" w:rsidRDefault="0088666A">
            <w:r>
              <w:t>8</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46D4F" w14:textId="77777777" w:rsidR="0088666A" w:rsidRDefault="0088666A">
            <w:r>
              <w:t>8</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21E74" w14:textId="77777777" w:rsidR="0088666A" w:rsidRDefault="0088666A">
            <w:r>
              <w:t>8</w:t>
            </w:r>
          </w:p>
        </w:tc>
      </w:tr>
      <w:tr w:rsidR="00340BC2" w14:paraId="7276ACDD" w14:textId="77777777" w:rsidTr="00340BC2">
        <w:trPr>
          <w:jc w:val="center"/>
        </w:trPr>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95518" w14:textId="77777777" w:rsidR="0088666A" w:rsidRDefault="0088666A">
            <w:r>
              <w:t>417</w:t>
            </w:r>
          </w:p>
        </w:tc>
        <w:tc>
          <w:tcPr>
            <w:tcW w:w="17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256B4" w14:textId="77777777" w:rsidR="0088666A" w:rsidRDefault="0088666A">
            <w:r>
              <w:t>SHPENZIMET E PROGRAMIT NË LEKË</w:t>
            </w:r>
          </w:p>
        </w:tc>
        <w:tc>
          <w:tcPr>
            <w:tcW w:w="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52130" w14:textId="77777777" w:rsidR="0088666A" w:rsidRDefault="0088666A">
            <w:r>
              <w:t>lekë</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71A8F" w14:textId="77777777" w:rsidR="0088666A" w:rsidRDefault="0088666A">
            <w:r>
              <w:t>5799000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2BDE9" w14:textId="77777777" w:rsidR="0088666A" w:rsidRDefault="0088666A">
            <w:r>
              <w:t>5329000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C64F1" w14:textId="77777777" w:rsidR="0088666A" w:rsidRDefault="0088666A">
            <w:r>
              <w:t>5256000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94E77" w14:textId="77777777" w:rsidR="0088666A" w:rsidRDefault="0088666A">
            <w:r>
              <w:t>5345000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3E7B3" w14:textId="77777777" w:rsidR="0088666A" w:rsidRDefault="0088666A">
            <w:r>
              <w:t>5345000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C87E9" w14:textId="77777777" w:rsidR="0088666A" w:rsidRDefault="0088666A">
            <w:r>
              <w:t>5345000</w:t>
            </w:r>
          </w:p>
        </w:tc>
      </w:tr>
      <w:tr w:rsidR="00340BC2" w14:paraId="3092C810" w14:textId="77777777" w:rsidTr="00340BC2">
        <w:trPr>
          <w:jc w:val="center"/>
        </w:trPr>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29577" w14:textId="77777777" w:rsidR="0088666A" w:rsidRDefault="0088666A">
            <w:r>
              <w:t>569</w:t>
            </w:r>
          </w:p>
        </w:tc>
        <w:tc>
          <w:tcPr>
            <w:tcW w:w="17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CE7C0" w14:textId="77777777" w:rsidR="0088666A" w:rsidRDefault="0088666A">
            <w:r>
              <w:t>SIPËRFAQE E TOKËS BUJQËSORE E KULTIVUAR (NË HA)</w:t>
            </w:r>
          </w:p>
        </w:tc>
        <w:tc>
          <w:tcPr>
            <w:tcW w:w="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36B58" w14:textId="77777777" w:rsidR="0088666A" w:rsidRDefault="0088666A">
            <w:r>
              <w:t>ha</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9EA75"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45C06"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FB43FF"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C642F"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C0AAE"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2AA78" w14:textId="77777777" w:rsidR="0088666A" w:rsidRDefault="0088666A">
            <w:r>
              <w:t>8553</w:t>
            </w:r>
          </w:p>
        </w:tc>
      </w:tr>
      <w:tr w:rsidR="00340BC2" w14:paraId="1296695A" w14:textId="77777777" w:rsidTr="00340BC2">
        <w:trPr>
          <w:jc w:val="center"/>
        </w:trPr>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1DB11" w14:textId="77777777" w:rsidR="0088666A" w:rsidRDefault="0088666A">
            <w:r>
              <w:t>985</w:t>
            </w:r>
          </w:p>
        </w:tc>
        <w:tc>
          <w:tcPr>
            <w:tcW w:w="17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DD910" w14:textId="77777777" w:rsidR="0088666A" w:rsidRDefault="0088666A">
            <w:r>
              <w:t>SIPËRFAQE FERME NË HA</w:t>
            </w:r>
          </w:p>
        </w:tc>
        <w:tc>
          <w:tcPr>
            <w:tcW w:w="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D3C5D" w14:textId="77777777" w:rsidR="0088666A" w:rsidRDefault="0088666A">
            <w:r>
              <w:t>ha</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1197CD"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9490C"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42654"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EF3D9B"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B3C07" w14:textId="77777777" w:rsidR="0088666A" w:rsidRDefault="0088666A">
            <w:r>
              <w:t>8553</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A8E6B" w14:textId="77777777" w:rsidR="0088666A" w:rsidRDefault="0088666A">
            <w:r>
              <w:t>8553</w:t>
            </w:r>
          </w:p>
        </w:tc>
      </w:tr>
    </w:tbl>
    <w:p w14:paraId="2F546A4D" w14:textId="77777777" w:rsidR="00AB013F" w:rsidRDefault="00AB013F"/>
    <w:p w14:paraId="547EE62F" w14:textId="77777777" w:rsidR="0088666A" w:rsidRDefault="0088666A" w:rsidP="0088666A">
      <w:pPr>
        <w:pStyle w:val="Heading2"/>
      </w:pPr>
      <w:bookmarkStart w:id="103" w:name="_Toc114438548"/>
      <w:r w:rsidRPr="00661F6C">
        <w:t>Programi</w:t>
      </w:r>
      <w:r>
        <w:t xml:space="preserve"> Menaxhimi i infrastrukturës së ujitjes dhe kullimit</w:t>
      </w:r>
      <w:bookmarkEnd w:id="103"/>
      <w:r>
        <w:t xml:space="preserve"> </w:t>
      </w:r>
    </w:p>
    <w:tbl>
      <w:tblPr>
        <w:tblStyle w:val="GridTable1LightAccent6"/>
        <w:tblpPr w:leftFromText="180" w:rightFromText="180" w:vertAnchor="text" w:horzAnchor="margin" w:tblpY="75"/>
        <w:tblW w:w="10908" w:type="dxa"/>
        <w:tblLook w:val="04A0" w:firstRow="1" w:lastRow="0" w:firstColumn="1" w:lastColumn="0" w:noHBand="0" w:noVBand="1"/>
      </w:tblPr>
      <w:tblGrid>
        <w:gridCol w:w="1283"/>
        <w:gridCol w:w="1975"/>
        <w:gridCol w:w="7650"/>
      </w:tblGrid>
      <w:tr w:rsidR="0088666A" w:rsidRPr="00661F6C" w14:paraId="0AB19EA5" w14:textId="77777777" w:rsidTr="0034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3518D97"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6D88D25A" w14:textId="77777777" w:rsidTr="00340BC2">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B1FC9AD"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2127B31E" w14:textId="77777777" w:rsidTr="00340BC2">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4FAC51A"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97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3683A69"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76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09577F5"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50800246" w14:textId="77777777" w:rsidTr="00340BC2">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B0F59D2"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04240</w:t>
            </w:r>
            <w:r>
              <w:rPr>
                <w:rFonts w:ascii="Times New Roman" w:hAnsi="Times New Roman" w:cs="Times New Roman"/>
                <w:bCs w:val="0"/>
                <w:lang w:val="sq-AL"/>
              </w:rPr>
              <w:t xml:space="preserve"> </w:t>
            </w:r>
          </w:p>
        </w:tc>
        <w:tc>
          <w:tcPr>
            <w:tcW w:w="197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6F5918C"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infrastrukturës së ujitjes dhe kullimit</w:t>
            </w:r>
            <w:r>
              <w:rPr>
                <w:rFonts w:ascii="Times New Roman" w:hAnsi="Times New Roman" w:cs="Times New Roman"/>
                <w:bCs/>
                <w:lang w:val="sq-AL"/>
              </w:rPr>
              <w:t xml:space="preserve"> </w:t>
            </w:r>
          </w:p>
        </w:tc>
        <w:tc>
          <w:tcPr>
            <w:tcW w:w="76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DD93E7"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ose organizim i sistemeve të kontrollit të përmbytjeve, sistemeve të ujitjes dhe kullimit, duke përfshirë grante, hua dhe financime për punime të tilla; Administrim, shfrytëzim dhe mirëmbajtje e infrastrukturës së ujitjes dhe kullimit nën përgjegjësinë e njësive të vetëqeverisjes vendore.</w:t>
            </w:r>
            <w:r>
              <w:rPr>
                <w:rFonts w:ascii="Times New Roman" w:eastAsiaTheme="minorEastAsia" w:hAnsi="Times New Roman" w:cs="Times New Roman"/>
                <w:bCs/>
                <w:lang w:val="sq-AL"/>
              </w:rPr>
              <w:t xml:space="preserve"> </w:t>
            </w:r>
          </w:p>
        </w:tc>
      </w:tr>
    </w:tbl>
    <w:p w14:paraId="0A2D0F65" w14:textId="6077F658" w:rsidR="0088666A" w:rsidRDefault="0088666A" w:rsidP="0088666A"/>
    <w:p w14:paraId="7DB44E2F"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09285FA2" w14:textId="77777777" w:rsidR="0088666A" w:rsidRPr="00661F6C" w:rsidRDefault="0088666A" w:rsidP="0088666A">
      <w:pPr>
        <w:pStyle w:val="NormalWeb"/>
        <w:spacing w:before="0" w:beforeAutospacing="0" w:after="0" w:afterAutospacing="0"/>
        <w:rPr>
          <w:lang w:val="sq-AL"/>
        </w:rPr>
      </w:pPr>
    </w:p>
    <w:p w14:paraId="6CE97562" w14:textId="77777777" w:rsidR="0088666A" w:rsidRPr="00661F6C" w:rsidRDefault="0088666A" w:rsidP="0088666A">
      <w:pPr>
        <w:pStyle w:val="ListofTables"/>
      </w:pPr>
      <w:r w:rsidRPr="00661F6C">
        <w:t>Tabela 5. Shpenzimet e Programit sipas Kategorive ekonomike</w:t>
      </w:r>
    </w:p>
    <w:p w14:paraId="53491EE5"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4079"/>
        <w:gridCol w:w="803"/>
        <w:gridCol w:w="857"/>
        <w:gridCol w:w="896"/>
        <w:gridCol w:w="961"/>
        <w:gridCol w:w="663"/>
        <w:gridCol w:w="774"/>
        <w:gridCol w:w="774"/>
      </w:tblGrid>
      <w:tr w:rsidR="0088666A" w14:paraId="225BC0DD" w14:textId="77777777" w:rsidTr="00340BC2">
        <w:trPr>
          <w:trHeight w:val="449"/>
          <w:jc w:val="center"/>
        </w:trPr>
        <w:tc>
          <w:tcPr>
            <w:tcW w:w="539" w:type="pct"/>
            <w:shd w:val="clear" w:color="auto" w:fill="BFBFBF"/>
            <w:vAlign w:val="center"/>
          </w:tcPr>
          <w:p w14:paraId="37331F6B" w14:textId="77777777" w:rsidR="0088666A" w:rsidRDefault="0088666A">
            <w:r>
              <w:t>Llogaria ekonomike</w:t>
            </w:r>
          </w:p>
        </w:tc>
        <w:tc>
          <w:tcPr>
            <w:tcW w:w="1861" w:type="pct"/>
            <w:shd w:val="clear" w:color="auto" w:fill="BFBFBF"/>
            <w:vAlign w:val="center"/>
          </w:tcPr>
          <w:p w14:paraId="3F4918BF" w14:textId="77777777" w:rsidR="0088666A" w:rsidRDefault="0088666A">
            <w:r>
              <w:t>Përshkrimi</w:t>
            </w:r>
          </w:p>
        </w:tc>
        <w:tc>
          <w:tcPr>
            <w:tcW w:w="375" w:type="pct"/>
            <w:shd w:val="clear" w:color="auto" w:fill="BFBFBF"/>
            <w:vAlign w:val="center"/>
          </w:tcPr>
          <w:p w14:paraId="72473F29" w14:textId="77777777" w:rsidR="0088666A" w:rsidRDefault="0088666A">
            <w:r>
              <w:t>Viti T-2</w:t>
            </w:r>
          </w:p>
        </w:tc>
        <w:tc>
          <w:tcPr>
            <w:tcW w:w="399" w:type="pct"/>
            <w:shd w:val="clear" w:color="auto" w:fill="BFBFBF"/>
            <w:vAlign w:val="center"/>
          </w:tcPr>
          <w:p w14:paraId="324EF7B0" w14:textId="77777777" w:rsidR="0088666A" w:rsidRDefault="0088666A">
            <w:r>
              <w:t>Viti T-1</w:t>
            </w:r>
          </w:p>
        </w:tc>
        <w:tc>
          <w:tcPr>
            <w:tcW w:w="411" w:type="pct"/>
            <w:shd w:val="clear" w:color="auto" w:fill="BFBFBF"/>
            <w:vAlign w:val="center"/>
          </w:tcPr>
          <w:p w14:paraId="1A80F514" w14:textId="77777777" w:rsidR="0088666A" w:rsidRDefault="0088666A">
            <w:r>
              <w:t>Buxheti fillestar</w:t>
            </w:r>
          </w:p>
        </w:tc>
        <w:tc>
          <w:tcPr>
            <w:tcW w:w="0" w:type="auto"/>
            <w:shd w:val="clear" w:color="auto" w:fill="BFBFBF"/>
            <w:vAlign w:val="center"/>
          </w:tcPr>
          <w:p w14:paraId="6046C772" w14:textId="77777777" w:rsidR="0088666A" w:rsidRDefault="0088666A">
            <w:r>
              <w:t>I pritshmi</w:t>
            </w:r>
          </w:p>
        </w:tc>
        <w:tc>
          <w:tcPr>
            <w:tcW w:w="0" w:type="auto"/>
            <w:shd w:val="clear" w:color="auto" w:fill="BFBFBF"/>
            <w:vAlign w:val="center"/>
          </w:tcPr>
          <w:p w14:paraId="165E4FAF" w14:textId="77777777" w:rsidR="0088666A" w:rsidRDefault="0088666A">
            <w:r>
              <w:t>Viti T+1</w:t>
            </w:r>
          </w:p>
        </w:tc>
        <w:tc>
          <w:tcPr>
            <w:tcW w:w="0" w:type="auto"/>
            <w:shd w:val="clear" w:color="auto" w:fill="BFBFBF"/>
            <w:vAlign w:val="center"/>
          </w:tcPr>
          <w:p w14:paraId="3B23BC4C" w14:textId="77777777" w:rsidR="0088666A" w:rsidRDefault="0088666A">
            <w:r>
              <w:t>Viti T+2</w:t>
            </w:r>
          </w:p>
        </w:tc>
        <w:tc>
          <w:tcPr>
            <w:tcW w:w="0" w:type="auto"/>
            <w:shd w:val="clear" w:color="auto" w:fill="BFBFBF"/>
            <w:vAlign w:val="center"/>
          </w:tcPr>
          <w:p w14:paraId="64FB93A3" w14:textId="77777777" w:rsidR="0088666A" w:rsidRDefault="0088666A">
            <w:r>
              <w:t>Viti T+3</w:t>
            </w:r>
          </w:p>
        </w:tc>
      </w:tr>
      <w:tr w:rsidR="00340BC2" w14:paraId="54E9C2EF"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2A04C" w14:textId="77777777" w:rsidR="0088666A" w:rsidRDefault="0088666A">
            <w:r>
              <w:t>600</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C5E6C" w14:textId="77777777" w:rsidR="0088666A" w:rsidRDefault="0088666A">
            <w:r>
              <w:t>Pagat</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F34C4" w14:textId="77777777" w:rsidR="0088666A" w:rsidRDefault="0088666A">
            <w:r>
              <w:t>7122</w:t>
            </w:r>
          </w:p>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833BF" w14:textId="77777777" w:rsidR="0088666A" w:rsidRDefault="0088666A">
            <w:r>
              <w:t>7493</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5F9A2" w14:textId="77777777" w:rsidR="0088666A" w:rsidRDefault="0088666A">
            <w:r>
              <w:t>9358</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68E1F" w14:textId="77777777" w:rsidR="0088666A" w:rsidRDefault="0088666A">
            <w:r>
              <w:t>9358</w:t>
            </w:r>
          </w:p>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72609" w14:textId="77777777" w:rsidR="0088666A" w:rsidRDefault="0088666A">
            <w:r>
              <w:t>7505</w:t>
            </w:r>
          </w:p>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AFAE5" w14:textId="77777777" w:rsidR="0088666A" w:rsidRDefault="0088666A">
            <w:r>
              <w:t>7505</w:t>
            </w:r>
          </w:p>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7CB94" w14:textId="77777777" w:rsidR="0088666A" w:rsidRDefault="0088666A">
            <w:r>
              <w:t>7505</w:t>
            </w:r>
          </w:p>
        </w:tc>
      </w:tr>
      <w:tr w:rsidR="00340BC2" w14:paraId="50D50E0F"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83752" w14:textId="77777777" w:rsidR="0088666A" w:rsidRDefault="0088666A">
            <w:r>
              <w:t>601</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F1F3A" w14:textId="77777777" w:rsidR="0088666A" w:rsidRDefault="0088666A">
            <w:r>
              <w:t>Sigurimet Shoqërore</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DD720" w14:textId="77777777" w:rsidR="0088666A" w:rsidRDefault="0088666A">
            <w:r>
              <w:t>1191</w:t>
            </w:r>
          </w:p>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2C568" w14:textId="77777777" w:rsidR="0088666A" w:rsidRDefault="0088666A">
            <w:r>
              <w:t>1242</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C1E5F" w14:textId="77777777" w:rsidR="0088666A" w:rsidRDefault="0088666A">
            <w:r>
              <w:t>1520</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5D217" w14:textId="77777777" w:rsidR="0088666A" w:rsidRDefault="0088666A">
            <w:r>
              <w:t>1520</w:t>
            </w:r>
          </w:p>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9A34E" w14:textId="77777777" w:rsidR="0088666A" w:rsidRDefault="0088666A">
            <w:r>
              <w:t>1254</w:t>
            </w:r>
          </w:p>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8AD734" w14:textId="77777777" w:rsidR="0088666A" w:rsidRDefault="0088666A">
            <w:r>
              <w:t>1254</w:t>
            </w:r>
          </w:p>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EC6FF" w14:textId="77777777" w:rsidR="0088666A" w:rsidRDefault="0088666A">
            <w:r>
              <w:t>1254</w:t>
            </w:r>
          </w:p>
        </w:tc>
      </w:tr>
      <w:tr w:rsidR="00340BC2" w14:paraId="221C0D10"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94518" w14:textId="77777777" w:rsidR="0088666A" w:rsidRDefault="0088666A">
            <w:r>
              <w:lastRenderedPageBreak/>
              <w:t>602</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C75EB" w14:textId="77777777" w:rsidR="0088666A" w:rsidRDefault="0088666A">
            <w:r>
              <w:t>Mallra dhe shërbime</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4AE28" w14:textId="77777777" w:rsidR="0088666A" w:rsidRDefault="0088666A">
            <w:r>
              <w:t>6605</w:t>
            </w:r>
          </w:p>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8A230D" w14:textId="77777777" w:rsidR="0088666A" w:rsidRDefault="0088666A">
            <w:r>
              <w:t>12270</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F8090" w14:textId="77777777" w:rsidR="0088666A" w:rsidRDefault="0088666A">
            <w:r>
              <w:t>7242</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40229" w14:textId="77777777" w:rsidR="0088666A" w:rsidRDefault="0088666A">
            <w:r>
              <w:t>7242</w:t>
            </w:r>
          </w:p>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39D4F" w14:textId="77777777" w:rsidR="0088666A" w:rsidRDefault="0088666A">
            <w:r>
              <w:t>8569</w:t>
            </w:r>
          </w:p>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6C54E" w14:textId="77777777" w:rsidR="0088666A" w:rsidRDefault="0088666A">
            <w:r>
              <w:t>8569</w:t>
            </w:r>
          </w:p>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C0080" w14:textId="77777777" w:rsidR="0088666A" w:rsidRDefault="0088666A">
            <w:r>
              <w:t>8569</w:t>
            </w:r>
          </w:p>
        </w:tc>
      </w:tr>
      <w:tr w:rsidR="00340BC2" w14:paraId="405832FB"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DDB22" w14:textId="77777777" w:rsidR="0088666A" w:rsidRDefault="0088666A">
            <w:r>
              <w:t>603</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C634B" w14:textId="77777777" w:rsidR="0088666A" w:rsidRDefault="0088666A">
            <w:r>
              <w:t>Subvencione</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A1A13"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71EF9"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C08A8"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A4D279" w14:textId="77777777" w:rsidR="0088666A" w:rsidRDefault="0088666A"/>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B43B2"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0F866"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6611B" w14:textId="77777777" w:rsidR="0088666A" w:rsidRDefault="0088666A"/>
        </w:tc>
      </w:tr>
      <w:tr w:rsidR="00340BC2" w14:paraId="3C0A987D"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8AFC9" w14:textId="77777777" w:rsidR="0088666A" w:rsidRDefault="0088666A">
            <w:r>
              <w:t>604</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6C7B5F" w14:textId="77777777" w:rsidR="0088666A" w:rsidRDefault="0088666A">
            <w:r>
              <w:t>Të tjera transferta korrente të brendshme</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5E50C"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0C8CF"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4AA09"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BC010" w14:textId="77777777" w:rsidR="0088666A" w:rsidRDefault="0088666A"/>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3E069"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4E844"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F31EA" w14:textId="77777777" w:rsidR="0088666A" w:rsidRDefault="0088666A"/>
        </w:tc>
      </w:tr>
      <w:tr w:rsidR="00340BC2" w14:paraId="6BA0A7B3"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8D7A0" w14:textId="77777777" w:rsidR="0088666A" w:rsidRDefault="0088666A">
            <w:r>
              <w:t>605</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50B84" w14:textId="77777777" w:rsidR="0088666A" w:rsidRDefault="0088666A">
            <w:r>
              <w:t>Transferta korrente të huaja</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77A20"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52026"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F3BD4"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70EC0" w14:textId="77777777" w:rsidR="0088666A" w:rsidRDefault="0088666A"/>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DDAAE"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B13A9"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3E1B0D" w14:textId="77777777" w:rsidR="0088666A" w:rsidRDefault="0088666A"/>
        </w:tc>
      </w:tr>
      <w:tr w:rsidR="00340BC2" w14:paraId="59915ECD"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4E6009" w14:textId="77777777" w:rsidR="0088666A" w:rsidRDefault="0088666A">
            <w:r>
              <w:t>606</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7033A" w14:textId="77777777" w:rsidR="0088666A" w:rsidRDefault="0088666A">
            <w:r>
              <w:t>Transferta për Buxhetet Familiare dhe Individët</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38642"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2890B"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0103D"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BB234" w14:textId="77777777" w:rsidR="0088666A" w:rsidRDefault="0088666A"/>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037A8"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3D571"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00660" w14:textId="77777777" w:rsidR="0088666A" w:rsidRDefault="0088666A"/>
        </w:tc>
      </w:tr>
      <w:tr w:rsidR="00340BC2" w14:paraId="7CF85449"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EEB4B7" w14:textId="77777777" w:rsidR="0088666A" w:rsidRDefault="0088666A">
            <w:r>
              <w:t>609</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7ACF1" w14:textId="77777777" w:rsidR="0088666A" w:rsidRDefault="0088666A">
            <w:r>
              <w:t>Rezerva</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278F0"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64B6D"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8964D"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ACBA2" w14:textId="77777777" w:rsidR="0088666A" w:rsidRDefault="0088666A"/>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92E084"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BF98E"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168A4" w14:textId="77777777" w:rsidR="0088666A" w:rsidRDefault="0088666A"/>
        </w:tc>
      </w:tr>
      <w:tr w:rsidR="00340BC2" w14:paraId="350ACEDA"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66642" w14:textId="77777777" w:rsidR="0088666A" w:rsidRDefault="0088666A">
            <w:r>
              <w:t>650</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DE7FE" w14:textId="77777777" w:rsidR="0088666A" w:rsidRDefault="0088666A">
            <w:r>
              <w:t>Interesa per kredi direkte ose bono</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9B1FA"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D67DC"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64AEC"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B51E12" w14:textId="77777777" w:rsidR="0088666A" w:rsidRDefault="0088666A"/>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F6650"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4F9BC"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D5FA4" w14:textId="77777777" w:rsidR="0088666A" w:rsidRDefault="0088666A"/>
        </w:tc>
      </w:tr>
      <w:tr w:rsidR="00340BC2" w14:paraId="6E1161E4"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E447A" w14:textId="77777777" w:rsidR="0088666A" w:rsidRDefault="0088666A">
            <w:r>
              <w:t>69/?</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600DF" w14:textId="77777777" w:rsidR="0088666A" w:rsidRDefault="0088666A">
            <w:r>
              <w:t>Të tjera</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C2AED"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79D9E"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66FDE"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E7DB4" w14:textId="77777777" w:rsidR="0088666A" w:rsidRDefault="0088666A"/>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92501"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D5D33"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D2C18" w14:textId="77777777" w:rsidR="0088666A" w:rsidRDefault="0088666A"/>
        </w:tc>
      </w:tr>
      <w:tr w:rsidR="00340BC2" w14:paraId="231A8441"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56B7B" w14:textId="77777777" w:rsidR="0088666A" w:rsidRDefault="0088666A">
            <w:r>
              <w:t>230</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906B5" w14:textId="77777777" w:rsidR="0088666A" w:rsidRDefault="0088666A">
            <w:r>
              <w:t>Kapitale të Patrupëzuara</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309FF"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356FA"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C7868"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4017A" w14:textId="77777777" w:rsidR="0088666A" w:rsidRDefault="0088666A"/>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97B0A"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200AF"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0E914" w14:textId="77777777" w:rsidR="0088666A" w:rsidRDefault="0088666A"/>
        </w:tc>
      </w:tr>
      <w:tr w:rsidR="00340BC2" w14:paraId="24455D5E"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06FE1" w14:textId="77777777" w:rsidR="0088666A" w:rsidRDefault="0088666A">
            <w:r>
              <w:t>231</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0E267" w14:textId="77777777" w:rsidR="0088666A" w:rsidRDefault="0088666A">
            <w:r>
              <w:t>Kapitale të Trupëzuara</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5A7730" w14:textId="77777777" w:rsidR="0088666A" w:rsidRDefault="0088666A">
            <w:r>
              <w:t>45581</w:t>
            </w:r>
          </w:p>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B4A3F" w14:textId="77777777" w:rsidR="0088666A" w:rsidRDefault="0088666A">
            <w:r>
              <w:t>0</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C3C9D" w14:textId="77777777" w:rsidR="0088666A" w:rsidRDefault="0088666A">
            <w:r>
              <w:t>516</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E11D3" w14:textId="77777777" w:rsidR="0088666A" w:rsidRDefault="0088666A">
            <w:r>
              <w:t>516</w:t>
            </w:r>
          </w:p>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EADBB" w14:textId="77777777" w:rsidR="0088666A" w:rsidRDefault="0088666A">
            <w:r>
              <w:t>8500</w:t>
            </w:r>
          </w:p>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BD638" w14:textId="77777777" w:rsidR="0088666A" w:rsidRDefault="0088666A">
            <w:r>
              <w:t>10000</w:t>
            </w:r>
          </w:p>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602C7" w14:textId="77777777" w:rsidR="0088666A" w:rsidRDefault="0088666A">
            <w:r>
              <w:t>10000</w:t>
            </w:r>
          </w:p>
        </w:tc>
      </w:tr>
      <w:tr w:rsidR="00340BC2" w14:paraId="267F7326" w14:textId="77777777" w:rsidTr="00340BC2">
        <w:trPr>
          <w:jc w:val="center"/>
        </w:trPr>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BA728" w14:textId="77777777" w:rsidR="0088666A" w:rsidRDefault="0088666A">
            <w:r>
              <w:t>232</w:t>
            </w:r>
          </w:p>
        </w:tc>
        <w:tc>
          <w:tcPr>
            <w:tcW w:w="18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8725E" w14:textId="77777777" w:rsidR="0088666A" w:rsidRDefault="0088666A">
            <w:r>
              <w:t>Transferta Kapitale</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8228B" w14:textId="77777777" w:rsidR="0088666A" w:rsidRDefault="0088666A"/>
        </w:tc>
        <w:tc>
          <w:tcPr>
            <w:tcW w:w="3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1F049"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BE66D" w14:textId="77777777" w:rsidR="0088666A" w:rsidRDefault="0088666A"/>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3CF80" w14:textId="77777777" w:rsidR="0088666A" w:rsidRDefault="0088666A"/>
        </w:tc>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C0430"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9A976" w14:textId="77777777" w:rsidR="0088666A" w:rsidRDefault="0088666A"/>
        </w:tc>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6FB32" w14:textId="77777777" w:rsidR="0088666A" w:rsidRDefault="0088666A"/>
        </w:tc>
      </w:tr>
    </w:tbl>
    <w:p w14:paraId="02714550"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88666A" w14:paraId="2D726A76"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E7CACA2" w14:textId="77777777" w:rsidR="0088666A" w:rsidRDefault="0088666A" w:rsidP="0088666A">
            <w:r>
              <w:t>T-2</w:t>
            </w:r>
          </w:p>
        </w:tc>
        <w:tc>
          <w:tcPr>
            <w:tcW w:w="1168" w:type="dxa"/>
          </w:tcPr>
          <w:p w14:paraId="1FF7A0E4"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9E413BB"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3DD5E305"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51731AD8"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7D9BD1D"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738E9E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78D366DA" w14:textId="77777777" w:rsidTr="00886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96AEA0A" w14:textId="77777777" w:rsidR="0088666A" w:rsidRDefault="0088666A" w:rsidP="0088666A">
            <w:r>
              <w:t xml:space="preserve"> 60499 </w:t>
            </w:r>
          </w:p>
        </w:tc>
        <w:tc>
          <w:tcPr>
            <w:tcW w:w="1168" w:type="dxa"/>
          </w:tcPr>
          <w:p w14:paraId="35A14BD0"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21005 </w:t>
            </w:r>
          </w:p>
        </w:tc>
        <w:tc>
          <w:tcPr>
            <w:tcW w:w="1169" w:type="dxa"/>
          </w:tcPr>
          <w:p w14:paraId="07E63DA9"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18636 </w:t>
            </w:r>
          </w:p>
        </w:tc>
        <w:tc>
          <w:tcPr>
            <w:tcW w:w="1169" w:type="dxa"/>
          </w:tcPr>
          <w:p w14:paraId="26D840BB"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18636 </w:t>
            </w:r>
          </w:p>
        </w:tc>
        <w:tc>
          <w:tcPr>
            <w:tcW w:w="1169" w:type="dxa"/>
          </w:tcPr>
          <w:p w14:paraId="51381296"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25828 </w:t>
            </w:r>
          </w:p>
        </w:tc>
        <w:tc>
          <w:tcPr>
            <w:tcW w:w="1169" w:type="dxa"/>
          </w:tcPr>
          <w:p w14:paraId="6F2DD75C"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27328 </w:t>
            </w:r>
          </w:p>
        </w:tc>
        <w:tc>
          <w:tcPr>
            <w:tcW w:w="1169" w:type="dxa"/>
          </w:tcPr>
          <w:p w14:paraId="4CABE094"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27328 </w:t>
            </w:r>
          </w:p>
        </w:tc>
      </w:tr>
    </w:tbl>
    <w:p w14:paraId="611DB846" w14:textId="77777777" w:rsidR="0088666A" w:rsidRDefault="0088666A" w:rsidP="0088666A"/>
    <w:p w14:paraId="4C3331AA" w14:textId="77777777" w:rsidR="0088666A" w:rsidRPr="00661F6C" w:rsidRDefault="0088666A" w:rsidP="0088666A">
      <w:pPr>
        <w:pStyle w:val="Heading3"/>
        <w:spacing w:before="0"/>
        <w:rPr>
          <w:rFonts w:eastAsia="Times New Roman"/>
          <w:b/>
          <w:bCs/>
          <w:lang w:val="sq-AL"/>
        </w:rPr>
      </w:pPr>
      <w:bookmarkStart w:id="104" w:name="_Toc114438549"/>
      <w:r w:rsidRPr="00661F6C">
        <w:rPr>
          <w:rFonts w:eastAsia="Times New Roman"/>
          <w:color w:val="1F3763"/>
          <w:lang w:val="sq-AL"/>
        </w:rPr>
        <w:t>Qëllimet dhe Objektivat e Politikës së Programit</w:t>
      </w:r>
      <w:bookmarkEnd w:id="104"/>
    </w:p>
    <w:p w14:paraId="63053799" w14:textId="77777777" w:rsidR="0088666A" w:rsidRPr="00661F6C" w:rsidRDefault="0088666A" w:rsidP="0088666A">
      <w:pPr>
        <w:pStyle w:val="NormalWeb"/>
        <w:spacing w:before="0" w:beforeAutospacing="0" w:after="0" w:afterAutospacing="0"/>
        <w:rPr>
          <w:lang w:val="sq-AL"/>
        </w:rPr>
      </w:pPr>
    </w:p>
    <w:p w14:paraId="5A32D78D"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B84166F" w14:textId="77777777" w:rsidR="0088666A" w:rsidRDefault="0088666A" w:rsidP="0088666A">
      <w:pPr>
        <w:pStyle w:val="NormalWeb"/>
        <w:spacing w:before="0" w:beforeAutospacing="0" w:after="0" w:afterAutospacing="0"/>
        <w:rPr>
          <w:lang w:val="sq-AL"/>
        </w:rPr>
      </w:pPr>
      <w:r>
        <w:rPr>
          <w:lang w:val="sq-AL"/>
        </w:rPr>
        <w:t xml:space="preserve">  </w:t>
      </w:r>
    </w:p>
    <w:p w14:paraId="455D94D6" w14:textId="77777777" w:rsidR="0088666A" w:rsidRDefault="0088666A" w:rsidP="0088666A">
      <w:pPr>
        <w:pStyle w:val="Heading4"/>
      </w:pPr>
      <w:r>
        <w:t xml:space="preserve"> 1 Administrimi, shfrytëzimi dhe mirëmbajtja e infrastrukturës së ujitjes dhe kullimit </w:t>
      </w:r>
    </w:p>
    <w:p w14:paraId="3223C0F7" w14:textId="77777777" w:rsidR="0088666A" w:rsidRDefault="0088666A" w:rsidP="0088666A">
      <w:r>
        <w:t xml:space="preserve">  </w:t>
      </w:r>
    </w:p>
    <w:tbl>
      <w:tblPr>
        <w:tblW w:w="47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7"/>
        <w:gridCol w:w="4473"/>
        <w:gridCol w:w="842"/>
        <w:gridCol w:w="930"/>
        <w:gridCol w:w="880"/>
        <w:gridCol w:w="718"/>
        <w:gridCol w:w="718"/>
        <w:gridCol w:w="718"/>
      </w:tblGrid>
      <w:tr w:rsidR="0088666A" w14:paraId="4123D6BA" w14:textId="77777777" w:rsidTr="00340BC2">
        <w:trPr>
          <w:trHeight w:val="449"/>
          <w:jc w:val="center"/>
        </w:trPr>
        <w:tc>
          <w:tcPr>
            <w:tcW w:w="550" w:type="pct"/>
            <w:shd w:val="clear" w:color="auto" w:fill="BFBFBF"/>
            <w:vAlign w:val="center"/>
          </w:tcPr>
          <w:p w14:paraId="20AE9ACD" w14:textId="77777777" w:rsidR="0088666A" w:rsidRDefault="0088666A">
            <w:r>
              <w:t>Kodi i indikatorit</w:t>
            </w:r>
          </w:p>
        </w:tc>
        <w:tc>
          <w:tcPr>
            <w:tcW w:w="2145" w:type="pct"/>
            <w:shd w:val="clear" w:color="auto" w:fill="BFBFBF"/>
            <w:vAlign w:val="center"/>
          </w:tcPr>
          <w:p w14:paraId="6575607E" w14:textId="77777777" w:rsidR="0088666A" w:rsidRDefault="0088666A">
            <w:r>
              <w:t>Indikatori</w:t>
            </w:r>
          </w:p>
        </w:tc>
        <w:tc>
          <w:tcPr>
            <w:tcW w:w="404" w:type="pct"/>
            <w:shd w:val="clear" w:color="auto" w:fill="BFBFBF"/>
            <w:vAlign w:val="center"/>
          </w:tcPr>
          <w:p w14:paraId="6303C08D" w14:textId="77777777" w:rsidR="0088666A" w:rsidRDefault="0088666A">
            <w:r>
              <w:t>Viti T-2</w:t>
            </w:r>
          </w:p>
        </w:tc>
        <w:tc>
          <w:tcPr>
            <w:tcW w:w="446" w:type="pct"/>
            <w:shd w:val="clear" w:color="auto" w:fill="BFBFBF"/>
            <w:vAlign w:val="center"/>
          </w:tcPr>
          <w:p w14:paraId="21FEC7F4" w14:textId="77777777" w:rsidR="0088666A" w:rsidRDefault="0088666A">
            <w:r>
              <w:t>Viti T-1</w:t>
            </w:r>
          </w:p>
        </w:tc>
        <w:tc>
          <w:tcPr>
            <w:tcW w:w="422" w:type="pct"/>
            <w:shd w:val="clear" w:color="auto" w:fill="BFBFBF"/>
            <w:vAlign w:val="center"/>
          </w:tcPr>
          <w:p w14:paraId="4649903D" w14:textId="77777777" w:rsidR="0088666A" w:rsidRDefault="0088666A">
            <w:r>
              <w:t>Plan</w:t>
            </w:r>
          </w:p>
        </w:tc>
        <w:tc>
          <w:tcPr>
            <w:tcW w:w="0" w:type="auto"/>
            <w:shd w:val="clear" w:color="auto" w:fill="BFBFBF"/>
            <w:vAlign w:val="center"/>
          </w:tcPr>
          <w:p w14:paraId="0F2F61A2" w14:textId="77777777" w:rsidR="0088666A" w:rsidRDefault="0088666A">
            <w:r>
              <w:t>Viti T+1</w:t>
            </w:r>
          </w:p>
        </w:tc>
        <w:tc>
          <w:tcPr>
            <w:tcW w:w="0" w:type="auto"/>
            <w:shd w:val="clear" w:color="auto" w:fill="BFBFBF"/>
            <w:vAlign w:val="center"/>
          </w:tcPr>
          <w:p w14:paraId="27C145CA" w14:textId="77777777" w:rsidR="0088666A" w:rsidRDefault="0088666A">
            <w:r>
              <w:t>Viti T+2</w:t>
            </w:r>
          </w:p>
        </w:tc>
        <w:tc>
          <w:tcPr>
            <w:tcW w:w="0" w:type="auto"/>
            <w:shd w:val="clear" w:color="auto" w:fill="BFBFBF"/>
            <w:vAlign w:val="center"/>
          </w:tcPr>
          <w:p w14:paraId="3C9F2A3A" w14:textId="77777777" w:rsidR="0088666A" w:rsidRDefault="0088666A">
            <w:r>
              <w:t>Viti T+3</w:t>
            </w:r>
          </w:p>
        </w:tc>
      </w:tr>
      <w:tr w:rsidR="00340BC2" w14:paraId="75805CDF" w14:textId="77777777" w:rsidTr="00340BC2">
        <w:trPr>
          <w:jc w:val="center"/>
        </w:trPr>
        <w:tc>
          <w:tcPr>
            <w:tcW w:w="5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16761" w14:textId="77777777" w:rsidR="0088666A" w:rsidRDefault="0088666A">
            <w:r>
              <w:t>130</w:t>
            </w:r>
          </w:p>
        </w:tc>
        <w:tc>
          <w:tcPr>
            <w:tcW w:w="21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7A47E" w14:textId="77777777" w:rsidR="0088666A" w:rsidRDefault="0088666A">
            <w:r>
              <w:t>Sipërfaqe bujqësore e mbuluar me kullim</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E4EB7" w14:textId="77777777" w:rsidR="0088666A" w:rsidRDefault="0088666A">
            <w:r>
              <w:t>71.32</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E8D43" w14:textId="77777777" w:rsidR="0088666A" w:rsidRDefault="0088666A">
            <w:r>
              <w:t>71.32</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E0174" w14:textId="77777777" w:rsidR="0088666A" w:rsidRDefault="0088666A">
            <w:r>
              <w:t>71.32</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AAF3C" w14:textId="77777777" w:rsidR="0088666A" w:rsidRDefault="0088666A">
            <w:r>
              <w:t>71.32</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16071" w14:textId="77777777" w:rsidR="0088666A" w:rsidRDefault="0088666A">
            <w:r>
              <w:t>71.9</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DD27B" w14:textId="77777777" w:rsidR="0088666A" w:rsidRDefault="0088666A">
            <w:r>
              <w:t>72.49</w:t>
            </w:r>
          </w:p>
        </w:tc>
      </w:tr>
      <w:tr w:rsidR="00340BC2" w14:paraId="3686E58F" w14:textId="77777777" w:rsidTr="00340BC2">
        <w:trPr>
          <w:jc w:val="center"/>
        </w:trPr>
        <w:tc>
          <w:tcPr>
            <w:tcW w:w="5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7CCF3" w14:textId="77777777" w:rsidR="0088666A" w:rsidRDefault="0088666A">
            <w:r>
              <w:t>113</w:t>
            </w:r>
          </w:p>
        </w:tc>
        <w:tc>
          <w:tcPr>
            <w:tcW w:w="21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FE5C86" w14:textId="77777777" w:rsidR="0088666A" w:rsidRDefault="0088666A">
            <w:r>
              <w:t>Sipërfaqe bujqësore e mbuluar me ujitje</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036C7" w14:textId="77777777" w:rsidR="0088666A" w:rsidRDefault="0088666A">
            <w:r>
              <w:t>43.55</w:t>
            </w:r>
          </w:p>
        </w:tc>
        <w:tc>
          <w:tcPr>
            <w:tcW w:w="4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24FAD" w14:textId="77777777" w:rsidR="0088666A" w:rsidRDefault="0088666A">
            <w:r>
              <w:t>43.55</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A78274" w14:textId="77777777" w:rsidR="0088666A" w:rsidRDefault="0088666A">
            <w:r>
              <w:t>43.55</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4777A" w14:textId="77777777" w:rsidR="0088666A" w:rsidRDefault="0088666A">
            <w:r>
              <w:t>43.55</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86D46" w14:textId="77777777" w:rsidR="0088666A" w:rsidRDefault="0088666A">
            <w:r>
              <w:t>43.84</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4C3C3" w14:textId="77777777" w:rsidR="0088666A" w:rsidRDefault="0088666A">
            <w:r>
              <w:t>44.25</w:t>
            </w:r>
          </w:p>
        </w:tc>
      </w:tr>
    </w:tbl>
    <w:p w14:paraId="702170FE" w14:textId="77777777" w:rsidR="0088666A" w:rsidRDefault="0088666A" w:rsidP="0088666A">
      <w:r>
        <w:t xml:space="preserve">  </w:t>
      </w:r>
    </w:p>
    <w:p w14:paraId="4DF8BC81" w14:textId="77777777" w:rsidR="0088666A" w:rsidRPr="00AD616E" w:rsidRDefault="0088666A" w:rsidP="0088666A">
      <w:pPr>
        <w:pStyle w:val="Heading5"/>
      </w:pPr>
      <w:r w:rsidRPr="00AD616E">
        <w:t xml:space="preserve"> </w:t>
      </w:r>
      <w:r>
        <w:t>1</w:t>
      </w:r>
      <w:r w:rsidRPr="00AD616E">
        <w:t xml:space="preserve"> </w:t>
      </w:r>
      <w:r>
        <w:t>Përmirësimi i infrastrukturës dhe shërbimit të sistemit të ujitjes dhe kullimit</w:t>
      </w:r>
      <w:r w:rsidRPr="00AD616E">
        <w:t xml:space="preserve"> </w:t>
      </w:r>
    </w:p>
    <w:p w14:paraId="5CB59233" w14:textId="75326EFF" w:rsidR="0088666A" w:rsidRPr="00340BC2" w:rsidRDefault="0088666A" w:rsidP="00340BC2">
      <w:r>
        <w:t xml:space="preserve">  </w:t>
      </w:r>
    </w:p>
    <w:p w14:paraId="3CB68705" w14:textId="77777777" w:rsidR="0088666A" w:rsidRPr="00661F6C" w:rsidRDefault="0088666A" w:rsidP="0088666A">
      <w:pPr>
        <w:pStyle w:val="Heading3"/>
        <w:spacing w:before="0"/>
        <w:rPr>
          <w:rFonts w:eastAsia="Times New Roman"/>
          <w:b/>
          <w:bCs/>
          <w:lang w:val="sq-AL"/>
        </w:rPr>
      </w:pPr>
      <w:bookmarkStart w:id="105" w:name="_Toc114438550"/>
      <w:r w:rsidRPr="00661F6C">
        <w:rPr>
          <w:rFonts w:eastAsia="Times New Roman"/>
          <w:color w:val="1F3763"/>
          <w:lang w:val="sq-AL"/>
        </w:rPr>
        <w:t>Plani i Shpenzimeve të Produkteve të Programit</w:t>
      </w:r>
      <w:bookmarkEnd w:id="105"/>
      <w:r w:rsidRPr="00661F6C">
        <w:rPr>
          <w:rFonts w:eastAsia="Times New Roman"/>
          <w:color w:val="1F3763"/>
          <w:lang w:val="sq-AL"/>
        </w:rPr>
        <w:t xml:space="preserve"> </w:t>
      </w:r>
    </w:p>
    <w:p w14:paraId="41669226" w14:textId="77777777" w:rsidR="0088666A" w:rsidRPr="00661F6C" w:rsidRDefault="0088666A" w:rsidP="0088666A">
      <w:pPr>
        <w:pStyle w:val="NormalWeb"/>
        <w:spacing w:before="0" w:beforeAutospacing="0" w:after="0" w:afterAutospacing="0"/>
        <w:rPr>
          <w:lang w:val="sq-AL"/>
        </w:rPr>
      </w:pPr>
    </w:p>
    <w:p w14:paraId="170192A6" w14:textId="77777777" w:rsidR="0088666A" w:rsidRDefault="0088666A" w:rsidP="0088666A">
      <w:pPr>
        <w:pStyle w:val="NormalWeb"/>
        <w:spacing w:before="0" w:beforeAutospacing="0" w:after="0" w:afterAutospacing="0"/>
        <w:rPr>
          <w:lang w:val="sq-AL"/>
        </w:rPr>
      </w:pPr>
      <w:r w:rsidRPr="00661F6C">
        <w:rPr>
          <w:lang w:val="sq-AL"/>
        </w:rPr>
        <w:t xml:space="preserve">Ky nënseksion, ofron informacion mbi planet e ofrimit të shërbimeve të programeve dhe kostot përkatëse. Për secilin Objektiv të Politikës së Programit, paraqitet informacion për produktet që do të kontribuojnë në arritjen e </w:t>
      </w:r>
      <w:r w:rsidRPr="00661F6C">
        <w:rPr>
          <w:lang w:val="sq-AL"/>
        </w:rPr>
        <w:lastRenderedPageBreak/>
        <w:t>këtyre objektivave. Informacioni për produktet përfshin emrin e produktit, përshkrimin e produktit, sasinë e planifikuar, shpenzimet totale dhe shpenzimet për njësi të produktit.</w:t>
      </w:r>
    </w:p>
    <w:p w14:paraId="3263B1CA" w14:textId="77777777" w:rsidR="0088666A" w:rsidRDefault="0088666A" w:rsidP="0088666A">
      <w:pPr>
        <w:pStyle w:val="NormalWeb"/>
        <w:spacing w:before="0" w:beforeAutospacing="0" w:after="0" w:afterAutospacing="0"/>
        <w:rPr>
          <w:lang w:val="sq-AL"/>
        </w:rPr>
      </w:pPr>
      <w:r>
        <w:rPr>
          <w:lang w:val="sq-AL"/>
        </w:rPr>
        <w:t xml:space="preserve">  </w:t>
      </w:r>
    </w:p>
    <w:p w14:paraId="35A850CD" w14:textId="77777777" w:rsidR="0088666A" w:rsidRDefault="0088666A" w:rsidP="0088666A">
      <w:r>
        <w:t xml:space="preserve">  </w:t>
      </w:r>
    </w:p>
    <w:p w14:paraId="153087B7" w14:textId="77777777" w:rsidR="0088666A" w:rsidRDefault="0088666A" w:rsidP="0088666A">
      <w:pPr>
        <w:pStyle w:val="Heading4"/>
        <w:rPr>
          <w:lang w:val="sq-AL"/>
        </w:rPr>
      </w:pPr>
      <w:r>
        <w:rPr>
          <w:lang w:val="sq-AL"/>
        </w:rPr>
        <w:t xml:space="preserve"> </w:t>
      </w:r>
      <w:r>
        <w:t>1</w:t>
      </w:r>
      <w:r>
        <w:rPr>
          <w:lang w:val="sq-AL"/>
        </w:rPr>
        <w:t xml:space="preserve"> </w:t>
      </w:r>
      <w:r>
        <w:t>Përmirësimi i infrastrukturës dhe shërbimit të sistemit të ujitjes dhe kullimit</w:t>
      </w:r>
      <w:r>
        <w:rPr>
          <w:lang w:val="sq-AL"/>
        </w:rPr>
        <w:t xml:space="preserve"> </w:t>
      </w:r>
    </w:p>
    <w:p w14:paraId="01D336A6" w14:textId="77777777" w:rsidR="0088666A" w:rsidRPr="008A7579" w:rsidRDefault="0088666A" w:rsidP="0088666A">
      <w:pPr>
        <w:rPr>
          <w:lang w:val="sq-AL"/>
        </w:rPr>
      </w:pPr>
      <w:r>
        <w:rPr>
          <w:lang w:val="sq-AL"/>
        </w:rPr>
        <w:t xml:space="preserve">  </w:t>
      </w:r>
    </w:p>
    <w:tbl>
      <w:tblPr>
        <w:tblW w:w="47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7"/>
        <w:gridCol w:w="4958"/>
        <w:gridCol w:w="876"/>
        <w:gridCol w:w="689"/>
        <w:gridCol w:w="710"/>
        <w:gridCol w:w="664"/>
        <w:gridCol w:w="664"/>
        <w:gridCol w:w="664"/>
        <w:gridCol w:w="663"/>
      </w:tblGrid>
      <w:tr w:rsidR="0088666A" w14:paraId="2035EC32" w14:textId="77777777" w:rsidTr="00340BC2">
        <w:trPr>
          <w:trHeight w:val="449"/>
          <w:jc w:val="center"/>
        </w:trPr>
        <w:tc>
          <w:tcPr>
            <w:tcW w:w="294" w:type="pct"/>
            <w:shd w:val="clear" w:color="auto" w:fill="BFBFBF"/>
            <w:vAlign w:val="center"/>
          </w:tcPr>
          <w:p w14:paraId="1EE43681" w14:textId="77777777" w:rsidR="0088666A" w:rsidRDefault="0088666A">
            <w:r>
              <w:t>Kodi</w:t>
            </w:r>
          </w:p>
        </w:tc>
        <w:tc>
          <w:tcPr>
            <w:tcW w:w="2360" w:type="pct"/>
            <w:shd w:val="clear" w:color="auto" w:fill="BFBFBF"/>
            <w:vAlign w:val="center"/>
          </w:tcPr>
          <w:p w14:paraId="340BAF2F" w14:textId="77777777" w:rsidR="0088666A" w:rsidRDefault="0088666A">
            <w:r>
              <w:t>Emri</w:t>
            </w:r>
          </w:p>
        </w:tc>
        <w:tc>
          <w:tcPr>
            <w:tcW w:w="417" w:type="pct"/>
            <w:shd w:val="clear" w:color="auto" w:fill="BFBFBF"/>
            <w:vAlign w:val="center"/>
          </w:tcPr>
          <w:p w14:paraId="3F4C7105" w14:textId="77777777" w:rsidR="0088666A" w:rsidRDefault="0088666A">
            <w:r>
              <w:t>Njesia matese</w:t>
            </w:r>
          </w:p>
        </w:tc>
        <w:tc>
          <w:tcPr>
            <w:tcW w:w="328" w:type="pct"/>
            <w:shd w:val="clear" w:color="auto" w:fill="BFBFBF"/>
            <w:vAlign w:val="center"/>
          </w:tcPr>
          <w:p w14:paraId="7298A993" w14:textId="77777777" w:rsidR="0088666A" w:rsidRDefault="0088666A">
            <w:r>
              <w:t>2020</w:t>
            </w:r>
          </w:p>
        </w:tc>
        <w:tc>
          <w:tcPr>
            <w:tcW w:w="338" w:type="pct"/>
            <w:shd w:val="clear" w:color="auto" w:fill="BFBFBF"/>
            <w:vAlign w:val="center"/>
          </w:tcPr>
          <w:p w14:paraId="65AE67A8" w14:textId="77777777" w:rsidR="0088666A" w:rsidRDefault="0088666A">
            <w:r>
              <w:t>2021</w:t>
            </w:r>
          </w:p>
        </w:tc>
        <w:tc>
          <w:tcPr>
            <w:tcW w:w="0" w:type="auto"/>
            <w:shd w:val="clear" w:color="auto" w:fill="BFBFBF"/>
            <w:vAlign w:val="center"/>
          </w:tcPr>
          <w:p w14:paraId="6ECB9097" w14:textId="77777777" w:rsidR="0088666A" w:rsidRDefault="0088666A">
            <w:r>
              <w:t>Plan 2022</w:t>
            </w:r>
          </w:p>
        </w:tc>
        <w:tc>
          <w:tcPr>
            <w:tcW w:w="0" w:type="auto"/>
            <w:shd w:val="clear" w:color="auto" w:fill="BFBFBF"/>
            <w:vAlign w:val="center"/>
          </w:tcPr>
          <w:p w14:paraId="1276D4AA" w14:textId="77777777" w:rsidR="0088666A" w:rsidRDefault="0088666A">
            <w:r>
              <w:t>2023</w:t>
            </w:r>
          </w:p>
        </w:tc>
        <w:tc>
          <w:tcPr>
            <w:tcW w:w="0" w:type="auto"/>
            <w:shd w:val="clear" w:color="auto" w:fill="BFBFBF"/>
            <w:vAlign w:val="center"/>
          </w:tcPr>
          <w:p w14:paraId="73C92F22" w14:textId="77777777" w:rsidR="0088666A" w:rsidRDefault="0088666A">
            <w:r>
              <w:t>2024</w:t>
            </w:r>
          </w:p>
        </w:tc>
        <w:tc>
          <w:tcPr>
            <w:tcW w:w="0" w:type="auto"/>
            <w:shd w:val="clear" w:color="auto" w:fill="BFBFBF"/>
            <w:vAlign w:val="center"/>
          </w:tcPr>
          <w:p w14:paraId="08222018" w14:textId="77777777" w:rsidR="0088666A" w:rsidRDefault="0088666A">
            <w:r>
              <w:t>2025</w:t>
            </w:r>
          </w:p>
        </w:tc>
      </w:tr>
      <w:tr w:rsidR="0088666A" w14:paraId="4AE65015" w14:textId="77777777" w:rsidTr="00340BC2">
        <w:trPr>
          <w:jc w:val="center"/>
        </w:trPr>
        <w:tc>
          <w:tcPr>
            <w:tcW w:w="2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B30BD6" w14:textId="77777777" w:rsidR="0088666A" w:rsidRDefault="0088666A">
            <w:r>
              <w:t>45</w:t>
            </w:r>
          </w:p>
        </w:tc>
        <w:tc>
          <w:tcPr>
            <w:tcW w:w="2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9EA22" w14:textId="77777777" w:rsidR="0088666A" w:rsidRDefault="0088666A">
            <w:r>
              <w:t>DIGA DHE REZERVUARË TË MIRËMBAJTUR</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7E894" w14:textId="77777777" w:rsidR="0088666A" w:rsidRDefault="0088666A">
            <w:r>
              <w:t>numër</w:t>
            </w:r>
          </w:p>
        </w:tc>
        <w:tc>
          <w:tcPr>
            <w:tcW w:w="3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24184" w14:textId="77777777" w:rsidR="0088666A" w:rsidRDefault="0088666A">
            <w:r>
              <w:t>4</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8574C" w14:textId="77777777" w:rsidR="0088666A" w:rsidRDefault="0088666A"/>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9B948" w14:textId="77777777" w:rsidR="0088666A" w:rsidRDefault="0088666A">
            <w:r>
              <w:t>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5BB40" w14:textId="77777777" w:rsidR="0088666A" w:rsidRDefault="0088666A">
            <w:r>
              <w:t>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D53A7" w14:textId="77777777" w:rsidR="0088666A" w:rsidRDefault="0088666A">
            <w:r>
              <w:t>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EF97E" w14:textId="77777777" w:rsidR="0088666A" w:rsidRDefault="0088666A">
            <w:r>
              <w:t>4</w:t>
            </w:r>
          </w:p>
        </w:tc>
      </w:tr>
      <w:tr w:rsidR="0088666A" w14:paraId="13A7C0DA" w14:textId="77777777" w:rsidTr="00340BC2">
        <w:trPr>
          <w:jc w:val="center"/>
        </w:trPr>
        <w:tc>
          <w:tcPr>
            <w:tcW w:w="2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B1265" w14:textId="77777777" w:rsidR="0088666A" w:rsidRDefault="0088666A">
            <w:r>
              <w:t>60</w:t>
            </w:r>
          </w:p>
        </w:tc>
        <w:tc>
          <w:tcPr>
            <w:tcW w:w="2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D5B39" w14:textId="77777777" w:rsidR="0088666A" w:rsidRDefault="0088666A">
            <w:r>
              <w:t>NUMRI I FAMILJEVE FERMERE QË PËRFITOJNË NGA SHËRBIMI I UJITJES DHE KULLIMIT</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16BD4" w14:textId="77777777" w:rsidR="0088666A" w:rsidRDefault="0088666A">
            <w:r>
              <w:t>numër</w:t>
            </w:r>
          </w:p>
        </w:tc>
        <w:tc>
          <w:tcPr>
            <w:tcW w:w="3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28C50" w14:textId="77777777" w:rsidR="0088666A" w:rsidRDefault="0088666A">
            <w:r>
              <w:t>740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DD345" w14:textId="77777777" w:rsidR="0088666A" w:rsidRDefault="0088666A">
            <w:r>
              <w:t>1000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EE1B9" w14:textId="77777777" w:rsidR="0088666A" w:rsidRDefault="0088666A">
            <w:r>
              <w:t>1660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6402A" w14:textId="77777777" w:rsidR="0088666A" w:rsidRDefault="0088666A">
            <w:r>
              <w:t>1680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84973" w14:textId="77777777" w:rsidR="0088666A" w:rsidRDefault="0088666A">
            <w:r>
              <w:t>1700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69179" w14:textId="77777777" w:rsidR="0088666A" w:rsidRDefault="0088666A">
            <w:r>
              <w:t>1750</w:t>
            </w:r>
          </w:p>
        </w:tc>
      </w:tr>
      <w:tr w:rsidR="0088666A" w14:paraId="4CBC65E3" w14:textId="77777777" w:rsidTr="00340BC2">
        <w:trPr>
          <w:jc w:val="center"/>
        </w:trPr>
        <w:tc>
          <w:tcPr>
            <w:tcW w:w="2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E2245" w14:textId="77777777" w:rsidR="0088666A" w:rsidRDefault="0088666A">
            <w:r>
              <w:t>96</w:t>
            </w:r>
          </w:p>
        </w:tc>
        <w:tc>
          <w:tcPr>
            <w:tcW w:w="2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577F3" w14:textId="77777777" w:rsidR="0088666A" w:rsidRDefault="0088666A">
            <w:r>
              <w:t>INSPEKTIME NË SISTEMIN UJITËS DHE KULLUES</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778AD" w14:textId="77777777" w:rsidR="0088666A" w:rsidRDefault="0088666A">
            <w:r>
              <w:t>numër</w:t>
            </w:r>
          </w:p>
        </w:tc>
        <w:tc>
          <w:tcPr>
            <w:tcW w:w="3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D3EB2" w14:textId="77777777" w:rsidR="0088666A" w:rsidRDefault="0088666A">
            <w:r>
              <w:t>200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AEED4" w14:textId="77777777" w:rsidR="0088666A" w:rsidRDefault="0088666A">
            <w:r>
              <w:t>200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935BF" w14:textId="77777777" w:rsidR="0088666A" w:rsidRDefault="0088666A">
            <w:r>
              <w:t>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FCE9B" w14:textId="77777777" w:rsidR="0088666A" w:rsidRDefault="0088666A">
            <w:r>
              <w:t>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55F191" w14:textId="77777777" w:rsidR="0088666A" w:rsidRDefault="0088666A">
            <w:r>
              <w:t>17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118AC" w14:textId="77777777" w:rsidR="0088666A" w:rsidRDefault="0088666A">
            <w:r>
              <w:t>20</w:t>
            </w:r>
          </w:p>
        </w:tc>
      </w:tr>
      <w:tr w:rsidR="0088666A" w14:paraId="2A111CB0" w14:textId="77777777" w:rsidTr="00340BC2">
        <w:trPr>
          <w:jc w:val="center"/>
        </w:trPr>
        <w:tc>
          <w:tcPr>
            <w:tcW w:w="2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D826A" w14:textId="77777777" w:rsidR="0088666A" w:rsidRDefault="0088666A">
            <w:r>
              <w:t>106</w:t>
            </w:r>
          </w:p>
        </w:tc>
        <w:tc>
          <w:tcPr>
            <w:tcW w:w="2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10B41" w14:textId="77777777" w:rsidR="0088666A" w:rsidRDefault="0088666A">
            <w:r>
              <w:t>Rrjet ujitës i mirëmbajtur/pastruar në km</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98213" w14:textId="77777777" w:rsidR="0088666A" w:rsidRDefault="0088666A">
            <w:r>
              <w:t>km</w:t>
            </w:r>
          </w:p>
        </w:tc>
        <w:tc>
          <w:tcPr>
            <w:tcW w:w="3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FD4FD" w14:textId="77777777" w:rsidR="0088666A" w:rsidRDefault="0088666A">
            <w:r>
              <w:t>22</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ACFB1" w14:textId="77777777" w:rsidR="0088666A" w:rsidRDefault="0088666A">
            <w:r>
              <w:t>15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EA319" w14:textId="77777777" w:rsidR="0088666A" w:rsidRDefault="0088666A">
            <w:r>
              <w:t>32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3E234" w14:textId="77777777" w:rsidR="0088666A" w:rsidRDefault="0088666A">
            <w:r>
              <w:t>35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9C2D9" w14:textId="77777777" w:rsidR="0088666A" w:rsidRDefault="0088666A">
            <w:r>
              <w:t>40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4F67E" w14:textId="77777777" w:rsidR="0088666A" w:rsidRDefault="0088666A">
            <w:r>
              <w:t>45</w:t>
            </w:r>
          </w:p>
        </w:tc>
      </w:tr>
      <w:tr w:rsidR="0088666A" w14:paraId="26876E55" w14:textId="77777777" w:rsidTr="00340BC2">
        <w:trPr>
          <w:jc w:val="center"/>
        </w:trPr>
        <w:tc>
          <w:tcPr>
            <w:tcW w:w="2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64867" w14:textId="77777777" w:rsidR="0088666A" w:rsidRDefault="0088666A">
            <w:r>
              <w:t>107</w:t>
            </w:r>
          </w:p>
        </w:tc>
        <w:tc>
          <w:tcPr>
            <w:tcW w:w="2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487A9" w14:textId="77777777" w:rsidR="0088666A" w:rsidRDefault="0088666A">
            <w:r>
              <w:t>Rrjet kullues i mirëmbajtur/pastruar në km</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53C22" w14:textId="77777777" w:rsidR="0088666A" w:rsidRDefault="0088666A">
            <w:r>
              <w:t>km</w:t>
            </w:r>
          </w:p>
        </w:tc>
        <w:tc>
          <w:tcPr>
            <w:tcW w:w="3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0A0BF" w14:textId="77777777" w:rsidR="0088666A" w:rsidRDefault="0088666A">
            <w:r>
              <w:t>55</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3824D" w14:textId="77777777" w:rsidR="0088666A" w:rsidRDefault="0088666A">
            <w:r>
              <w:t>60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A7F51" w14:textId="77777777" w:rsidR="0088666A" w:rsidRDefault="0088666A">
            <w:r>
              <w:t>62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31ADF" w14:textId="77777777" w:rsidR="0088666A" w:rsidRDefault="0088666A">
            <w:r>
              <w:t>65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AABB0" w14:textId="77777777" w:rsidR="0088666A" w:rsidRDefault="0088666A">
            <w:r>
              <w:t>70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94E23" w14:textId="77777777" w:rsidR="0088666A" w:rsidRDefault="0088666A">
            <w:r>
              <w:t>75</w:t>
            </w:r>
          </w:p>
        </w:tc>
      </w:tr>
      <w:tr w:rsidR="0088666A" w14:paraId="68D6620F" w14:textId="77777777" w:rsidTr="00340BC2">
        <w:trPr>
          <w:jc w:val="center"/>
        </w:trPr>
        <w:tc>
          <w:tcPr>
            <w:tcW w:w="2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06FA6" w14:textId="77777777" w:rsidR="0088666A" w:rsidRDefault="0088666A">
            <w:r>
              <w:t>424</w:t>
            </w:r>
          </w:p>
        </w:tc>
        <w:tc>
          <w:tcPr>
            <w:tcW w:w="2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7F2B3" w14:textId="77777777" w:rsidR="0088666A" w:rsidRDefault="0088666A">
            <w:r>
              <w:t>SIPËRFAQE E TOKËS BUJQËSORE E MBULUAR ME SISTEM KULLUES (NË HA)</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663C4" w14:textId="77777777" w:rsidR="0088666A" w:rsidRDefault="0088666A">
            <w:r>
              <w:t>ha</w:t>
            </w:r>
          </w:p>
        </w:tc>
        <w:tc>
          <w:tcPr>
            <w:tcW w:w="3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E2C85" w14:textId="77777777" w:rsidR="0088666A" w:rsidRDefault="0088666A">
            <w:r>
              <w:t>6100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3ECDBF" w14:textId="77777777" w:rsidR="0088666A" w:rsidRDefault="0088666A">
            <w:r>
              <w:t>6100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67F3A7" w14:textId="77777777" w:rsidR="0088666A" w:rsidRDefault="0088666A">
            <w:r>
              <w:t>6100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B0A48" w14:textId="77777777" w:rsidR="0088666A" w:rsidRDefault="0088666A">
            <w:r>
              <w:t>6100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C66A56" w14:textId="77777777" w:rsidR="0088666A" w:rsidRDefault="0088666A">
            <w:r>
              <w:t>6150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A3A96" w14:textId="77777777" w:rsidR="0088666A" w:rsidRDefault="0088666A">
            <w:r>
              <w:t>6200</w:t>
            </w:r>
          </w:p>
        </w:tc>
      </w:tr>
      <w:tr w:rsidR="0088666A" w14:paraId="422C7E88" w14:textId="77777777" w:rsidTr="00340BC2">
        <w:trPr>
          <w:jc w:val="center"/>
        </w:trPr>
        <w:tc>
          <w:tcPr>
            <w:tcW w:w="29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CC3ED" w14:textId="77777777" w:rsidR="0088666A" w:rsidRDefault="0088666A">
            <w:r>
              <w:t>425</w:t>
            </w:r>
          </w:p>
        </w:tc>
        <w:tc>
          <w:tcPr>
            <w:tcW w:w="2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512D8" w14:textId="77777777" w:rsidR="0088666A" w:rsidRDefault="0088666A">
            <w:r>
              <w:t>SIPËRFAQE E TOKËS BUJQËSORE E MBULUAR ME SISTEM UJITËS (NË HA)</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0C7B3" w14:textId="77777777" w:rsidR="0088666A" w:rsidRDefault="0088666A">
            <w:r>
              <w:t>ha</w:t>
            </w:r>
          </w:p>
        </w:tc>
        <w:tc>
          <w:tcPr>
            <w:tcW w:w="3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A190F" w14:textId="77777777" w:rsidR="0088666A" w:rsidRDefault="0088666A">
            <w:r>
              <w:t>3725</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0382D" w14:textId="77777777" w:rsidR="0088666A" w:rsidRDefault="0088666A">
            <w:r>
              <w:t>3725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80D90" w14:textId="77777777" w:rsidR="0088666A" w:rsidRDefault="0088666A">
            <w:r>
              <w:t>3725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D006B" w14:textId="77777777" w:rsidR="0088666A" w:rsidRDefault="0088666A">
            <w:r>
              <w:t>3725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5B7B4" w14:textId="77777777" w:rsidR="0088666A" w:rsidRDefault="0088666A">
            <w:r>
              <w:t>3750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53C05" w14:textId="77777777" w:rsidR="0088666A" w:rsidRDefault="0088666A">
            <w:r>
              <w:t>3785</w:t>
            </w:r>
          </w:p>
        </w:tc>
      </w:tr>
    </w:tbl>
    <w:p w14:paraId="3566B97B" w14:textId="77777777" w:rsidR="0088666A" w:rsidRPr="002967E8" w:rsidRDefault="0088666A" w:rsidP="0088666A">
      <w:pPr>
        <w:pStyle w:val="NormalWeb"/>
        <w:spacing w:before="0" w:beforeAutospacing="0" w:after="0" w:afterAutospacing="0"/>
        <w:rPr>
          <w:lang w:val="sq-AL"/>
        </w:rPr>
      </w:pPr>
    </w:p>
    <w:p w14:paraId="40E67B33" w14:textId="77777777" w:rsidR="0088666A" w:rsidRDefault="0088666A" w:rsidP="0088666A">
      <w:pPr>
        <w:pStyle w:val="Heading3"/>
        <w:rPr>
          <w:rFonts w:eastAsia="Times New Roman"/>
          <w:lang w:val="sq-AL"/>
        </w:rPr>
      </w:pPr>
      <w:bookmarkStart w:id="106" w:name="_Toc114438551"/>
      <w:r w:rsidRPr="00661F6C">
        <w:rPr>
          <w:rFonts w:eastAsia="Times New Roman"/>
          <w:lang w:val="sq-AL"/>
        </w:rPr>
        <w:t>Projektet e Investimeve të Programit</w:t>
      </w:r>
      <w:bookmarkEnd w:id="106"/>
    </w:p>
    <w:p w14:paraId="6511335C" w14:textId="77777777" w:rsidR="0088666A" w:rsidRDefault="0088666A" w:rsidP="0088666A">
      <w:pPr>
        <w:rPr>
          <w:lang w:val="sq-AL"/>
        </w:rPr>
      </w:pPr>
      <w:r>
        <w:rPr>
          <w:lang w:val="sq-AL"/>
        </w:rPr>
        <w:t xml:space="preserve">  </w:t>
      </w:r>
    </w:p>
    <w:tbl>
      <w:tblPr>
        <w:tblW w:w="50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85"/>
        <w:gridCol w:w="2337"/>
        <w:gridCol w:w="683"/>
        <w:gridCol w:w="1114"/>
        <w:gridCol w:w="701"/>
        <w:gridCol w:w="934"/>
        <w:gridCol w:w="527"/>
        <w:gridCol w:w="590"/>
        <w:gridCol w:w="993"/>
        <w:gridCol w:w="663"/>
        <w:gridCol w:w="774"/>
        <w:gridCol w:w="774"/>
      </w:tblGrid>
      <w:tr w:rsidR="00340BC2" w14:paraId="28C4E06D" w14:textId="77777777" w:rsidTr="00340BC2">
        <w:trPr>
          <w:trHeight w:val="449"/>
          <w:jc w:val="center"/>
        </w:trPr>
        <w:tc>
          <w:tcPr>
            <w:tcW w:w="352" w:type="pct"/>
            <w:shd w:val="clear" w:color="auto" w:fill="BFBFBF"/>
            <w:vAlign w:val="center"/>
          </w:tcPr>
          <w:p w14:paraId="03F2A8F0" w14:textId="77777777" w:rsidR="00E51AC7" w:rsidRDefault="00E51AC7">
            <w:r>
              <w:t>Kodi i projektit</w:t>
            </w:r>
          </w:p>
        </w:tc>
        <w:tc>
          <w:tcPr>
            <w:tcW w:w="1070" w:type="pct"/>
            <w:shd w:val="clear" w:color="auto" w:fill="BFBFBF"/>
            <w:vAlign w:val="center"/>
          </w:tcPr>
          <w:p w14:paraId="0F479EA9" w14:textId="77777777" w:rsidR="00E51AC7" w:rsidRDefault="00E51AC7">
            <w:r>
              <w:t>Emri i projektit</w:t>
            </w:r>
          </w:p>
        </w:tc>
        <w:tc>
          <w:tcPr>
            <w:tcW w:w="0" w:type="auto"/>
            <w:shd w:val="clear" w:color="auto" w:fill="BFBFBF"/>
            <w:vAlign w:val="center"/>
          </w:tcPr>
          <w:p w14:paraId="499E77F6" w14:textId="77777777" w:rsidR="00E51AC7" w:rsidRDefault="00E51AC7">
            <w:r>
              <w:t>Vlera e plote</w:t>
            </w:r>
          </w:p>
        </w:tc>
        <w:tc>
          <w:tcPr>
            <w:tcW w:w="0" w:type="auto"/>
            <w:shd w:val="clear" w:color="auto" w:fill="BFBFBF"/>
            <w:vAlign w:val="center"/>
          </w:tcPr>
          <w:p w14:paraId="5F6CE58B" w14:textId="77777777" w:rsidR="00E51AC7" w:rsidRDefault="00E51AC7">
            <w:r>
              <w:t>Burimi i financimit</w:t>
            </w:r>
          </w:p>
        </w:tc>
        <w:tc>
          <w:tcPr>
            <w:tcW w:w="335" w:type="pct"/>
            <w:shd w:val="clear" w:color="auto" w:fill="BFBFBF"/>
            <w:vAlign w:val="center"/>
          </w:tcPr>
          <w:p w14:paraId="6FAEE2C7" w14:textId="77777777" w:rsidR="00E51AC7" w:rsidRDefault="00E51AC7">
            <w:r>
              <w:t>Fillon</w:t>
            </w:r>
          </w:p>
        </w:tc>
        <w:tc>
          <w:tcPr>
            <w:tcW w:w="0" w:type="auto"/>
            <w:shd w:val="clear" w:color="auto" w:fill="BFBFBF"/>
            <w:vAlign w:val="center"/>
          </w:tcPr>
          <w:p w14:paraId="233EF1F8" w14:textId="77777777" w:rsidR="00E51AC7" w:rsidRDefault="00E51AC7">
            <w:r>
              <w:t>Mbaron</w:t>
            </w:r>
          </w:p>
        </w:tc>
        <w:tc>
          <w:tcPr>
            <w:tcW w:w="256" w:type="pct"/>
            <w:shd w:val="clear" w:color="auto" w:fill="BFBFBF"/>
            <w:vAlign w:val="center"/>
          </w:tcPr>
          <w:p w14:paraId="40D56C5E" w14:textId="77777777" w:rsidR="00E51AC7" w:rsidRDefault="00E51AC7">
            <w:r>
              <w:t>T-2</w:t>
            </w:r>
          </w:p>
        </w:tc>
        <w:tc>
          <w:tcPr>
            <w:tcW w:w="281" w:type="pct"/>
            <w:shd w:val="clear" w:color="auto" w:fill="BFBFBF"/>
            <w:vAlign w:val="center"/>
          </w:tcPr>
          <w:p w14:paraId="56AB319B" w14:textId="77777777" w:rsidR="00E51AC7" w:rsidRDefault="00E51AC7">
            <w:r>
              <w:t>T-1</w:t>
            </w:r>
          </w:p>
        </w:tc>
        <w:tc>
          <w:tcPr>
            <w:tcW w:w="0" w:type="auto"/>
            <w:shd w:val="clear" w:color="auto" w:fill="BFBFBF"/>
            <w:vAlign w:val="center"/>
          </w:tcPr>
          <w:p w14:paraId="009AF0E3" w14:textId="77777777" w:rsidR="00E51AC7" w:rsidRDefault="00E51AC7">
            <w:r>
              <w:t>Plan i rishikuar</w:t>
            </w:r>
          </w:p>
        </w:tc>
        <w:tc>
          <w:tcPr>
            <w:tcW w:w="0" w:type="auto"/>
            <w:shd w:val="clear" w:color="auto" w:fill="BFBFBF"/>
            <w:vAlign w:val="center"/>
          </w:tcPr>
          <w:p w14:paraId="5317E551" w14:textId="77777777" w:rsidR="00E51AC7" w:rsidRDefault="00E51AC7">
            <w:r>
              <w:t>T+1</w:t>
            </w:r>
          </w:p>
        </w:tc>
        <w:tc>
          <w:tcPr>
            <w:tcW w:w="0" w:type="auto"/>
            <w:shd w:val="clear" w:color="auto" w:fill="BFBFBF"/>
            <w:vAlign w:val="center"/>
          </w:tcPr>
          <w:p w14:paraId="56C53EC0" w14:textId="77777777" w:rsidR="00E51AC7" w:rsidRDefault="00E51AC7">
            <w:r>
              <w:t>T+2</w:t>
            </w:r>
          </w:p>
        </w:tc>
        <w:tc>
          <w:tcPr>
            <w:tcW w:w="0" w:type="auto"/>
            <w:shd w:val="clear" w:color="auto" w:fill="BFBFBF"/>
            <w:vAlign w:val="center"/>
          </w:tcPr>
          <w:p w14:paraId="68052763" w14:textId="77777777" w:rsidR="00E51AC7" w:rsidRDefault="00E51AC7">
            <w:r>
              <w:t>T+3</w:t>
            </w:r>
          </w:p>
        </w:tc>
      </w:tr>
      <w:tr w:rsidR="00340BC2" w14:paraId="0882ED2C" w14:textId="77777777" w:rsidTr="00340BC2">
        <w:trPr>
          <w:jc w:val="center"/>
        </w:trPr>
        <w:tc>
          <w:tcPr>
            <w:tcW w:w="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1746A" w14:textId="77777777" w:rsidR="00E51AC7" w:rsidRDefault="00E51AC7"/>
        </w:tc>
        <w:tc>
          <w:tcPr>
            <w:tcW w:w="10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BF0D4" w14:textId="77777777" w:rsidR="00E51AC7" w:rsidRDefault="00E51AC7">
            <w:r>
              <w:t>Investime ne sistemin e ujitjes dhe kullimit</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2EB8E" w14:textId="77777777" w:rsidR="00E51AC7" w:rsidRDefault="00E51AC7"/>
        </w:tc>
        <w:tc>
          <w:tcPr>
            <w:tcW w:w="5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367B2" w14:textId="77777777" w:rsidR="00E51AC7" w:rsidRDefault="00E51AC7"/>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E11F2" w14:textId="77777777" w:rsidR="00E51AC7" w:rsidRDefault="00E51AC7">
            <w:r>
              <w:t>2023</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35B89" w14:textId="77777777" w:rsidR="00E51AC7" w:rsidRDefault="00E51AC7">
            <w:r>
              <w:t>2025</w:t>
            </w:r>
          </w:p>
        </w:tc>
        <w:tc>
          <w:tcPr>
            <w:tcW w:w="2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4B82E4" w14:textId="77777777" w:rsidR="00E51AC7" w:rsidRDefault="00E51AC7"/>
        </w:tc>
        <w:tc>
          <w:tcPr>
            <w:tcW w:w="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942C9" w14:textId="77777777" w:rsidR="00E51AC7" w:rsidRDefault="00E51AC7"/>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410AF" w14:textId="77777777" w:rsidR="00E51AC7" w:rsidRDefault="00E51AC7"/>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0C020" w14:textId="77777777" w:rsidR="00E51AC7" w:rsidRDefault="00E51AC7">
            <w:r>
              <w:t>8500</w:t>
            </w:r>
          </w:p>
        </w:tc>
        <w:tc>
          <w:tcPr>
            <w:tcW w:w="3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74818" w14:textId="77777777" w:rsidR="00E51AC7" w:rsidRDefault="00E51AC7">
            <w:r>
              <w:t>10000</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58A99" w14:textId="77777777" w:rsidR="00E51AC7" w:rsidRDefault="00E51AC7">
            <w:r>
              <w:t>10000</w:t>
            </w:r>
          </w:p>
        </w:tc>
      </w:tr>
      <w:tr w:rsidR="00340BC2" w14:paraId="3E165F88" w14:textId="77777777" w:rsidTr="00340BC2">
        <w:trPr>
          <w:jc w:val="center"/>
        </w:trPr>
        <w:tc>
          <w:tcPr>
            <w:tcW w:w="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73D33" w14:textId="77777777" w:rsidR="00E51AC7" w:rsidRDefault="00E51AC7"/>
        </w:tc>
        <w:tc>
          <w:tcPr>
            <w:tcW w:w="10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3D4D9" w14:textId="77777777" w:rsidR="00E51AC7" w:rsidRDefault="00E51AC7">
            <w:r>
              <w:t>Blerje paisje dhe makineri per ujitjen nga rezervuari I Kurjanit me kanalin ujites VKM,zona Drize (Vidhishte),Bashkia Roskovec</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96479" w14:textId="77777777" w:rsidR="00E51AC7" w:rsidRDefault="00E51AC7">
            <w:r>
              <w:t>516</w:t>
            </w:r>
          </w:p>
        </w:tc>
        <w:tc>
          <w:tcPr>
            <w:tcW w:w="5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02F0E" w14:textId="77777777" w:rsidR="00E51AC7" w:rsidRDefault="00E51AC7"/>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9EF4D" w14:textId="77777777" w:rsidR="00E51AC7" w:rsidRDefault="00E51AC7">
            <w:r>
              <w:t>2022</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E0DD4" w14:textId="77777777" w:rsidR="00E51AC7" w:rsidRDefault="00E51AC7">
            <w:r>
              <w:t>2022</w:t>
            </w:r>
          </w:p>
        </w:tc>
        <w:tc>
          <w:tcPr>
            <w:tcW w:w="2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4541FA" w14:textId="77777777" w:rsidR="00E51AC7" w:rsidRDefault="00E51AC7"/>
        </w:tc>
        <w:tc>
          <w:tcPr>
            <w:tcW w:w="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0E3FE" w14:textId="77777777" w:rsidR="00E51AC7" w:rsidRDefault="00E51AC7"/>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76EC1" w14:textId="77777777" w:rsidR="00E51AC7" w:rsidRDefault="00E51AC7">
            <w:r>
              <w:t>516</w:t>
            </w:r>
          </w:p>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08FAB" w14:textId="77777777" w:rsidR="00E51AC7" w:rsidRDefault="00E51AC7"/>
        </w:tc>
        <w:tc>
          <w:tcPr>
            <w:tcW w:w="3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47DBF" w14:textId="77777777" w:rsidR="00E51AC7" w:rsidRDefault="00E51AC7"/>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48CE13" w14:textId="77777777" w:rsidR="00E51AC7" w:rsidRDefault="00E51AC7"/>
        </w:tc>
      </w:tr>
    </w:tbl>
    <w:p w14:paraId="7B5BB9D3" w14:textId="77777777" w:rsidR="0088666A" w:rsidRDefault="0088666A" w:rsidP="0088666A">
      <w:pPr>
        <w:pStyle w:val="Heading3"/>
        <w:rPr>
          <w:rFonts w:eastAsia="Times New Roman"/>
          <w:lang w:val="sq-AL"/>
        </w:rPr>
      </w:pPr>
      <w:bookmarkStart w:id="107" w:name="_Toc114438552"/>
      <w:r w:rsidRPr="00661F6C">
        <w:rPr>
          <w:rFonts w:eastAsia="Times New Roman"/>
          <w:lang w:val="sq-AL"/>
        </w:rPr>
        <w:t>Të Dhëna mbi Programin</w:t>
      </w:r>
      <w:bookmarkEnd w:id="107"/>
    </w:p>
    <w:p w14:paraId="08F4C732"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18A803D" w14:textId="77777777" w:rsidR="0088666A" w:rsidRDefault="0088666A" w:rsidP="0088666A">
      <w:r w:rsidRPr="00661F6C">
        <w:t>Tabela 9. Të dhënat e Programit</w:t>
      </w:r>
    </w:p>
    <w:p w14:paraId="29666B0B" w14:textId="77777777" w:rsidR="0088666A" w:rsidRPr="00954E79" w:rsidRDefault="0088666A" w:rsidP="0088666A">
      <w:pPr>
        <w:rPr>
          <w:lang w:val="sq-AL"/>
        </w:rPr>
      </w:pPr>
      <w:r>
        <w:rPr>
          <w:lang w:val="sq-AL"/>
        </w:rPr>
        <w:t xml:space="preserve">  </w:t>
      </w:r>
    </w:p>
    <w:tbl>
      <w:tblPr>
        <w:tblW w:w="5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3096"/>
        <w:gridCol w:w="876"/>
        <w:gridCol w:w="1109"/>
        <w:gridCol w:w="1109"/>
        <w:gridCol w:w="1109"/>
        <w:gridCol w:w="1109"/>
        <w:gridCol w:w="1109"/>
        <w:gridCol w:w="1109"/>
      </w:tblGrid>
      <w:tr w:rsidR="0088666A" w14:paraId="33880249" w14:textId="77777777" w:rsidTr="00340BC2">
        <w:trPr>
          <w:trHeight w:val="449"/>
          <w:jc w:val="center"/>
        </w:trPr>
        <w:tc>
          <w:tcPr>
            <w:tcW w:w="273" w:type="pct"/>
            <w:shd w:val="clear" w:color="auto" w:fill="BFBFBF"/>
            <w:vAlign w:val="center"/>
          </w:tcPr>
          <w:p w14:paraId="59255864" w14:textId="77777777" w:rsidR="0088666A" w:rsidRDefault="0088666A">
            <w:r>
              <w:lastRenderedPageBreak/>
              <w:t>Kodi</w:t>
            </w:r>
          </w:p>
        </w:tc>
        <w:tc>
          <w:tcPr>
            <w:tcW w:w="1377" w:type="pct"/>
            <w:shd w:val="clear" w:color="auto" w:fill="BFBFBF"/>
            <w:vAlign w:val="center"/>
          </w:tcPr>
          <w:p w14:paraId="08BCD48A" w14:textId="77777777" w:rsidR="0088666A" w:rsidRDefault="0088666A">
            <w:r>
              <w:t>Emri</w:t>
            </w:r>
          </w:p>
        </w:tc>
        <w:tc>
          <w:tcPr>
            <w:tcW w:w="390" w:type="pct"/>
            <w:shd w:val="clear" w:color="auto" w:fill="BFBFBF"/>
            <w:vAlign w:val="center"/>
          </w:tcPr>
          <w:p w14:paraId="4F326E4D" w14:textId="77777777" w:rsidR="0088666A" w:rsidRDefault="0088666A">
            <w:r>
              <w:t>Njesia matese</w:t>
            </w:r>
          </w:p>
        </w:tc>
        <w:tc>
          <w:tcPr>
            <w:tcW w:w="493" w:type="pct"/>
            <w:shd w:val="clear" w:color="auto" w:fill="BFBFBF"/>
            <w:vAlign w:val="center"/>
          </w:tcPr>
          <w:p w14:paraId="5CBE5457" w14:textId="77777777" w:rsidR="0088666A" w:rsidRDefault="0088666A">
            <w:r>
              <w:t>2020</w:t>
            </w:r>
          </w:p>
        </w:tc>
        <w:tc>
          <w:tcPr>
            <w:tcW w:w="493" w:type="pct"/>
            <w:shd w:val="clear" w:color="auto" w:fill="BFBFBF"/>
            <w:vAlign w:val="center"/>
          </w:tcPr>
          <w:p w14:paraId="0CB67BAE" w14:textId="77777777" w:rsidR="0088666A" w:rsidRDefault="0088666A">
            <w:r>
              <w:t>2021</w:t>
            </w:r>
          </w:p>
        </w:tc>
        <w:tc>
          <w:tcPr>
            <w:tcW w:w="0" w:type="auto"/>
            <w:shd w:val="clear" w:color="auto" w:fill="BFBFBF"/>
            <w:vAlign w:val="center"/>
          </w:tcPr>
          <w:p w14:paraId="4FB36F2B" w14:textId="77777777" w:rsidR="0088666A" w:rsidRDefault="0088666A">
            <w:r>
              <w:t>Plan 2022</w:t>
            </w:r>
          </w:p>
        </w:tc>
        <w:tc>
          <w:tcPr>
            <w:tcW w:w="0" w:type="auto"/>
            <w:shd w:val="clear" w:color="auto" w:fill="BFBFBF"/>
            <w:vAlign w:val="center"/>
          </w:tcPr>
          <w:p w14:paraId="31BC9DDD" w14:textId="77777777" w:rsidR="0088666A" w:rsidRDefault="0088666A">
            <w:r>
              <w:t>2023</w:t>
            </w:r>
          </w:p>
        </w:tc>
        <w:tc>
          <w:tcPr>
            <w:tcW w:w="0" w:type="auto"/>
            <w:shd w:val="clear" w:color="auto" w:fill="BFBFBF"/>
            <w:vAlign w:val="center"/>
          </w:tcPr>
          <w:p w14:paraId="2C00E793" w14:textId="77777777" w:rsidR="0088666A" w:rsidRDefault="0088666A">
            <w:r>
              <w:t>2024</w:t>
            </w:r>
          </w:p>
        </w:tc>
        <w:tc>
          <w:tcPr>
            <w:tcW w:w="0" w:type="auto"/>
            <w:shd w:val="clear" w:color="auto" w:fill="BFBFBF"/>
            <w:vAlign w:val="center"/>
          </w:tcPr>
          <w:p w14:paraId="39C0C666" w14:textId="77777777" w:rsidR="0088666A" w:rsidRDefault="0088666A">
            <w:r>
              <w:t>2025</w:t>
            </w:r>
          </w:p>
        </w:tc>
      </w:tr>
      <w:tr w:rsidR="00340BC2" w14:paraId="1043F324"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C6C16" w14:textId="77777777" w:rsidR="0088666A" w:rsidRDefault="0088666A">
            <w:r>
              <w:t>44</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B38FF" w14:textId="77777777" w:rsidR="0088666A" w:rsidRDefault="0088666A">
            <w:r>
              <w:t>DIGA DHE REZERVUARË NË TOTAL</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A66088" w14:textId="77777777" w:rsidR="0088666A" w:rsidRDefault="0088666A">
            <w:r>
              <w:t>numër</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22FB3" w14:textId="77777777" w:rsidR="0088666A" w:rsidRDefault="0088666A">
            <w:r>
              <w:t>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CCE40" w14:textId="77777777" w:rsidR="0088666A" w:rsidRDefault="0088666A">
            <w:r>
              <w:t>44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16091" w14:textId="77777777" w:rsidR="0088666A" w:rsidRDefault="0088666A">
            <w:r>
              <w:t>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26323" w14:textId="77777777" w:rsidR="0088666A" w:rsidRDefault="0088666A">
            <w:r>
              <w:t>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1DBA2" w14:textId="77777777" w:rsidR="0088666A" w:rsidRDefault="0088666A">
            <w:r>
              <w:t>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385E2" w14:textId="77777777" w:rsidR="0088666A" w:rsidRDefault="0088666A">
            <w:r>
              <w:t>4</w:t>
            </w:r>
          </w:p>
        </w:tc>
      </w:tr>
      <w:tr w:rsidR="00340BC2" w14:paraId="2A654323"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35CDC" w14:textId="77777777" w:rsidR="0088666A" w:rsidRDefault="0088666A">
            <w:r>
              <w:t>469</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9E20E9" w14:textId="77777777" w:rsidR="0088666A" w:rsidRDefault="0088666A">
            <w:r>
              <w:t>SIPËRFAQJA E TOKËS BUJQËSORE (NË HA)</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1854E" w14:textId="77777777" w:rsidR="0088666A" w:rsidRDefault="0088666A">
            <w:r>
              <w:t>ha</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3C212" w14:textId="77777777" w:rsidR="0088666A" w:rsidRDefault="0088666A">
            <w:r>
              <w:t>8553</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92A58" w14:textId="77777777" w:rsidR="0088666A" w:rsidRDefault="0088666A">
            <w:r>
              <w:t>8553</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5A4AE8" w14:textId="77777777" w:rsidR="0088666A" w:rsidRDefault="0088666A">
            <w:r>
              <w:t>8553</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8976C" w14:textId="77777777" w:rsidR="0088666A" w:rsidRDefault="0088666A">
            <w:r>
              <w:t>8553</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D5EEB7" w14:textId="77777777" w:rsidR="0088666A" w:rsidRDefault="0088666A">
            <w:r>
              <w:t>8553</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3AC4A" w14:textId="77777777" w:rsidR="0088666A" w:rsidRDefault="0088666A">
            <w:r>
              <w:t>8553</w:t>
            </w:r>
          </w:p>
        </w:tc>
      </w:tr>
      <w:tr w:rsidR="00340BC2" w14:paraId="1C085B30"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D6EA9" w14:textId="77777777" w:rsidR="0088666A" w:rsidRDefault="0088666A">
            <w:r>
              <w:t>478</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AEDD0" w14:textId="77777777" w:rsidR="0088666A" w:rsidRDefault="0088666A">
            <w:r>
              <w:t>RRJET KULLUES NË PRONËSI TË BASHKISË NË TOTAL NË KM</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202AF" w14:textId="77777777" w:rsidR="0088666A" w:rsidRDefault="0088666A">
            <w:r>
              <w:t>km</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D96F0" w14:textId="77777777" w:rsidR="0088666A" w:rsidRDefault="0088666A">
            <w:r>
              <w:t>117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46B34" w14:textId="77777777" w:rsidR="0088666A" w:rsidRDefault="0088666A">
            <w:r>
              <w:t>117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3160AA" w14:textId="77777777" w:rsidR="0088666A" w:rsidRDefault="0088666A">
            <w:r>
              <w:t>117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562B21" w14:textId="77777777" w:rsidR="0088666A" w:rsidRDefault="0088666A">
            <w:r>
              <w:t>117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18BDE" w14:textId="77777777" w:rsidR="0088666A" w:rsidRDefault="0088666A">
            <w:r>
              <w:t>117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FBFA8" w14:textId="77777777" w:rsidR="0088666A" w:rsidRDefault="0088666A">
            <w:r>
              <w:t>117</w:t>
            </w:r>
          </w:p>
        </w:tc>
      </w:tr>
      <w:tr w:rsidR="00340BC2" w14:paraId="1AB01EF9"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EFB09" w14:textId="77777777" w:rsidR="0088666A" w:rsidRDefault="0088666A">
            <w:r>
              <w:t>480</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13D64" w14:textId="77777777" w:rsidR="0088666A" w:rsidRDefault="0088666A">
            <w:r>
              <w:t>RRJET UJITËS NË PRONËSI TË BASHKISË NË TOTAL NË KM</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6D1D37" w14:textId="77777777" w:rsidR="0088666A" w:rsidRDefault="0088666A">
            <w:r>
              <w:t>km</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6926E" w14:textId="77777777" w:rsidR="0088666A" w:rsidRDefault="0088666A">
            <w:r>
              <w:t>107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C82CB" w14:textId="77777777" w:rsidR="0088666A" w:rsidRDefault="0088666A">
            <w:r>
              <w:t>107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270C0" w14:textId="77777777" w:rsidR="0088666A" w:rsidRDefault="0088666A">
            <w:r>
              <w:t>107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C48C5" w14:textId="77777777" w:rsidR="0088666A" w:rsidRDefault="0088666A">
            <w:r>
              <w:t>107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0914C" w14:textId="77777777" w:rsidR="0088666A" w:rsidRDefault="0088666A">
            <w:r>
              <w:t>107</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2E176" w14:textId="77777777" w:rsidR="0088666A" w:rsidRDefault="0088666A">
            <w:r>
              <w:t>107</w:t>
            </w:r>
          </w:p>
        </w:tc>
      </w:tr>
      <w:tr w:rsidR="00340BC2" w14:paraId="4380C845"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0E549" w14:textId="77777777" w:rsidR="0088666A" w:rsidRDefault="0088666A">
            <w:r>
              <w:t>46</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90F84" w14:textId="77777777" w:rsidR="0088666A" w:rsidRDefault="0088666A">
            <w:r>
              <w:t>DIGA FUNKSIONALE</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5074E" w14:textId="77777777" w:rsidR="0088666A" w:rsidRDefault="0088666A">
            <w:r>
              <w:t>numër</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618B1"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E4AF1"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DD724"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366E2"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EA7AB"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33479" w14:textId="77777777" w:rsidR="0088666A" w:rsidRDefault="0088666A">
            <w:r>
              <w:t>1</w:t>
            </w:r>
          </w:p>
        </w:tc>
      </w:tr>
      <w:tr w:rsidR="00340BC2" w14:paraId="01128D96"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FCF64" w14:textId="77777777" w:rsidR="0088666A" w:rsidRDefault="0088666A">
            <w:r>
              <w:t>268</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3FE61" w14:textId="77777777" w:rsidR="0088666A" w:rsidRDefault="0088666A">
            <w:r>
              <w:t>NUMRI I STAFIT TË PROGRAMIT</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29AEA" w14:textId="77777777" w:rsidR="0088666A" w:rsidRDefault="0088666A">
            <w:r>
              <w:t>numër</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DEE61" w14:textId="77777777" w:rsidR="0088666A" w:rsidRDefault="0088666A"/>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EE43F" w14:textId="77777777" w:rsidR="0088666A" w:rsidRDefault="0088666A"/>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6F2AB" w14:textId="77777777" w:rsidR="0088666A" w:rsidRDefault="0088666A">
            <w:r>
              <w:t>21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8634A" w14:textId="77777777" w:rsidR="0088666A" w:rsidRDefault="0088666A">
            <w:r>
              <w:t>21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5C734" w14:textId="77777777" w:rsidR="0088666A" w:rsidRDefault="0088666A">
            <w:r>
              <w:t>21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7EE02" w14:textId="77777777" w:rsidR="0088666A" w:rsidRDefault="0088666A">
            <w:r>
              <w:t>21</w:t>
            </w:r>
          </w:p>
        </w:tc>
      </w:tr>
      <w:tr w:rsidR="00340BC2" w14:paraId="513C0C4F"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E5237" w14:textId="77777777" w:rsidR="0088666A" w:rsidRDefault="0088666A">
            <w:r>
              <w:t>366</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4CD96" w14:textId="77777777" w:rsidR="0088666A" w:rsidRDefault="0088666A">
            <w:r>
              <w:t>REZERVUARË FUNKSIONKSIONALË</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FF558" w14:textId="77777777" w:rsidR="0088666A" w:rsidRDefault="0088666A">
            <w:r>
              <w:t>numër</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34027E"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0673B"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4F28A"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96324"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D08BD" w14:textId="77777777" w:rsidR="0088666A" w:rsidRDefault="0088666A">
            <w:r>
              <w:t>1</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4F807" w14:textId="77777777" w:rsidR="0088666A" w:rsidRDefault="0088666A">
            <w:r>
              <w:t>1</w:t>
            </w:r>
          </w:p>
        </w:tc>
      </w:tr>
      <w:tr w:rsidR="00340BC2" w14:paraId="7A477D04"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11336" w14:textId="77777777" w:rsidR="0088666A" w:rsidRDefault="0088666A">
            <w:r>
              <w:t>417</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AB04C" w14:textId="77777777" w:rsidR="0088666A" w:rsidRDefault="0088666A">
            <w:r>
              <w:t>SHPENZIMET E PROGRAMIT NË LEKË</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A177E" w14:textId="77777777" w:rsidR="0088666A" w:rsidRDefault="0088666A">
            <w:r>
              <w:t>lekë</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42C58" w14:textId="77777777" w:rsidR="0088666A" w:rsidRDefault="0088666A">
            <w:r>
              <w:t>60499000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5F147" w14:textId="77777777" w:rsidR="0088666A" w:rsidRDefault="0088666A">
            <w:r>
              <w:t>21005000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60B4F" w14:textId="77777777" w:rsidR="0088666A" w:rsidRDefault="0088666A">
            <w:r>
              <w:t>18636000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C995B" w14:textId="77777777" w:rsidR="0088666A" w:rsidRDefault="0088666A">
            <w:r>
              <w:t>25828000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43916" w14:textId="77777777" w:rsidR="0088666A" w:rsidRDefault="0088666A">
            <w:r>
              <w:t>27328000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ED2BD" w14:textId="77777777" w:rsidR="0088666A" w:rsidRDefault="0088666A">
            <w:r>
              <w:t>27328000</w:t>
            </w:r>
          </w:p>
        </w:tc>
      </w:tr>
      <w:tr w:rsidR="00340BC2" w14:paraId="2D83195B"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3F2EC" w14:textId="77777777" w:rsidR="0088666A" w:rsidRDefault="0088666A">
            <w:r>
              <w:t>705</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B13EF" w14:textId="77777777" w:rsidR="0088666A" w:rsidRDefault="0088666A">
            <w:r>
              <w:t>SHPENZIME PËR PASTRIM DHE MIRËMBAJTJEN E SISTEMIT UJITËS DHE KULLUES NË LEKË</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8AD9C" w14:textId="77777777" w:rsidR="0088666A" w:rsidRDefault="0088666A">
            <w:r>
              <w:t>lekë</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92830" w14:textId="77777777" w:rsidR="0088666A" w:rsidRDefault="0088666A">
            <w:r>
              <w:t>6605000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7B692" w14:textId="77777777" w:rsidR="0088666A" w:rsidRDefault="0088666A">
            <w:r>
              <w:t>12270000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3BFB4" w14:textId="77777777" w:rsidR="0088666A" w:rsidRDefault="0088666A">
            <w:r>
              <w:t>7242000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1E2CDC" w14:textId="77777777" w:rsidR="0088666A" w:rsidRDefault="0088666A">
            <w:r>
              <w:t>8569000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BF745" w14:textId="77777777" w:rsidR="0088666A" w:rsidRDefault="0088666A">
            <w:r>
              <w:t>8569000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39FBF1" w14:textId="77777777" w:rsidR="0088666A" w:rsidRDefault="0088666A">
            <w:r>
              <w:t>8569000</w:t>
            </w:r>
          </w:p>
        </w:tc>
      </w:tr>
      <w:tr w:rsidR="00340BC2" w14:paraId="275876C9"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07281" w14:textId="77777777" w:rsidR="0088666A" w:rsidRDefault="0088666A">
            <w:r>
              <w:t>917</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58C6B" w14:textId="77777777" w:rsidR="0088666A" w:rsidRDefault="0088666A">
            <w:r>
              <w:t>RRJET UJITËS DHE KULLUES NË PRONËSI TË BASHKISË NË TOTAL NË KM</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89846" w14:textId="77777777" w:rsidR="0088666A" w:rsidRDefault="0088666A">
            <w:r>
              <w:t>km</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68022" w14:textId="77777777" w:rsidR="0088666A" w:rsidRDefault="0088666A">
            <w:r>
              <w:t>224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E75DD" w14:textId="77777777" w:rsidR="0088666A" w:rsidRDefault="0088666A">
            <w:r>
              <w:t>224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C6D23" w14:textId="77777777" w:rsidR="0088666A" w:rsidRDefault="0088666A">
            <w:r>
              <w:t>224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3A6FD" w14:textId="77777777" w:rsidR="0088666A" w:rsidRDefault="0088666A">
            <w:r>
              <w:t>224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A187F" w14:textId="77777777" w:rsidR="0088666A" w:rsidRDefault="0088666A">
            <w:r>
              <w:t>224</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A78C9" w14:textId="77777777" w:rsidR="0088666A" w:rsidRDefault="0088666A">
            <w:r>
              <w:t>224</w:t>
            </w:r>
          </w:p>
        </w:tc>
      </w:tr>
      <w:tr w:rsidR="00340BC2" w14:paraId="0E4A8AF0"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1C69A" w14:textId="77777777" w:rsidR="0088666A" w:rsidRDefault="0088666A">
            <w:r>
              <w:t>986</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CC3A9" w14:textId="77777777" w:rsidR="0088666A" w:rsidRDefault="0088666A">
            <w:r>
              <w:t>SIPËRFAQE E TOKËS BUJQËSORE E MBULUAR ME SISTEM UJITËS DHE KULLUES (NË HA)</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AE957" w14:textId="77777777" w:rsidR="0088666A" w:rsidRDefault="0088666A">
            <w:r>
              <w:t>ha</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651E7" w14:textId="77777777" w:rsidR="0088666A" w:rsidRDefault="0088666A">
            <w:r>
              <w:t>9825</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0AD3C" w14:textId="77777777" w:rsidR="0088666A" w:rsidRDefault="0088666A">
            <w:r>
              <w:t>9825</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2B7FB" w14:textId="77777777" w:rsidR="0088666A" w:rsidRDefault="0088666A">
            <w:r>
              <w:t>9825</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8E237" w14:textId="77777777" w:rsidR="0088666A" w:rsidRDefault="0088666A">
            <w:r>
              <w:t>9825</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B1D24" w14:textId="77777777" w:rsidR="0088666A" w:rsidRDefault="0088666A">
            <w:r>
              <w:t>9900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9BAA8" w14:textId="77777777" w:rsidR="0088666A" w:rsidRDefault="0088666A">
            <w:r>
              <w:t>9985</w:t>
            </w:r>
          </w:p>
        </w:tc>
      </w:tr>
      <w:tr w:rsidR="00340BC2" w14:paraId="7FA19ABD" w14:textId="77777777" w:rsidTr="00340BC2">
        <w:trPr>
          <w:jc w:val="center"/>
        </w:trPr>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0CCBD" w14:textId="77777777" w:rsidR="0088666A" w:rsidRDefault="0088666A">
            <w:r>
              <w:t>987</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B474C" w14:textId="77777777" w:rsidR="0088666A" w:rsidRDefault="0088666A">
            <w:r>
              <w:t>TË ARDHURA NGA TARIFA PËR SHËRBIMIN E UJITJES DHE KULLIMIT (NË LEKË)</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6B2A3D" w14:textId="77777777" w:rsidR="0088666A" w:rsidRDefault="0088666A">
            <w:r>
              <w:t>lekë</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05B45" w14:textId="77777777" w:rsidR="0088666A" w:rsidRDefault="0088666A">
            <w:r>
              <w:t>4770000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A62AC" w14:textId="77777777" w:rsidR="0088666A" w:rsidRDefault="0088666A">
            <w:r>
              <w:t>4133000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83D05" w14:textId="77777777" w:rsidR="0088666A" w:rsidRDefault="0088666A">
            <w:r>
              <w:t>5700000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9CF2C" w14:textId="77777777" w:rsidR="0088666A" w:rsidRDefault="0088666A">
            <w:r>
              <w:t>5700000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D831B" w14:textId="77777777" w:rsidR="0088666A" w:rsidRDefault="0088666A">
            <w:r>
              <w:t>5700000</w:t>
            </w:r>
          </w:p>
        </w:tc>
        <w:tc>
          <w:tcPr>
            <w:tcW w:w="4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B7E85" w14:textId="77777777" w:rsidR="0088666A" w:rsidRDefault="0088666A">
            <w:r>
              <w:t>5700000</w:t>
            </w:r>
          </w:p>
        </w:tc>
      </w:tr>
    </w:tbl>
    <w:p w14:paraId="75BA5079" w14:textId="77777777" w:rsidR="00AB013F" w:rsidRDefault="00AB013F"/>
    <w:p w14:paraId="07AE3011" w14:textId="77777777" w:rsidR="0088666A" w:rsidRDefault="0088666A" w:rsidP="0088666A">
      <w:pPr>
        <w:pStyle w:val="Heading2"/>
      </w:pPr>
      <w:bookmarkStart w:id="108" w:name="_Toc114438553"/>
      <w:r w:rsidRPr="00661F6C">
        <w:t>Programi</w:t>
      </w:r>
      <w:r>
        <w:t xml:space="preserve"> Administrimi i pyjeve dhe kullotave</w:t>
      </w:r>
      <w:bookmarkEnd w:id="108"/>
      <w:r>
        <w:t xml:space="preserve"> </w:t>
      </w:r>
    </w:p>
    <w:tbl>
      <w:tblPr>
        <w:tblStyle w:val="GridTable1LightAccent6"/>
        <w:tblpPr w:leftFromText="180" w:rightFromText="180" w:vertAnchor="text" w:horzAnchor="margin" w:tblpY="75"/>
        <w:tblW w:w="10998" w:type="dxa"/>
        <w:tblLook w:val="04A0" w:firstRow="1" w:lastRow="0" w:firstColumn="1" w:lastColumn="0" w:noHBand="0" w:noVBand="1"/>
      </w:tblPr>
      <w:tblGrid>
        <w:gridCol w:w="1998"/>
        <w:gridCol w:w="1469"/>
        <w:gridCol w:w="7531"/>
      </w:tblGrid>
      <w:tr w:rsidR="0088666A" w:rsidRPr="00661F6C" w14:paraId="22887F00" w14:textId="77777777" w:rsidTr="0034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076A443"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770E830A" w14:textId="77777777" w:rsidTr="00340BC2">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97CE29D"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3358F3AF" w14:textId="77777777" w:rsidTr="00340BC2">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2C606F4"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469"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2057CE9"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753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795A7F4"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422F8D33" w14:textId="77777777" w:rsidTr="00340BC2">
        <w:trPr>
          <w:trHeight w:val="49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6894DAC"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04260</w:t>
            </w:r>
            <w:r>
              <w:rPr>
                <w:rFonts w:ascii="Times New Roman" w:hAnsi="Times New Roman" w:cs="Times New Roman"/>
                <w:bCs w:val="0"/>
                <w:lang w:val="sq-AL"/>
              </w:rPr>
              <w:t xml:space="preserve"> </w:t>
            </w:r>
          </w:p>
        </w:tc>
        <w:tc>
          <w:tcPr>
            <w:tcW w:w="1469"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C75BC2B"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 xml:space="preserve">Administrimi i pyjeve dhe </w:t>
            </w:r>
            <w:r>
              <w:lastRenderedPageBreak/>
              <w:t>kullotave</w:t>
            </w:r>
            <w:r>
              <w:rPr>
                <w:rFonts w:ascii="Times New Roman" w:hAnsi="Times New Roman" w:cs="Times New Roman"/>
                <w:bCs/>
                <w:lang w:val="sq-AL"/>
              </w:rPr>
              <w:t xml:space="preserve"> </w:t>
            </w:r>
          </w:p>
        </w:tc>
        <w:tc>
          <w:tcPr>
            <w:tcW w:w="753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BC07AB1"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lastRenderedPageBreak/>
              <w:t xml:space="preserve"> </w:t>
            </w:r>
            <w:r>
              <w:t xml:space="preserve">Administrimi i çështjeve dhe shërbimeve pyjore; Konservim, zgjerim dhe shfytëzim i racionalizuar i rezervave pyjore; Administrim i fondit pyjor dhe kullosor publik; Mbikëqyrje dhe disiplinim i operacioneve pyjore dhe </w:t>
            </w:r>
            <w:r>
              <w:lastRenderedPageBreak/>
              <w:t>dhënie e liçencave për prerje pemësh. Organizim ose mbështetje për veprimtarinë ripyllëzuese, kontrollin e dëmtuesve dhe sëmundjeve, shërbimet pyjore për luftën kundër zjarrit dhe për parandalimin e zjarrit si dhe ofrimi i shërbimeve për operatorët pyjorë; Prodhim dhe përhapje e informacionit të përgjithshëm, dokumentacionit teknik dhe statistikave për çështjet dhe shërbimet pyjore; Grante, hua ose financime për të mbështetur veprimtaritë tregtare pyjore; Shpërndarja e kullotave, duke përshirë menaxhimin e kullotjes;</w:t>
            </w:r>
            <w:r>
              <w:rPr>
                <w:rFonts w:ascii="Times New Roman" w:eastAsiaTheme="minorEastAsia" w:hAnsi="Times New Roman" w:cs="Times New Roman"/>
                <w:bCs/>
                <w:lang w:val="sq-AL"/>
              </w:rPr>
              <w:t xml:space="preserve"> </w:t>
            </w:r>
          </w:p>
        </w:tc>
      </w:tr>
    </w:tbl>
    <w:p w14:paraId="0DFD6258" w14:textId="3B343738" w:rsidR="0088666A" w:rsidRDefault="0088666A" w:rsidP="0088666A"/>
    <w:p w14:paraId="4CB2792C"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75DF7774" w14:textId="77777777" w:rsidR="0088666A" w:rsidRPr="00661F6C" w:rsidRDefault="0088666A" w:rsidP="0088666A">
      <w:pPr>
        <w:pStyle w:val="NormalWeb"/>
        <w:spacing w:before="0" w:beforeAutospacing="0" w:after="0" w:afterAutospacing="0"/>
        <w:rPr>
          <w:lang w:val="sq-AL"/>
        </w:rPr>
      </w:pPr>
    </w:p>
    <w:p w14:paraId="18F6A19E" w14:textId="77777777" w:rsidR="0088666A" w:rsidRPr="00661F6C" w:rsidRDefault="0088666A" w:rsidP="0088666A">
      <w:pPr>
        <w:pStyle w:val="ListofTables"/>
      </w:pPr>
      <w:r w:rsidRPr="00661F6C">
        <w:t>Tabela 5. Shpenzimet e Programit sipas Kategorive ekonomike</w:t>
      </w:r>
    </w:p>
    <w:p w14:paraId="48A2E345" w14:textId="77777777" w:rsidR="0088666A" w:rsidRDefault="0088666A" w:rsidP="0088666A">
      <w:r>
        <w:t xml:space="preserve">  </w:t>
      </w:r>
    </w:p>
    <w:tbl>
      <w:tblPr>
        <w:tblW w:w="49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4014"/>
        <w:gridCol w:w="862"/>
        <w:gridCol w:w="885"/>
        <w:gridCol w:w="898"/>
        <w:gridCol w:w="963"/>
        <w:gridCol w:w="665"/>
        <w:gridCol w:w="665"/>
        <w:gridCol w:w="663"/>
      </w:tblGrid>
      <w:tr w:rsidR="0088666A" w14:paraId="0D4E568C" w14:textId="77777777" w:rsidTr="00340BC2">
        <w:trPr>
          <w:trHeight w:val="449"/>
          <w:jc w:val="center"/>
        </w:trPr>
        <w:tc>
          <w:tcPr>
            <w:tcW w:w="558" w:type="pct"/>
            <w:shd w:val="clear" w:color="auto" w:fill="BFBFBF"/>
            <w:vAlign w:val="center"/>
          </w:tcPr>
          <w:p w14:paraId="2BF5A2BD" w14:textId="77777777" w:rsidR="0088666A" w:rsidRDefault="0088666A">
            <w:r>
              <w:t>Llogaria ekonomike</w:t>
            </w:r>
          </w:p>
        </w:tc>
        <w:tc>
          <w:tcPr>
            <w:tcW w:w="1854" w:type="pct"/>
            <w:shd w:val="clear" w:color="auto" w:fill="BFBFBF"/>
            <w:vAlign w:val="center"/>
          </w:tcPr>
          <w:p w14:paraId="0970E9E1" w14:textId="77777777" w:rsidR="0088666A" w:rsidRDefault="0088666A">
            <w:r>
              <w:t>Përshkrimi</w:t>
            </w:r>
          </w:p>
        </w:tc>
        <w:tc>
          <w:tcPr>
            <w:tcW w:w="398" w:type="pct"/>
            <w:shd w:val="clear" w:color="auto" w:fill="BFBFBF"/>
            <w:vAlign w:val="center"/>
          </w:tcPr>
          <w:p w14:paraId="4BC91F93" w14:textId="77777777" w:rsidR="0088666A" w:rsidRDefault="0088666A">
            <w:r>
              <w:t>Viti T-2</w:t>
            </w:r>
          </w:p>
        </w:tc>
        <w:tc>
          <w:tcPr>
            <w:tcW w:w="409" w:type="pct"/>
            <w:shd w:val="clear" w:color="auto" w:fill="BFBFBF"/>
            <w:vAlign w:val="center"/>
          </w:tcPr>
          <w:p w14:paraId="7DCD2523" w14:textId="77777777" w:rsidR="0088666A" w:rsidRDefault="0088666A">
            <w:r>
              <w:t>Viti T-1</w:t>
            </w:r>
          </w:p>
        </w:tc>
        <w:tc>
          <w:tcPr>
            <w:tcW w:w="415" w:type="pct"/>
            <w:shd w:val="clear" w:color="auto" w:fill="BFBFBF"/>
            <w:vAlign w:val="center"/>
          </w:tcPr>
          <w:p w14:paraId="4216AEA5" w14:textId="77777777" w:rsidR="0088666A" w:rsidRDefault="0088666A">
            <w:r>
              <w:t>Buxheti fillestar</w:t>
            </w:r>
          </w:p>
        </w:tc>
        <w:tc>
          <w:tcPr>
            <w:tcW w:w="0" w:type="auto"/>
            <w:shd w:val="clear" w:color="auto" w:fill="BFBFBF"/>
            <w:vAlign w:val="center"/>
          </w:tcPr>
          <w:p w14:paraId="7B36BE63" w14:textId="77777777" w:rsidR="0088666A" w:rsidRDefault="0088666A">
            <w:r>
              <w:t>I pritshmi</w:t>
            </w:r>
          </w:p>
        </w:tc>
        <w:tc>
          <w:tcPr>
            <w:tcW w:w="0" w:type="auto"/>
            <w:shd w:val="clear" w:color="auto" w:fill="BFBFBF"/>
            <w:vAlign w:val="center"/>
          </w:tcPr>
          <w:p w14:paraId="7E32E2FB" w14:textId="77777777" w:rsidR="0088666A" w:rsidRDefault="0088666A">
            <w:r>
              <w:t>Viti T+1</w:t>
            </w:r>
          </w:p>
        </w:tc>
        <w:tc>
          <w:tcPr>
            <w:tcW w:w="0" w:type="auto"/>
            <w:shd w:val="clear" w:color="auto" w:fill="BFBFBF"/>
            <w:vAlign w:val="center"/>
          </w:tcPr>
          <w:p w14:paraId="013AC3AE" w14:textId="77777777" w:rsidR="0088666A" w:rsidRDefault="0088666A">
            <w:r>
              <w:t>Viti T+2</w:t>
            </w:r>
          </w:p>
        </w:tc>
        <w:tc>
          <w:tcPr>
            <w:tcW w:w="0" w:type="auto"/>
            <w:shd w:val="clear" w:color="auto" w:fill="BFBFBF"/>
            <w:vAlign w:val="center"/>
          </w:tcPr>
          <w:p w14:paraId="46718D81" w14:textId="77777777" w:rsidR="0088666A" w:rsidRDefault="0088666A">
            <w:r>
              <w:t>Viti T+3</w:t>
            </w:r>
          </w:p>
        </w:tc>
      </w:tr>
      <w:tr w:rsidR="00340BC2" w14:paraId="5A8A45FF"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AFF25" w14:textId="77777777" w:rsidR="0088666A" w:rsidRDefault="0088666A">
            <w:r>
              <w:t>600</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AF073" w14:textId="77777777" w:rsidR="0088666A" w:rsidRDefault="0088666A">
            <w:r>
              <w:t>Pagat</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76CF4" w14:textId="77777777" w:rsidR="0088666A" w:rsidRDefault="0088666A">
            <w:r>
              <w:t>1201</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BAC2D" w14:textId="77777777" w:rsidR="0088666A" w:rsidRDefault="0088666A">
            <w:r>
              <w:t>1388</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90487" w14:textId="77777777" w:rsidR="0088666A" w:rsidRDefault="0088666A">
            <w:r>
              <w:t>1474</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F8224" w14:textId="77777777" w:rsidR="0088666A" w:rsidRDefault="0088666A">
            <w:r>
              <w:t>1474</w:t>
            </w:r>
          </w:p>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0636A" w14:textId="77777777" w:rsidR="0088666A" w:rsidRDefault="0088666A">
            <w:r>
              <w:t>1483</w:t>
            </w:r>
          </w:p>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B2A628" w14:textId="77777777" w:rsidR="0088666A" w:rsidRDefault="0088666A">
            <w:r>
              <w:t>1483</w:t>
            </w:r>
          </w:p>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D45C5" w14:textId="77777777" w:rsidR="0088666A" w:rsidRDefault="0088666A">
            <w:r>
              <w:t>1483</w:t>
            </w:r>
          </w:p>
        </w:tc>
      </w:tr>
      <w:tr w:rsidR="00340BC2" w14:paraId="1ABD96ED"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C20A8" w14:textId="77777777" w:rsidR="0088666A" w:rsidRDefault="0088666A">
            <w:r>
              <w:t>601</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D786A" w14:textId="77777777" w:rsidR="0088666A" w:rsidRDefault="0088666A">
            <w:r>
              <w:t>Sigurimet Shoqërore</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15ADD" w14:textId="77777777" w:rsidR="0088666A" w:rsidRDefault="0088666A">
            <w:r>
              <w:t>143</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7C0C1" w14:textId="77777777" w:rsidR="0088666A" w:rsidRDefault="0088666A">
            <w:r>
              <w:t>233</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A7851" w14:textId="77777777" w:rsidR="0088666A" w:rsidRDefault="0088666A">
            <w:r>
              <w:t>242</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68ADA" w14:textId="77777777" w:rsidR="0088666A" w:rsidRDefault="0088666A">
            <w:r>
              <w:t>242</w:t>
            </w:r>
          </w:p>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9955A" w14:textId="77777777" w:rsidR="0088666A" w:rsidRDefault="0088666A">
            <w:r>
              <w:t>234</w:t>
            </w:r>
          </w:p>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037477" w14:textId="77777777" w:rsidR="0088666A" w:rsidRDefault="0088666A">
            <w:r>
              <w:t>234</w:t>
            </w:r>
          </w:p>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7B9BF" w14:textId="77777777" w:rsidR="0088666A" w:rsidRDefault="0088666A">
            <w:r>
              <w:t>234</w:t>
            </w:r>
          </w:p>
        </w:tc>
      </w:tr>
      <w:tr w:rsidR="00340BC2" w14:paraId="72600ED0"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3CEC9" w14:textId="77777777" w:rsidR="0088666A" w:rsidRDefault="0088666A">
            <w:r>
              <w:t>602</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0DE8F" w14:textId="77777777" w:rsidR="0088666A" w:rsidRDefault="0088666A">
            <w:r>
              <w:t>Mallra dhe shërbime</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6D49D"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75B82"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E6737"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A6C6B"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E0AA2"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AA074"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A2D14" w14:textId="77777777" w:rsidR="0088666A" w:rsidRDefault="0088666A"/>
        </w:tc>
      </w:tr>
      <w:tr w:rsidR="00340BC2" w14:paraId="1B967CB0"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52464" w14:textId="77777777" w:rsidR="0088666A" w:rsidRDefault="0088666A">
            <w:r>
              <w:t>603</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200A6" w14:textId="77777777" w:rsidR="0088666A" w:rsidRDefault="0088666A">
            <w:r>
              <w:t>Subvencione</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F9E7F"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03ED6"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76346"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682B81"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9BABE"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E04C8"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A4CF1" w14:textId="77777777" w:rsidR="0088666A" w:rsidRDefault="0088666A"/>
        </w:tc>
      </w:tr>
      <w:tr w:rsidR="00340BC2" w14:paraId="4B06B74D"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A3C2F" w14:textId="77777777" w:rsidR="0088666A" w:rsidRDefault="0088666A">
            <w:r>
              <w:t>604</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3C586" w14:textId="77777777" w:rsidR="0088666A" w:rsidRDefault="0088666A">
            <w:r>
              <w:t>Të tjera transferta korrente të brendshme</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D4F44"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6B646"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B7BB7"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45DE9E"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A23A7"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65F62"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628C4" w14:textId="77777777" w:rsidR="0088666A" w:rsidRDefault="0088666A"/>
        </w:tc>
      </w:tr>
      <w:tr w:rsidR="00340BC2" w14:paraId="15443703"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2E57B" w14:textId="77777777" w:rsidR="0088666A" w:rsidRDefault="0088666A">
            <w:r>
              <w:t>605</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A77B9" w14:textId="77777777" w:rsidR="0088666A" w:rsidRDefault="0088666A">
            <w:r>
              <w:t>Transferta korrente të huaja</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FDE76"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5F7DB"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F28619"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0F1205"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338B6"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13715C"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0CF0F" w14:textId="77777777" w:rsidR="0088666A" w:rsidRDefault="0088666A"/>
        </w:tc>
      </w:tr>
      <w:tr w:rsidR="00340BC2" w14:paraId="68809277"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F2948" w14:textId="77777777" w:rsidR="0088666A" w:rsidRDefault="0088666A">
            <w:r>
              <w:t>606</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F9C06" w14:textId="77777777" w:rsidR="0088666A" w:rsidRDefault="0088666A">
            <w:r>
              <w:t>Transferta për Buxhetet Familiare dhe Individët</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18F89"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C5043"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FFDD7"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A29B3"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E96F5"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123A87"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C1AE6" w14:textId="77777777" w:rsidR="0088666A" w:rsidRDefault="0088666A"/>
        </w:tc>
      </w:tr>
      <w:tr w:rsidR="00340BC2" w14:paraId="5E3E18AE"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FBFD1" w14:textId="77777777" w:rsidR="0088666A" w:rsidRDefault="0088666A">
            <w:r>
              <w:t>609</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E7BF5" w14:textId="77777777" w:rsidR="0088666A" w:rsidRDefault="0088666A">
            <w:r>
              <w:t>Rezerva</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64756"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B8649"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B6267"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AF8FC"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EC738"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D89EF"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16074" w14:textId="77777777" w:rsidR="0088666A" w:rsidRDefault="0088666A"/>
        </w:tc>
      </w:tr>
      <w:tr w:rsidR="00340BC2" w14:paraId="1F23CD50"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5C38D" w14:textId="77777777" w:rsidR="0088666A" w:rsidRDefault="0088666A">
            <w:r>
              <w:t>650</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BA0C3" w14:textId="77777777" w:rsidR="0088666A" w:rsidRDefault="0088666A">
            <w:r>
              <w:t>Interesa per kredi direkte ose bono</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31694"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861F61"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EC780"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82555"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ED11AF"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C3E50"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7F77CC" w14:textId="77777777" w:rsidR="0088666A" w:rsidRDefault="0088666A"/>
        </w:tc>
      </w:tr>
      <w:tr w:rsidR="00340BC2" w14:paraId="3132D110"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847CF" w14:textId="77777777" w:rsidR="0088666A" w:rsidRDefault="0088666A">
            <w:r>
              <w:t>230</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7B08E" w14:textId="77777777" w:rsidR="0088666A" w:rsidRDefault="0088666A">
            <w:r>
              <w:t>Kapitale të Patrupëzuara</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D280D"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66D4A"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B7F4E"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FC1DA"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CC553"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AE82E"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9FD30" w14:textId="77777777" w:rsidR="0088666A" w:rsidRDefault="0088666A"/>
        </w:tc>
      </w:tr>
      <w:tr w:rsidR="00340BC2" w14:paraId="3E97C846"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B1640" w14:textId="77777777" w:rsidR="0088666A" w:rsidRDefault="0088666A">
            <w:r>
              <w:t>231</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15B02" w14:textId="77777777" w:rsidR="0088666A" w:rsidRDefault="0088666A">
            <w:r>
              <w:t>Kapitale të Trupëzuara</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D39B0"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AE63B" w14:textId="77777777" w:rsidR="0088666A" w:rsidRDefault="0088666A">
            <w:r>
              <w:t>0</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F68B4" w14:textId="77777777" w:rsidR="0088666A" w:rsidRDefault="0088666A">
            <w:r>
              <w:t>1753</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0CA95" w14:textId="77777777" w:rsidR="0088666A" w:rsidRDefault="0088666A">
            <w:r>
              <w:t>1753</w:t>
            </w:r>
          </w:p>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8A672"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647F8"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3C5CB" w14:textId="77777777" w:rsidR="0088666A" w:rsidRDefault="0088666A"/>
        </w:tc>
      </w:tr>
      <w:tr w:rsidR="00340BC2" w14:paraId="0D5B4844" w14:textId="77777777" w:rsidTr="00340BC2">
        <w:trPr>
          <w:jc w:val="center"/>
        </w:trPr>
        <w:tc>
          <w:tcPr>
            <w:tcW w:w="5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B02DD" w14:textId="77777777" w:rsidR="0088666A" w:rsidRDefault="0088666A">
            <w:r>
              <w:t>232</w:t>
            </w:r>
          </w:p>
        </w:tc>
        <w:tc>
          <w:tcPr>
            <w:tcW w:w="18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9C588" w14:textId="77777777" w:rsidR="0088666A" w:rsidRDefault="0088666A">
            <w:r>
              <w:t>Transferta Kapitale</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7BC5CE"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029AF" w14:textId="77777777" w:rsidR="0088666A" w:rsidRDefault="0088666A"/>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BDABE" w14:textId="77777777" w:rsidR="0088666A" w:rsidRDefault="0088666A"/>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37F64"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B0D66" w14:textId="77777777" w:rsidR="0088666A" w:rsidRDefault="0088666A"/>
        </w:tc>
        <w:tc>
          <w:tcPr>
            <w:tcW w:w="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DD55F" w14:textId="77777777" w:rsidR="0088666A" w:rsidRDefault="0088666A"/>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F9D1E" w14:textId="77777777" w:rsidR="0088666A" w:rsidRDefault="0088666A"/>
        </w:tc>
      </w:tr>
    </w:tbl>
    <w:p w14:paraId="01F00D4F"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88666A" w14:paraId="06C13382"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13B3071" w14:textId="77777777" w:rsidR="0088666A" w:rsidRDefault="0088666A" w:rsidP="0088666A">
            <w:r>
              <w:t>T-2</w:t>
            </w:r>
          </w:p>
        </w:tc>
        <w:tc>
          <w:tcPr>
            <w:tcW w:w="1168" w:type="dxa"/>
          </w:tcPr>
          <w:p w14:paraId="06BE475B"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CC4329E"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1DD6B8F5"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51825583"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0175983"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6AD19EAD"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62C876D7" w14:textId="77777777" w:rsidTr="00886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CE1C1FE" w14:textId="77777777" w:rsidR="0088666A" w:rsidRDefault="0088666A" w:rsidP="0088666A">
            <w:r>
              <w:t xml:space="preserve"> 1344 </w:t>
            </w:r>
          </w:p>
        </w:tc>
        <w:tc>
          <w:tcPr>
            <w:tcW w:w="1168" w:type="dxa"/>
          </w:tcPr>
          <w:p w14:paraId="3BDBF6DB"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1621 </w:t>
            </w:r>
          </w:p>
        </w:tc>
        <w:tc>
          <w:tcPr>
            <w:tcW w:w="1169" w:type="dxa"/>
          </w:tcPr>
          <w:p w14:paraId="0099F146"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3469 </w:t>
            </w:r>
          </w:p>
        </w:tc>
        <w:tc>
          <w:tcPr>
            <w:tcW w:w="1169" w:type="dxa"/>
          </w:tcPr>
          <w:p w14:paraId="2CC9C95F"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3469 </w:t>
            </w:r>
          </w:p>
        </w:tc>
        <w:tc>
          <w:tcPr>
            <w:tcW w:w="1169" w:type="dxa"/>
          </w:tcPr>
          <w:p w14:paraId="543F0B2B"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1717 </w:t>
            </w:r>
          </w:p>
        </w:tc>
        <w:tc>
          <w:tcPr>
            <w:tcW w:w="1169" w:type="dxa"/>
          </w:tcPr>
          <w:p w14:paraId="119C44CE"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1717 </w:t>
            </w:r>
          </w:p>
        </w:tc>
        <w:tc>
          <w:tcPr>
            <w:tcW w:w="1169" w:type="dxa"/>
          </w:tcPr>
          <w:p w14:paraId="33085C44"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1717 </w:t>
            </w:r>
          </w:p>
        </w:tc>
      </w:tr>
    </w:tbl>
    <w:p w14:paraId="3F8403A7" w14:textId="77777777" w:rsidR="0088666A" w:rsidRDefault="0088666A" w:rsidP="0088666A"/>
    <w:p w14:paraId="468CE693" w14:textId="77777777" w:rsidR="0088666A" w:rsidRPr="00661F6C" w:rsidRDefault="0088666A" w:rsidP="0088666A">
      <w:pPr>
        <w:pStyle w:val="Heading3"/>
        <w:spacing w:before="0"/>
        <w:rPr>
          <w:rFonts w:eastAsia="Times New Roman"/>
          <w:b/>
          <w:bCs/>
          <w:lang w:val="sq-AL"/>
        </w:rPr>
      </w:pPr>
      <w:bookmarkStart w:id="109" w:name="_Toc114438554"/>
      <w:r w:rsidRPr="00661F6C">
        <w:rPr>
          <w:rFonts w:eastAsia="Times New Roman"/>
          <w:color w:val="1F3763"/>
          <w:lang w:val="sq-AL"/>
        </w:rPr>
        <w:t>Qëllimet dhe Objektivat e Politikës së Programit</w:t>
      </w:r>
      <w:bookmarkEnd w:id="109"/>
    </w:p>
    <w:p w14:paraId="26766521" w14:textId="77777777" w:rsidR="0088666A" w:rsidRPr="00661F6C" w:rsidRDefault="0088666A" w:rsidP="0088666A">
      <w:pPr>
        <w:pStyle w:val="NormalWeb"/>
        <w:spacing w:before="0" w:beforeAutospacing="0" w:after="0" w:afterAutospacing="0"/>
        <w:rPr>
          <w:lang w:val="sq-AL"/>
        </w:rPr>
      </w:pPr>
    </w:p>
    <w:p w14:paraId="271260A8" w14:textId="77777777" w:rsidR="0088666A" w:rsidRDefault="0088666A" w:rsidP="0088666A">
      <w:pPr>
        <w:pStyle w:val="NormalWeb"/>
        <w:spacing w:before="0" w:beforeAutospacing="0" w:after="0" w:afterAutospacing="0"/>
        <w:rPr>
          <w:lang w:val="sq-AL"/>
        </w:rPr>
      </w:pPr>
      <w:r w:rsidRPr="00661F6C">
        <w:rPr>
          <w:lang w:val="sq-AL"/>
        </w:rPr>
        <w:lastRenderedPageBreak/>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0712D351" w14:textId="77777777" w:rsidR="0088666A" w:rsidRDefault="0088666A" w:rsidP="0088666A">
      <w:pPr>
        <w:pStyle w:val="NormalWeb"/>
        <w:spacing w:before="0" w:beforeAutospacing="0" w:after="0" w:afterAutospacing="0"/>
        <w:rPr>
          <w:lang w:val="sq-AL"/>
        </w:rPr>
      </w:pPr>
      <w:r>
        <w:rPr>
          <w:lang w:val="sq-AL"/>
        </w:rPr>
        <w:t xml:space="preserve">  </w:t>
      </w:r>
    </w:p>
    <w:p w14:paraId="78418C6F" w14:textId="77777777" w:rsidR="0088666A" w:rsidRDefault="0088666A" w:rsidP="0088666A">
      <w:pPr>
        <w:pStyle w:val="Heading4"/>
      </w:pPr>
      <w:r>
        <w:t xml:space="preserve"> 1 Bashkia siguron përdorim të qendrueshëm të pyjeve dhe kullotave </w:t>
      </w:r>
    </w:p>
    <w:p w14:paraId="05B57F81" w14:textId="77777777" w:rsidR="0088666A" w:rsidRDefault="0088666A" w:rsidP="0088666A">
      <w:r>
        <w:t xml:space="preserve">  </w:t>
      </w:r>
    </w:p>
    <w:tbl>
      <w:tblPr>
        <w:tblW w:w="46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4488"/>
        <w:gridCol w:w="880"/>
        <w:gridCol w:w="834"/>
        <w:gridCol w:w="720"/>
        <w:gridCol w:w="720"/>
        <w:gridCol w:w="720"/>
        <w:gridCol w:w="718"/>
      </w:tblGrid>
      <w:tr w:rsidR="00340BC2" w14:paraId="3979E9AE" w14:textId="77777777" w:rsidTr="00340BC2">
        <w:trPr>
          <w:trHeight w:val="449"/>
          <w:jc w:val="center"/>
        </w:trPr>
        <w:tc>
          <w:tcPr>
            <w:tcW w:w="560" w:type="pct"/>
            <w:shd w:val="clear" w:color="auto" w:fill="BFBFBF"/>
            <w:vAlign w:val="center"/>
          </w:tcPr>
          <w:p w14:paraId="1EE93109" w14:textId="77777777" w:rsidR="0088666A" w:rsidRDefault="0088666A">
            <w:r>
              <w:t>Kodi i indikatorit</w:t>
            </w:r>
          </w:p>
        </w:tc>
        <w:tc>
          <w:tcPr>
            <w:tcW w:w="2195" w:type="pct"/>
            <w:shd w:val="clear" w:color="auto" w:fill="BFBFBF"/>
            <w:vAlign w:val="center"/>
          </w:tcPr>
          <w:p w14:paraId="730AF072" w14:textId="77777777" w:rsidR="0088666A" w:rsidRDefault="0088666A">
            <w:r>
              <w:t>Indikatori</w:t>
            </w:r>
          </w:p>
        </w:tc>
        <w:tc>
          <w:tcPr>
            <w:tcW w:w="431" w:type="pct"/>
            <w:shd w:val="clear" w:color="auto" w:fill="BFBFBF"/>
            <w:vAlign w:val="center"/>
          </w:tcPr>
          <w:p w14:paraId="05B73EE0" w14:textId="77777777" w:rsidR="0088666A" w:rsidRDefault="0088666A">
            <w:r>
              <w:t>Viti T-2</w:t>
            </w:r>
          </w:p>
        </w:tc>
        <w:tc>
          <w:tcPr>
            <w:tcW w:w="408" w:type="pct"/>
            <w:shd w:val="clear" w:color="auto" w:fill="BFBFBF"/>
            <w:vAlign w:val="center"/>
          </w:tcPr>
          <w:p w14:paraId="61F3DBC8" w14:textId="77777777" w:rsidR="0088666A" w:rsidRDefault="0088666A">
            <w:r>
              <w:t>Viti T-1</w:t>
            </w:r>
          </w:p>
        </w:tc>
        <w:tc>
          <w:tcPr>
            <w:tcW w:w="352" w:type="pct"/>
            <w:shd w:val="clear" w:color="auto" w:fill="BFBFBF"/>
            <w:vAlign w:val="center"/>
          </w:tcPr>
          <w:p w14:paraId="634381A3" w14:textId="77777777" w:rsidR="0088666A" w:rsidRDefault="0088666A">
            <w:r>
              <w:t>Plan</w:t>
            </w:r>
          </w:p>
        </w:tc>
        <w:tc>
          <w:tcPr>
            <w:tcW w:w="0" w:type="auto"/>
            <w:shd w:val="clear" w:color="auto" w:fill="BFBFBF"/>
            <w:vAlign w:val="center"/>
          </w:tcPr>
          <w:p w14:paraId="2FD13F54" w14:textId="77777777" w:rsidR="0088666A" w:rsidRDefault="0088666A">
            <w:r>
              <w:t>Viti T+1</w:t>
            </w:r>
          </w:p>
        </w:tc>
        <w:tc>
          <w:tcPr>
            <w:tcW w:w="0" w:type="auto"/>
            <w:shd w:val="clear" w:color="auto" w:fill="BFBFBF"/>
            <w:vAlign w:val="center"/>
          </w:tcPr>
          <w:p w14:paraId="09774FB0" w14:textId="77777777" w:rsidR="0088666A" w:rsidRDefault="0088666A">
            <w:r>
              <w:t>Viti T+2</w:t>
            </w:r>
          </w:p>
        </w:tc>
        <w:tc>
          <w:tcPr>
            <w:tcW w:w="0" w:type="auto"/>
            <w:shd w:val="clear" w:color="auto" w:fill="BFBFBF"/>
            <w:vAlign w:val="center"/>
          </w:tcPr>
          <w:p w14:paraId="4138C211" w14:textId="77777777" w:rsidR="0088666A" w:rsidRDefault="0088666A">
            <w:r>
              <w:t>Viti T+3</w:t>
            </w:r>
          </w:p>
        </w:tc>
      </w:tr>
      <w:tr w:rsidR="00340BC2" w14:paraId="34911FF5" w14:textId="77777777" w:rsidTr="00340BC2">
        <w:trPr>
          <w:jc w:val="center"/>
        </w:trPr>
        <w:tc>
          <w:tcPr>
            <w:tcW w:w="5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69A72" w14:textId="77777777" w:rsidR="0088666A" w:rsidRDefault="0088666A">
            <w:r>
              <w:t>136</w:t>
            </w:r>
          </w:p>
        </w:tc>
        <w:tc>
          <w:tcPr>
            <w:tcW w:w="21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5FBFE9" w14:textId="77777777" w:rsidR="0088666A" w:rsidRDefault="0088666A">
            <w:r>
              <w:t>Rritja e monitorimit të fondit pyjor dhe kullosor</w:t>
            </w:r>
          </w:p>
        </w:tc>
        <w:tc>
          <w:tcPr>
            <w:tcW w:w="4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225D6" w14:textId="77777777" w:rsidR="0088666A" w:rsidRDefault="0088666A">
            <w:r>
              <w:t>14.41</w:t>
            </w:r>
          </w:p>
        </w:tc>
        <w:tc>
          <w:tcPr>
            <w:tcW w:w="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25490" w14:textId="77777777" w:rsidR="0088666A" w:rsidRDefault="0088666A">
            <w:r>
              <w:t>14.41</w:t>
            </w:r>
          </w:p>
        </w:tc>
        <w:tc>
          <w:tcPr>
            <w:tcW w:w="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2FFA3" w14:textId="77777777" w:rsidR="0088666A" w:rsidRDefault="0088666A">
            <w:r>
              <w:t>14.41</w:t>
            </w:r>
          </w:p>
        </w:tc>
        <w:tc>
          <w:tcPr>
            <w:tcW w:w="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5FC8F" w14:textId="77777777" w:rsidR="0088666A" w:rsidRDefault="0088666A">
            <w:r>
              <w:t>14.41</w:t>
            </w:r>
          </w:p>
        </w:tc>
        <w:tc>
          <w:tcPr>
            <w:tcW w:w="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6ECD1" w14:textId="77777777" w:rsidR="0088666A" w:rsidRDefault="0088666A">
            <w:r>
              <w:t>14.41</w:t>
            </w:r>
          </w:p>
        </w:tc>
        <w:tc>
          <w:tcPr>
            <w:tcW w:w="3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7D2DD" w14:textId="77777777" w:rsidR="0088666A" w:rsidRDefault="0088666A">
            <w:r>
              <w:t>14.41</w:t>
            </w:r>
          </w:p>
        </w:tc>
      </w:tr>
    </w:tbl>
    <w:p w14:paraId="3E83D245" w14:textId="77777777" w:rsidR="0088666A" w:rsidRDefault="0088666A" w:rsidP="0088666A">
      <w:r>
        <w:t xml:space="preserve">  </w:t>
      </w:r>
    </w:p>
    <w:p w14:paraId="622679DB" w14:textId="77777777" w:rsidR="0088666A" w:rsidRPr="00AD616E" w:rsidRDefault="0088666A" w:rsidP="0088666A">
      <w:pPr>
        <w:pStyle w:val="Heading5"/>
      </w:pPr>
      <w:r w:rsidRPr="00AD616E">
        <w:t xml:space="preserve"> </w:t>
      </w:r>
      <w:r>
        <w:t>1</w:t>
      </w:r>
      <w:r w:rsidRPr="00AD616E">
        <w:t xml:space="preserve"> </w:t>
      </w:r>
      <w:r>
        <w:t>Përmirësimi i shërbimit pyjor dhe kullosor</w:t>
      </w:r>
      <w:r w:rsidRPr="00AD616E">
        <w:t xml:space="preserve"> </w:t>
      </w:r>
    </w:p>
    <w:p w14:paraId="791DA9C3" w14:textId="77777777" w:rsidR="0088666A" w:rsidRDefault="0088666A" w:rsidP="0088666A">
      <w:r>
        <w:t xml:space="preserve">  </w:t>
      </w: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6"/>
        <w:gridCol w:w="1934"/>
        <w:gridCol w:w="3441"/>
        <w:gridCol w:w="718"/>
        <w:gridCol w:w="735"/>
        <w:gridCol w:w="718"/>
        <w:gridCol w:w="718"/>
        <w:gridCol w:w="718"/>
        <w:gridCol w:w="718"/>
      </w:tblGrid>
      <w:tr w:rsidR="0036288B" w14:paraId="25ECB1A9" w14:textId="77777777" w:rsidTr="0036288B">
        <w:trPr>
          <w:trHeight w:val="449"/>
          <w:jc w:val="center"/>
        </w:trPr>
        <w:tc>
          <w:tcPr>
            <w:tcW w:w="528" w:type="pct"/>
            <w:shd w:val="clear" w:color="auto" w:fill="BFBFBF"/>
            <w:vAlign w:val="center"/>
          </w:tcPr>
          <w:p w14:paraId="02068A91" w14:textId="77777777" w:rsidR="0088666A" w:rsidRDefault="0088666A">
            <w:r>
              <w:t>Kodi i indikatorit</w:t>
            </w:r>
          </w:p>
        </w:tc>
        <w:tc>
          <w:tcPr>
            <w:tcW w:w="891" w:type="pct"/>
            <w:shd w:val="clear" w:color="auto" w:fill="BFBFBF"/>
            <w:vAlign w:val="center"/>
          </w:tcPr>
          <w:p w14:paraId="4FFE7F5E" w14:textId="77777777" w:rsidR="0088666A" w:rsidRDefault="0088666A">
            <w:r>
              <w:t>Indikatori</w:t>
            </w:r>
          </w:p>
        </w:tc>
        <w:tc>
          <w:tcPr>
            <w:tcW w:w="1586" w:type="pct"/>
            <w:shd w:val="clear" w:color="auto" w:fill="BFBFBF"/>
            <w:vAlign w:val="center"/>
          </w:tcPr>
          <w:p w14:paraId="716916CF" w14:textId="77777777" w:rsidR="0088666A" w:rsidRDefault="0088666A">
            <w:r>
              <w:t>Njesia matese</w:t>
            </w:r>
          </w:p>
        </w:tc>
        <w:tc>
          <w:tcPr>
            <w:tcW w:w="331" w:type="pct"/>
            <w:shd w:val="clear" w:color="auto" w:fill="BFBFBF"/>
            <w:vAlign w:val="center"/>
          </w:tcPr>
          <w:p w14:paraId="679CF5FD" w14:textId="77777777" w:rsidR="0088666A" w:rsidRDefault="0088666A">
            <w:r>
              <w:t>2020</w:t>
            </w:r>
          </w:p>
        </w:tc>
        <w:tc>
          <w:tcPr>
            <w:tcW w:w="339" w:type="pct"/>
            <w:shd w:val="clear" w:color="auto" w:fill="BFBFBF"/>
            <w:vAlign w:val="center"/>
          </w:tcPr>
          <w:p w14:paraId="0B95CF3E" w14:textId="77777777" w:rsidR="0088666A" w:rsidRDefault="0088666A">
            <w:r>
              <w:t>2021</w:t>
            </w:r>
          </w:p>
        </w:tc>
        <w:tc>
          <w:tcPr>
            <w:tcW w:w="0" w:type="auto"/>
            <w:shd w:val="clear" w:color="auto" w:fill="BFBFBF"/>
            <w:vAlign w:val="center"/>
          </w:tcPr>
          <w:p w14:paraId="0D3C3952" w14:textId="77777777" w:rsidR="0088666A" w:rsidRDefault="0088666A">
            <w:r>
              <w:t>Plan 2022</w:t>
            </w:r>
          </w:p>
        </w:tc>
        <w:tc>
          <w:tcPr>
            <w:tcW w:w="0" w:type="auto"/>
            <w:shd w:val="clear" w:color="auto" w:fill="BFBFBF"/>
            <w:vAlign w:val="center"/>
          </w:tcPr>
          <w:p w14:paraId="5A6FB051" w14:textId="77777777" w:rsidR="0088666A" w:rsidRDefault="0088666A">
            <w:r>
              <w:t>2023</w:t>
            </w:r>
          </w:p>
        </w:tc>
        <w:tc>
          <w:tcPr>
            <w:tcW w:w="0" w:type="auto"/>
            <w:shd w:val="clear" w:color="auto" w:fill="BFBFBF"/>
            <w:vAlign w:val="center"/>
          </w:tcPr>
          <w:p w14:paraId="09CBEFBE" w14:textId="77777777" w:rsidR="0088666A" w:rsidRDefault="0088666A">
            <w:r>
              <w:t>2024</w:t>
            </w:r>
          </w:p>
        </w:tc>
        <w:tc>
          <w:tcPr>
            <w:tcW w:w="0" w:type="auto"/>
            <w:shd w:val="clear" w:color="auto" w:fill="BFBFBF"/>
            <w:vAlign w:val="center"/>
          </w:tcPr>
          <w:p w14:paraId="6FB8F71B" w14:textId="77777777" w:rsidR="0088666A" w:rsidRDefault="0088666A">
            <w:r>
              <w:t>2025</w:t>
            </w:r>
          </w:p>
        </w:tc>
      </w:tr>
      <w:tr w:rsidR="0036288B" w14:paraId="1DFE4645" w14:textId="77777777" w:rsidTr="0036288B">
        <w:trPr>
          <w:jc w:val="center"/>
        </w:trPr>
        <w:tc>
          <w:tcPr>
            <w:tcW w:w="5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854C6" w14:textId="77777777" w:rsidR="0088666A" w:rsidRDefault="0088666A">
            <w:r>
              <w:t>141</w:t>
            </w:r>
          </w:p>
        </w:tc>
        <w:tc>
          <w:tcPr>
            <w:tcW w:w="8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8E222" w14:textId="77777777" w:rsidR="0088666A" w:rsidRDefault="0088666A">
            <w:r>
              <w:t>Plane menaxhimi të fondit pyjor dhe kullosor</w:t>
            </w:r>
          </w:p>
        </w:tc>
        <w:tc>
          <w:tcPr>
            <w:tcW w:w="15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800A6" w14:textId="77777777" w:rsidR="0088666A" w:rsidRDefault="0088666A">
            <w:r>
              <w:t>Plan menaxhimi (numri i pemëve të shtuara në vit sipas nevojës) ndryshimi vjetor në numër</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DD964" w14:textId="77777777" w:rsidR="0088666A" w:rsidRDefault="0088666A">
            <w:r>
              <w:t>713</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9992F" w14:textId="77777777" w:rsidR="0088666A" w:rsidRDefault="0088666A"/>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68156" w14:textId="77777777" w:rsidR="0088666A" w:rsidRDefault="0088666A">
            <w:r>
              <w:t>-505</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C6AE0" w14:textId="77777777" w:rsidR="0088666A" w:rsidRDefault="0088666A">
            <w:r>
              <w:t>10</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CFAC7" w14:textId="77777777" w:rsidR="0088666A" w:rsidRDefault="0088666A">
            <w:r>
              <w:t>-905</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D7140" w14:textId="77777777" w:rsidR="0088666A" w:rsidRDefault="0088666A">
            <w:r>
              <w:t>0</w:t>
            </w:r>
          </w:p>
        </w:tc>
      </w:tr>
      <w:tr w:rsidR="0036288B" w14:paraId="75EED1B1" w14:textId="77777777" w:rsidTr="0036288B">
        <w:trPr>
          <w:jc w:val="center"/>
        </w:trPr>
        <w:tc>
          <w:tcPr>
            <w:tcW w:w="5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A8A60" w14:textId="77777777" w:rsidR="0088666A" w:rsidRDefault="0088666A">
            <w:r>
              <w:t>136</w:t>
            </w:r>
          </w:p>
        </w:tc>
        <w:tc>
          <w:tcPr>
            <w:tcW w:w="8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B5F63" w14:textId="77777777" w:rsidR="0088666A" w:rsidRDefault="0088666A">
            <w:r>
              <w:t>Rritja e monitorimit të fondit pyjor dhe kullosor</w:t>
            </w:r>
          </w:p>
        </w:tc>
        <w:tc>
          <w:tcPr>
            <w:tcW w:w="15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742FE" w14:textId="77777777" w:rsidR="0088666A" w:rsidRDefault="0088666A">
            <w:r>
              <w:t>Numri i punonjësve për 1000 ha pyje dhe kullota</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1BE93" w14:textId="77777777" w:rsidR="0088666A" w:rsidRDefault="0088666A">
            <w:r>
              <w:t>14.41</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98DEFF" w14:textId="77777777" w:rsidR="0088666A" w:rsidRDefault="0088666A">
            <w:r>
              <w:t>14.41</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FD56D" w14:textId="77777777" w:rsidR="0088666A" w:rsidRDefault="0088666A">
            <w:r>
              <w:t>14.41</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B6295" w14:textId="77777777" w:rsidR="0088666A" w:rsidRDefault="0088666A">
            <w:r>
              <w:t>14.41</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1B982" w14:textId="77777777" w:rsidR="0088666A" w:rsidRDefault="0088666A">
            <w:r>
              <w:t>14.41</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67FBA" w14:textId="77777777" w:rsidR="0088666A" w:rsidRDefault="0088666A">
            <w:r>
              <w:t>14.41</w:t>
            </w:r>
          </w:p>
        </w:tc>
      </w:tr>
    </w:tbl>
    <w:p w14:paraId="65EF6C4F" w14:textId="77777777" w:rsidR="0088666A" w:rsidRDefault="0088666A"/>
    <w:p w14:paraId="2D1AFA07" w14:textId="77777777" w:rsidR="0088666A" w:rsidRDefault="0088666A" w:rsidP="0088666A">
      <w:pPr>
        <w:pStyle w:val="NormalWeb"/>
        <w:spacing w:before="0" w:beforeAutospacing="0" w:after="0" w:afterAutospacing="0"/>
        <w:rPr>
          <w:lang w:val="sq-AL"/>
        </w:rPr>
      </w:pPr>
    </w:p>
    <w:p w14:paraId="7EF6A486" w14:textId="77777777" w:rsidR="0088666A" w:rsidRPr="00661F6C" w:rsidRDefault="0088666A" w:rsidP="0088666A">
      <w:pPr>
        <w:pStyle w:val="Heading3"/>
        <w:spacing w:before="0"/>
        <w:rPr>
          <w:rFonts w:eastAsia="Times New Roman"/>
          <w:b/>
          <w:bCs/>
          <w:lang w:val="sq-AL"/>
        </w:rPr>
      </w:pPr>
      <w:bookmarkStart w:id="110" w:name="_Toc114438555"/>
      <w:r w:rsidRPr="00661F6C">
        <w:rPr>
          <w:rFonts w:eastAsia="Times New Roman"/>
          <w:color w:val="1F3763"/>
          <w:lang w:val="sq-AL"/>
        </w:rPr>
        <w:t>Plani i Shpenzimeve të Produkteve të Programit</w:t>
      </w:r>
      <w:bookmarkEnd w:id="110"/>
      <w:r w:rsidRPr="00661F6C">
        <w:rPr>
          <w:rFonts w:eastAsia="Times New Roman"/>
          <w:color w:val="1F3763"/>
          <w:lang w:val="sq-AL"/>
        </w:rPr>
        <w:t xml:space="preserve"> </w:t>
      </w:r>
    </w:p>
    <w:p w14:paraId="57129B8B" w14:textId="77777777" w:rsidR="0088666A" w:rsidRPr="00661F6C" w:rsidRDefault="0088666A" w:rsidP="0088666A">
      <w:pPr>
        <w:pStyle w:val="NormalWeb"/>
        <w:spacing w:before="0" w:beforeAutospacing="0" w:after="0" w:afterAutospacing="0"/>
        <w:rPr>
          <w:lang w:val="sq-AL"/>
        </w:rPr>
      </w:pPr>
    </w:p>
    <w:p w14:paraId="7FE60EDD"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7D53FA7" w14:textId="77777777" w:rsidR="0088666A" w:rsidRDefault="0088666A" w:rsidP="0088666A">
      <w:pPr>
        <w:pStyle w:val="NormalWeb"/>
        <w:spacing w:before="0" w:beforeAutospacing="0" w:after="0" w:afterAutospacing="0"/>
        <w:rPr>
          <w:lang w:val="sq-AL"/>
        </w:rPr>
      </w:pPr>
      <w:r>
        <w:rPr>
          <w:lang w:val="sq-AL"/>
        </w:rPr>
        <w:t xml:space="preserve">  </w:t>
      </w:r>
    </w:p>
    <w:p w14:paraId="0AF7BDD1" w14:textId="77777777" w:rsidR="0088666A" w:rsidRDefault="0088666A" w:rsidP="0088666A">
      <w:r>
        <w:t xml:space="preserve">  </w:t>
      </w:r>
    </w:p>
    <w:p w14:paraId="5D39ADBA" w14:textId="77777777" w:rsidR="0088666A" w:rsidRDefault="0088666A" w:rsidP="0088666A">
      <w:pPr>
        <w:pStyle w:val="Heading4"/>
        <w:rPr>
          <w:lang w:val="sq-AL"/>
        </w:rPr>
      </w:pPr>
      <w:r>
        <w:rPr>
          <w:lang w:val="sq-AL"/>
        </w:rPr>
        <w:t xml:space="preserve"> </w:t>
      </w:r>
      <w:r>
        <w:t>1</w:t>
      </w:r>
      <w:r>
        <w:rPr>
          <w:lang w:val="sq-AL"/>
        </w:rPr>
        <w:t xml:space="preserve"> </w:t>
      </w:r>
      <w:r>
        <w:t>Përmirësimi i shërbimit pyjor dhe kullosor</w:t>
      </w:r>
      <w:r>
        <w:rPr>
          <w:lang w:val="sq-AL"/>
        </w:rPr>
        <w:t xml:space="preserve"> </w:t>
      </w:r>
    </w:p>
    <w:p w14:paraId="08CA9842" w14:textId="77777777" w:rsidR="0088666A" w:rsidRPr="008A75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4546"/>
        <w:gridCol w:w="876"/>
        <w:gridCol w:w="830"/>
        <w:gridCol w:w="830"/>
        <w:gridCol w:w="830"/>
        <w:gridCol w:w="830"/>
        <w:gridCol w:w="831"/>
        <w:gridCol w:w="830"/>
      </w:tblGrid>
      <w:tr w:rsidR="0088666A" w14:paraId="33023167" w14:textId="77777777" w:rsidTr="0036288B">
        <w:trPr>
          <w:trHeight w:val="449"/>
          <w:jc w:val="center"/>
        </w:trPr>
        <w:tc>
          <w:tcPr>
            <w:tcW w:w="278" w:type="pct"/>
            <w:shd w:val="clear" w:color="auto" w:fill="BFBFBF"/>
            <w:vAlign w:val="center"/>
          </w:tcPr>
          <w:p w14:paraId="5F3FCDBA" w14:textId="77777777" w:rsidR="0088666A" w:rsidRDefault="0088666A">
            <w:r>
              <w:t>Kodi</w:t>
            </w:r>
          </w:p>
        </w:tc>
        <w:tc>
          <w:tcPr>
            <w:tcW w:w="2064" w:type="pct"/>
            <w:shd w:val="clear" w:color="auto" w:fill="BFBFBF"/>
            <w:vAlign w:val="center"/>
          </w:tcPr>
          <w:p w14:paraId="2DC449CA" w14:textId="77777777" w:rsidR="0088666A" w:rsidRDefault="0088666A">
            <w:r>
              <w:t>Emri</w:t>
            </w:r>
          </w:p>
        </w:tc>
        <w:tc>
          <w:tcPr>
            <w:tcW w:w="398" w:type="pct"/>
            <w:shd w:val="clear" w:color="auto" w:fill="BFBFBF"/>
            <w:vAlign w:val="center"/>
          </w:tcPr>
          <w:p w14:paraId="5E4F8F77" w14:textId="77777777" w:rsidR="0088666A" w:rsidRDefault="0088666A">
            <w:r>
              <w:t>Njesia matese</w:t>
            </w:r>
          </w:p>
        </w:tc>
        <w:tc>
          <w:tcPr>
            <w:tcW w:w="377" w:type="pct"/>
            <w:shd w:val="clear" w:color="auto" w:fill="BFBFBF"/>
            <w:vAlign w:val="center"/>
          </w:tcPr>
          <w:p w14:paraId="2D3FB434" w14:textId="77777777" w:rsidR="0088666A" w:rsidRDefault="0088666A">
            <w:r>
              <w:t>2020</w:t>
            </w:r>
          </w:p>
        </w:tc>
        <w:tc>
          <w:tcPr>
            <w:tcW w:w="377" w:type="pct"/>
            <w:shd w:val="clear" w:color="auto" w:fill="BFBFBF"/>
            <w:vAlign w:val="center"/>
          </w:tcPr>
          <w:p w14:paraId="7FF0FEE9" w14:textId="77777777" w:rsidR="0088666A" w:rsidRDefault="0088666A">
            <w:r>
              <w:t>2021</w:t>
            </w:r>
          </w:p>
        </w:tc>
        <w:tc>
          <w:tcPr>
            <w:tcW w:w="0" w:type="auto"/>
            <w:shd w:val="clear" w:color="auto" w:fill="BFBFBF"/>
            <w:vAlign w:val="center"/>
          </w:tcPr>
          <w:p w14:paraId="5B70308C" w14:textId="77777777" w:rsidR="0088666A" w:rsidRDefault="0088666A">
            <w:r>
              <w:t>Plan 2022</w:t>
            </w:r>
          </w:p>
        </w:tc>
        <w:tc>
          <w:tcPr>
            <w:tcW w:w="0" w:type="auto"/>
            <w:shd w:val="clear" w:color="auto" w:fill="BFBFBF"/>
            <w:vAlign w:val="center"/>
          </w:tcPr>
          <w:p w14:paraId="7A034718" w14:textId="77777777" w:rsidR="0088666A" w:rsidRDefault="0088666A">
            <w:r>
              <w:t>2023</w:t>
            </w:r>
          </w:p>
        </w:tc>
        <w:tc>
          <w:tcPr>
            <w:tcW w:w="0" w:type="auto"/>
            <w:shd w:val="clear" w:color="auto" w:fill="BFBFBF"/>
            <w:vAlign w:val="center"/>
          </w:tcPr>
          <w:p w14:paraId="6ACB548F" w14:textId="77777777" w:rsidR="0088666A" w:rsidRDefault="0088666A">
            <w:r>
              <w:t>2024</w:t>
            </w:r>
          </w:p>
        </w:tc>
        <w:tc>
          <w:tcPr>
            <w:tcW w:w="0" w:type="auto"/>
            <w:shd w:val="clear" w:color="auto" w:fill="BFBFBF"/>
            <w:vAlign w:val="center"/>
          </w:tcPr>
          <w:p w14:paraId="1577E112" w14:textId="77777777" w:rsidR="0088666A" w:rsidRDefault="0088666A">
            <w:r>
              <w:t>2025</w:t>
            </w:r>
          </w:p>
        </w:tc>
      </w:tr>
      <w:tr w:rsidR="0088666A" w14:paraId="27B2E195" w14:textId="77777777" w:rsidTr="0036288B">
        <w:trPr>
          <w:jc w:val="center"/>
        </w:trPr>
        <w:tc>
          <w:tcPr>
            <w:tcW w:w="2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2E094B" w14:textId="77777777" w:rsidR="0088666A" w:rsidRDefault="0088666A">
            <w:r>
              <w:t>75</w:t>
            </w:r>
          </w:p>
        </w:tc>
        <w:tc>
          <w:tcPr>
            <w:tcW w:w="20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76A05" w14:textId="77777777" w:rsidR="0088666A" w:rsidRDefault="0088666A">
            <w:r>
              <w:t>Numri i pemëve të reja të mbjellura në fondin pyjor në vit</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B31B0" w14:textId="77777777" w:rsidR="0088666A" w:rsidRDefault="0088666A">
            <w:r>
              <w:t>numër</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DE7AE" w14:textId="77777777" w:rsidR="0088666A" w:rsidRDefault="0088666A">
            <w:r>
              <w:t>687</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DE7A3" w14:textId="77777777" w:rsidR="0088666A" w:rsidRDefault="0088666A">
            <w:r>
              <w:t>1400</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C217F" w14:textId="77777777" w:rsidR="0088666A" w:rsidRDefault="0088666A">
            <w:r>
              <w:t>895</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DD157" w14:textId="77777777" w:rsidR="0088666A" w:rsidRDefault="0088666A">
            <w:r>
              <w:t>905</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4C609" w14:textId="77777777" w:rsidR="0088666A" w:rsidRDefault="0088666A">
            <w:r>
              <w:t>0</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DE90F" w14:textId="77777777" w:rsidR="0088666A" w:rsidRDefault="0088666A">
            <w:r>
              <w:t>0</w:t>
            </w:r>
          </w:p>
        </w:tc>
      </w:tr>
      <w:tr w:rsidR="0088666A" w14:paraId="50FC5715" w14:textId="77777777" w:rsidTr="0036288B">
        <w:trPr>
          <w:jc w:val="center"/>
        </w:trPr>
        <w:tc>
          <w:tcPr>
            <w:tcW w:w="2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4D1A5" w14:textId="77777777" w:rsidR="0088666A" w:rsidRDefault="0088666A">
            <w:r>
              <w:t>268</w:t>
            </w:r>
          </w:p>
        </w:tc>
        <w:tc>
          <w:tcPr>
            <w:tcW w:w="20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B697A" w14:textId="77777777" w:rsidR="0088666A" w:rsidRDefault="0088666A">
            <w:r>
              <w:t>NUMRI I STAFIT TË PROGRAMIT</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BA528D" w14:textId="77777777" w:rsidR="0088666A" w:rsidRDefault="0088666A">
            <w:r>
              <w:t>numër</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DADEA" w14:textId="77777777" w:rsidR="0088666A" w:rsidRDefault="0088666A">
            <w:r>
              <w:t>3</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059072" w14:textId="77777777" w:rsidR="0088666A" w:rsidRDefault="0088666A">
            <w:r>
              <w:t>3</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3463A" w14:textId="77777777" w:rsidR="0088666A" w:rsidRDefault="0088666A">
            <w:r>
              <w:t>3</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9C642" w14:textId="77777777" w:rsidR="0088666A" w:rsidRDefault="0088666A">
            <w:r>
              <w:t>3</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7ABBE" w14:textId="77777777" w:rsidR="0088666A" w:rsidRDefault="0088666A">
            <w:r>
              <w:t>3</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462BB" w14:textId="77777777" w:rsidR="0088666A" w:rsidRDefault="0088666A">
            <w:r>
              <w:t>3</w:t>
            </w:r>
          </w:p>
        </w:tc>
      </w:tr>
      <w:tr w:rsidR="0088666A" w14:paraId="381DBD4D" w14:textId="77777777" w:rsidTr="0036288B">
        <w:trPr>
          <w:jc w:val="center"/>
        </w:trPr>
        <w:tc>
          <w:tcPr>
            <w:tcW w:w="2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58E7A" w14:textId="77777777" w:rsidR="0088666A" w:rsidRDefault="0088666A">
            <w:r>
              <w:t>335</w:t>
            </w:r>
          </w:p>
        </w:tc>
        <w:tc>
          <w:tcPr>
            <w:tcW w:w="20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7D3F6" w14:textId="77777777" w:rsidR="0088666A" w:rsidRDefault="0088666A">
            <w:r>
              <w:t xml:space="preserve">Sipërfaqja e fondit pyjor dhe kullosor e mbuluar </w:t>
            </w:r>
            <w:r>
              <w:lastRenderedPageBreak/>
              <w:t>me plane mbarështimi në ha</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B3EBC" w14:textId="77777777" w:rsidR="0088666A" w:rsidRDefault="0088666A">
            <w:r>
              <w:lastRenderedPageBreak/>
              <w:t>numër</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29F3F" w14:textId="77777777" w:rsidR="0088666A" w:rsidRDefault="0088666A">
            <w:r>
              <w:t>208.21</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3EB69" w14:textId="77777777" w:rsidR="0088666A" w:rsidRDefault="0088666A">
            <w:r>
              <w:t>208.21</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AE57A" w14:textId="77777777" w:rsidR="0088666A" w:rsidRDefault="0088666A">
            <w:r>
              <w:t>208.21</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24AFE" w14:textId="77777777" w:rsidR="0088666A" w:rsidRDefault="0088666A">
            <w:r>
              <w:t>208.21</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3CBAA" w14:textId="77777777" w:rsidR="0088666A" w:rsidRDefault="0088666A">
            <w:r>
              <w:t>208.21</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906FC" w14:textId="77777777" w:rsidR="0088666A" w:rsidRDefault="0088666A">
            <w:r>
              <w:t>208.21</w:t>
            </w:r>
          </w:p>
        </w:tc>
      </w:tr>
    </w:tbl>
    <w:p w14:paraId="67F3FEF3" w14:textId="77777777" w:rsidR="0088666A" w:rsidRDefault="0088666A"/>
    <w:p w14:paraId="1688912A" w14:textId="77777777" w:rsidR="0088666A" w:rsidRPr="002967E8" w:rsidRDefault="0088666A" w:rsidP="0088666A">
      <w:pPr>
        <w:pStyle w:val="NormalWeb"/>
        <w:spacing w:before="0" w:beforeAutospacing="0" w:after="0" w:afterAutospacing="0"/>
        <w:rPr>
          <w:lang w:val="sq-AL"/>
        </w:rPr>
      </w:pPr>
    </w:p>
    <w:p w14:paraId="1035A66B" w14:textId="77777777" w:rsidR="0088666A" w:rsidRDefault="0088666A" w:rsidP="0088666A">
      <w:pPr>
        <w:pStyle w:val="Heading3"/>
        <w:rPr>
          <w:rFonts w:eastAsia="Times New Roman"/>
          <w:lang w:val="sq-AL"/>
        </w:rPr>
      </w:pPr>
      <w:bookmarkStart w:id="111" w:name="_Toc114438556"/>
      <w:r w:rsidRPr="00661F6C">
        <w:rPr>
          <w:rFonts w:eastAsia="Times New Roman"/>
          <w:lang w:val="sq-AL"/>
        </w:rPr>
        <w:t>Projektet e Investimeve të Programit</w:t>
      </w:r>
      <w:bookmarkEnd w:id="111"/>
    </w:p>
    <w:p w14:paraId="753E0626" w14:textId="77777777" w:rsidR="0088666A" w:rsidRDefault="0088666A" w:rsidP="0088666A">
      <w:pPr>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09"/>
        <w:gridCol w:w="1080"/>
        <w:gridCol w:w="899"/>
        <w:gridCol w:w="1345"/>
        <w:gridCol w:w="701"/>
        <w:gridCol w:w="934"/>
        <w:gridCol w:w="503"/>
        <w:gridCol w:w="503"/>
        <w:gridCol w:w="1529"/>
        <w:gridCol w:w="545"/>
        <w:gridCol w:w="545"/>
        <w:gridCol w:w="545"/>
      </w:tblGrid>
      <w:tr w:rsidR="00E51AC7" w14:paraId="4BD225D3" w14:textId="77777777" w:rsidTr="0036288B">
        <w:trPr>
          <w:trHeight w:val="449"/>
          <w:jc w:val="center"/>
        </w:trPr>
        <w:tc>
          <w:tcPr>
            <w:tcW w:w="1009" w:type="dxa"/>
            <w:shd w:val="clear" w:color="auto" w:fill="BFBFBF"/>
            <w:vAlign w:val="center"/>
          </w:tcPr>
          <w:p w14:paraId="072E3807" w14:textId="77777777" w:rsidR="00E51AC7" w:rsidRDefault="00E51AC7">
            <w:r>
              <w:t>Kodi i projektit</w:t>
            </w:r>
          </w:p>
        </w:tc>
        <w:tc>
          <w:tcPr>
            <w:tcW w:w="1080" w:type="dxa"/>
            <w:shd w:val="clear" w:color="auto" w:fill="BFBFBF"/>
            <w:vAlign w:val="center"/>
          </w:tcPr>
          <w:p w14:paraId="13282BBA" w14:textId="77777777" w:rsidR="00E51AC7" w:rsidRDefault="00E51AC7">
            <w:r>
              <w:t>Emri i projektit</w:t>
            </w:r>
          </w:p>
        </w:tc>
        <w:tc>
          <w:tcPr>
            <w:tcW w:w="899" w:type="dxa"/>
            <w:shd w:val="clear" w:color="auto" w:fill="BFBFBF"/>
            <w:vAlign w:val="center"/>
          </w:tcPr>
          <w:p w14:paraId="0722477B" w14:textId="77777777" w:rsidR="00E51AC7" w:rsidRDefault="00E51AC7">
            <w:r>
              <w:t>Vlera e plote</w:t>
            </w:r>
          </w:p>
        </w:tc>
        <w:tc>
          <w:tcPr>
            <w:tcW w:w="1345" w:type="dxa"/>
            <w:shd w:val="clear" w:color="auto" w:fill="BFBFBF"/>
            <w:vAlign w:val="center"/>
          </w:tcPr>
          <w:p w14:paraId="491CE30B" w14:textId="77777777" w:rsidR="00E51AC7" w:rsidRDefault="00E51AC7">
            <w:r>
              <w:t>Burimi i financimit</w:t>
            </w:r>
          </w:p>
        </w:tc>
        <w:tc>
          <w:tcPr>
            <w:tcW w:w="0" w:type="auto"/>
            <w:shd w:val="clear" w:color="auto" w:fill="BFBFBF"/>
            <w:vAlign w:val="center"/>
          </w:tcPr>
          <w:p w14:paraId="743F0106" w14:textId="77777777" w:rsidR="00E51AC7" w:rsidRDefault="00E51AC7">
            <w:r>
              <w:t>Fillon</w:t>
            </w:r>
          </w:p>
        </w:tc>
        <w:tc>
          <w:tcPr>
            <w:tcW w:w="0" w:type="auto"/>
            <w:shd w:val="clear" w:color="auto" w:fill="BFBFBF"/>
            <w:vAlign w:val="center"/>
          </w:tcPr>
          <w:p w14:paraId="30172FD4" w14:textId="77777777" w:rsidR="00E51AC7" w:rsidRDefault="00E51AC7">
            <w:r>
              <w:t>Mbaron</w:t>
            </w:r>
          </w:p>
        </w:tc>
        <w:tc>
          <w:tcPr>
            <w:tcW w:w="0" w:type="auto"/>
            <w:shd w:val="clear" w:color="auto" w:fill="BFBFBF"/>
            <w:vAlign w:val="center"/>
          </w:tcPr>
          <w:p w14:paraId="04929A2E" w14:textId="77777777" w:rsidR="00E51AC7" w:rsidRDefault="00E51AC7">
            <w:r>
              <w:t>T-2</w:t>
            </w:r>
          </w:p>
        </w:tc>
        <w:tc>
          <w:tcPr>
            <w:tcW w:w="0" w:type="auto"/>
            <w:shd w:val="clear" w:color="auto" w:fill="BFBFBF"/>
            <w:vAlign w:val="center"/>
          </w:tcPr>
          <w:p w14:paraId="0731991A" w14:textId="77777777" w:rsidR="00E51AC7" w:rsidRDefault="00E51AC7">
            <w:r>
              <w:t>T-1</w:t>
            </w:r>
          </w:p>
        </w:tc>
        <w:tc>
          <w:tcPr>
            <w:tcW w:w="0" w:type="auto"/>
            <w:shd w:val="clear" w:color="auto" w:fill="BFBFBF"/>
            <w:vAlign w:val="center"/>
          </w:tcPr>
          <w:p w14:paraId="14CB2B60" w14:textId="77777777" w:rsidR="00E51AC7" w:rsidRDefault="00E51AC7">
            <w:r>
              <w:t>Plan i rishikuar</w:t>
            </w:r>
          </w:p>
        </w:tc>
        <w:tc>
          <w:tcPr>
            <w:tcW w:w="0" w:type="auto"/>
            <w:shd w:val="clear" w:color="auto" w:fill="BFBFBF"/>
            <w:vAlign w:val="center"/>
          </w:tcPr>
          <w:p w14:paraId="514BCCCD" w14:textId="77777777" w:rsidR="00E51AC7" w:rsidRDefault="00E51AC7">
            <w:r>
              <w:t>T+1</w:t>
            </w:r>
          </w:p>
        </w:tc>
        <w:tc>
          <w:tcPr>
            <w:tcW w:w="0" w:type="auto"/>
            <w:shd w:val="clear" w:color="auto" w:fill="BFBFBF"/>
            <w:vAlign w:val="center"/>
          </w:tcPr>
          <w:p w14:paraId="63FCC6E3" w14:textId="77777777" w:rsidR="00E51AC7" w:rsidRDefault="00E51AC7">
            <w:r>
              <w:t>T+2</w:t>
            </w:r>
          </w:p>
        </w:tc>
        <w:tc>
          <w:tcPr>
            <w:tcW w:w="0" w:type="auto"/>
            <w:shd w:val="clear" w:color="auto" w:fill="BFBFBF"/>
            <w:vAlign w:val="center"/>
          </w:tcPr>
          <w:p w14:paraId="7366DA50" w14:textId="77777777" w:rsidR="00E51AC7" w:rsidRDefault="00E51AC7">
            <w:r>
              <w:t>T+3</w:t>
            </w:r>
          </w:p>
        </w:tc>
      </w:tr>
      <w:tr w:rsidR="00E51AC7" w14:paraId="08A94DF9" w14:textId="77777777" w:rsidTr="0036288B">
        <w:trPr>
          <w:jc w:val="center"/>
        </w:trPr>
        <w:tc>
          <w:tcPr>
            <w:tcW w:w="10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79EE9" w14:textId="77777777" w:rsidR="00E51AC7" w:rsidRDefault="00E51AC7">
            <w:r>
              <w:t>1130325</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83844" w14:textId="77777777" w:rsidR="00E51AC7" w:rsidRDefault="00E51AC7">
            <w:r>
              <w:t>Pyllezime</w:t>
            </w:r>
          </w:p>
        </w:tc>
        <w:tc>
          <w:tcPr>
            <w:tcW w:w="8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9390EC" w14:textId="77777777" w:rsidR="00E51AC7" w:rsidRDefault="00E51AC7">
            <w:r>
              <w:t>500</w:t>
            </w: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B9044" w14:textId="77777777" w:rsidR="00E51AC7" w:rsidRDefault="00E51AC7">
            <w:r>
              <w:t>të ardhurat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A5512" w14:textId="77777777" w:rsidR="00E51AC7" w:rsidRDefault="00E51AC7">
            <w:r>
              <w:t>2022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E819B" w14:textId="77777777" w:rsidR="00E51AC7" w:rsidRDefault="00E51AC7">
            <w:r>
              <w:t>2022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F10FD"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BB984"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8BD52" w14:textId="77777777" w:rsidR="00E51AC7" w:rsidRDefault="00E51AC7">
            <w:r>
              <w:t>500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03A763"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396E70"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E80A0" w14:textId="77777777" w:rsidR="00E51AC7" w:rsidRDefault="00E51AC7"/>
        </w:tc>
      </w:tr>
      <w:tr w:rsidR="00E51AC7" w14:paraId="3B9A0A77" w14:textId="77777777" w:rsidTr="0036288B">
        <w:trPr>
          <w:jc w:val="center"/>
        </w:trPr>
        <w:tc>
          <w:tcPr>
            <w:tcW w:w="10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0CBD8E" w14:textId="77777777" w:rsidR="00E51AC7" w:rsidRDefault="00E51AC7">
            <w:r>
              <w:t>1130262</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0C735" w14:textId="77777777" w:rsidR="00E51AC7" w:rsidRDefault="00E51AC7">
            <w:r>
              <w:t>Pyllezime</w:t>
            </w:r>
          </w:p>
        </w:tc>
        <w:tc>
          <w:tcPr>
            <w:tcW w:w="8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6EED4" w14:textId="77777777" w:rsidR="00E51AC7" w:rsidRDefault="00E51AC7">
            <w:r>
              <w:t>953</w:t>
            </w: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52C28" w14:textId="77777777" w:rsidR="00E51AC7" w:rsidRDefault="00E51AC7">
            <w:r>
              <w:t>të ardhurat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BDF03" w14:textId="77777777" w:rsidR="00E51AC7" w:rsidRDefault="00E51AC7">
            <w:r>
              <w:t>2022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73FD1" w14:textId="77777777" w:rsidR="00E51AC7" w:rsidRDefault="00E51AC7">
            <w:r>
              <w:t>2022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82AF0"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4163F"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65FA7" w14:textId="77777777" w:rsidR="00E51AC7" w:rsidRDefault="00E51AC7">
            <w:r>
              <w:t>953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7071AC"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58B75"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3D548" w14:textId="77777777" w:rsidR="00E51AC7" w:rsidRDefault="00E51AC7"/>
        </w:tc>
      </w:tr>
      <w:tr w:rsidR="00E51AC7" w14:paraId="2C3FADCB" w14:textId="77777777" w:rsidTr="0036288B">
        <w:trPr>
          <w:jc w:val="center"/>
        </w:trPr>
        <w:tc>
          <w:tcPr>
            <w:tcW w:w="10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7EE1B" w14:textId="77777777" w:rsidR="00E51AC7" w:rsidRDefault="00E51AC7">
            <w:r>
              <w:t>1130287</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66B62" w14:textId="77777777" w:rsidR="00E51AC7" w:rsidRDefault="00E51AC7">
            <w:r>
              <w:t>Pyllëzime</w:t>
            </w:r>
          </w:p>
        </w:tc>
        <w:tc>
          <w:tcPr>
            <w:tcW w:w="8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265E5" w14:textId="77777777" w:rsidR="00E51AC7" w:rsidRDefault="00E51AC7">
            <w:r>
              <w:t>300</w:t>
            </w: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1BCD1E" w14:textId="77777777" w:rsidR="00E51AC7" w:rsidRDefault="00E51AC7">
            <w:r>
              <w:t>të ardhurat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98EA50" w14:textId="77777777" w:rsidR="00E51AC7" w:rsidRDefault="00E51AC7">
            <w:r>
              <w:t>2021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1E6FE" w14:textId="77777777" w:rsidR="00E51AC7" w:rsidRDefault="00E51AC7">
            <w:r>
              <w:t>2022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74F59"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C088F"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14045" w14:textId="77777777" w:rsidR="00E51AC7" w:rsidRDefault="00E51AC7">
            <w:r>
              <w:t>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B8D9A"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4346C" w14:textId="77777777" w:rsidR="00E51AC7" w:rsidRDefault="00E51AC7"/>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DBE727" w14:textId="77777777" w:rsidR="00E51AC7" w:rsidRDefault="00E51AC7"/>
        </w:tc>
      </w:tr>
    </w:tbl>
    <w:p w14:paraId="21FB0A6E" w14:textId="77777777" w:rsidR="0088666A" w:rsidRDefault="0088666A" w:rsidP="0088666A">
      <w:pPr>
        <w:pStyle w:val="Heading3"/>
        <w:rPr>
          <w:rFonts w:eastAsia="Times New Roman"/>
          <w:lang w:val="sq-AL"/>
        </w:rPr>
      </w:pPr>
      <w:bookmarkStart w:id="112" w:name="_Toc114438557"/>
      <w:r w:rsidRPr="00661F6C">
        <w:rPr>
          <w:rFonts w:eastAsia="Times New Roman"/>
          <w:lang w:val="sq-AL"/>
        </w:rPr>
        <w:t>Të Dhëna mbi Programin</w:t>
      </w:r>
      <w:bookmarkEnd w:id="112"/>
    </w:p>
    <w:p w14:paraId="36CBF4F4"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9810A0F" w14:textId="77777777" w:rsidR="0088666A" w:rsidRDefault="0088666A" w:rsidP="0088666A">
      <w:r w:rsidRPr="00661F6C">
        <w:t>Tabela 9. Të dhënat e Programit</w:t>
      </w:r>
    </w:p>
    <w:p w14:paraId="766BBDFC" w14:textId="77777777" w:rsidR="0088666A" w:rsidRPr="00954E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3545"/>
        <w:gridCol w:w="876"/>
        <w:gridCol w:w="997"/>
        <w:gridCol w:w="997"/>
        <w:gridCol w:w="997"/>
        <w:gridCol w:w="997"/>
        <w:gridCol w:w="997"/>
        <w:gridCol w:w="997"/>
      </w:tblGrid>
      <w:tr w:rsidR="0088666A" w14:paraId="7F7F89DF" w14:textId="77777777" w:rsidTr="0036288B">
        <w:trPr>
          <w:trHeight w:val="449"/>
          <w:jc w:val="center"/>
        </w:trPr>
        <w:tc>
          <w:tcPr>
            <w:tcW w:w="275" w:type="pct"/>
            <w:shd w:val="clear" w:color="auto" w:fill="BFBFBF"/>
            <w:vAlign w:val="center"/>
          </w:tcPr>
          <w:p w14:paraId="1E6452E7" w14:textId="77777777" w:rsidR="0088666A" w:rsidRDefault="0088666A">
            <w:r>
              <w:t>Kodi</w:t>
            </w:r>
          </w:p>
        </w:tc>
        <w:tc>
          <w:tcPr>
            <w:tcW w:w="1650" w:type="pct"/>
            <w:shd w:val="clear" w:color="auto" w:fill="BFBFBF"/>
            <w:vAlign w:val="center"/>
          </w:tcPr>
          <w:p w14:paraId="09CD2031" w14:textId="77777777" w:rsidR="0088666A" w:rsidRDefault="0088666A">
            <w:r>
              <w:t>Emri</w:t>
            </w:r>
          </w:p>
        </w:tc>
        <w:tc>
          <w:tcPr>
            <w:tcW w:w="393" w:type="pct"/>
            <w:shd w:val="clear" w:color="auto" w:fill="BFBFBF"/>
            <w:vAlign w:val="center"/>
          </w:tcPr>
          <w:p w14:paraId="1D58BB17" w14:textId="77777777" w:rsidR="0088666A" w:rsidRDefault="0088666A">
            <w:r>
              <w:t>Njesia matese</w:t>
            </w:r>
          </w:p>
        </w:tc>
        <w:tc>
          <w:tcPr>
            <w:tcW w:w="447" w:type="pct"/>
            <w:shd w:val="clear" w:color="auto" w:fill="BFBFBF"/>
            <w:vAlign w:val="center"/>
          </w:tcPr>
          <w:p w14:paraId="700E192D" w14:textId="77777777" w:rsidR="0088666A" w:rsidRDefault="0088666A">
            <w:r>
              <w:t>2020</w:t>
            </w:r>
          </w:p>
        </w:tc>
        <w:tc>
          <w:tcPr>
            <w:tcW w:w="447" w:type="pct"/>
            <w:shd w:val="clear" w:color="auto" w:fill="BFBFBF"/>
            <w:vAlign w:val="center"/>
          </w:tcPr>
          <w:p w14:paraId="67E8B98C" w14:textId="77777777" w:rsidR="0088666A" w:rsidRDefault="0088666A">
            <w:r>
              <w:t>2021</w:t>
            </w:r>
          </w:p>
        </w:tc>
        <w:tc>
          <w:tcPr>
            <w:tcW w:w="0" w:type="auto"/>
            <w:shd w:val="clear" w:color="auto" w:fill="BFBFBF"/>
            <w:vAlign w:val="center"/>
          </w:tcPr>
          <w:p w14:paraId="662326C5" w14:textId="77777777" w:rsidR="0088666A" w:rsidRDefault="0088666A">
            <w:r>
              <w:t>Plan 2022</w:t>
            </w:r>
          </w:p>
        </w:tc>
        <w:tc>
          <w:tcPr>
            <w:tcW w:w="0" w:type="auto"/>
            <w:shd w:val="clear" w:color="auto" w:fill="BFBFBF"/>
            <w:vAlign w:val="center"/>
          </w:tcPr>
          <w:p w14:paraId="6D933785" w14:textId="77777777" w:rsidR="0088666A" w:rsidRDefault="0088666A">
            <w:r>
              <w:t>2023</w:t>
            </w:r>
          </w:p>
        </w:tc>
        <w:tc>
          <w:tcPr>
            <w:tcW w:w="0" w:type="auto"/>
            <w:shd w:val="clear" w:color="auto" w:fill="BFBFBF"/>
            <w:vAlign w:val="center"/>
          </w:tcPr>
          <w:p w14:paraId="43C5CEFF" w14:textId="77777777" w:rsidR="0088666A" w:rsidRDefault="0088666A">
            <w:r>
              <w:t>2024</w:t>
            </w:r>
          </w:p>
        </w:tc>
        <w:tc>
          <w:tcPr>
            <w:tcW w:w="0" w:type="auto"/>
            <w:shd w:val="clear" w:color="auto" w:fill="BFBFBF"/>
            <w:vAlign w:val="center"/>
          </w:tcPr>
          <w:p w14:paraId="16A2D2D9" w14:textId="77777777" w:rsidR="0088666A" w:rsidRDefault="0088666A">
            <w:r>
              <w:t>2025</w:t>
            </w:r>
          </w:p>
        </w:tc>
      </w:tr>
      <w:tr w:rsidR="0088666A" w14:paraId="74B4916F" w14:textId="77777777" w:rsidTr="0036288B">
        <w:trPr>
          <w:jc w:val="center"/>
        </w:trPr>
        <w:tc>
          <w:tcPr>
            <w:tcW w:w="2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9354F" w14:textId="77777777" w:rsidR="0088666A" w:rsidRDefault="0088666A">
            <w:r>
              <w:t>252</w:t>
            </w:r>
          </w:p>
        </w:tc>
        <w:tc>
          <w:tcPr>
            <w:tcW w:w="16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EF6EF" w14:textId="77777777" w:rsidR="0088666A" w:rsidRDefault="0088666A">
            <w:r>
              <w:t>NUMRI I PUNONJËSVE PËR MENAXHIMIN PYJE-KULLOTA</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B4037E" w14:textId="77777777" w:rsidR="0088666A" w:rsidRDefault="0088666A">
            <w:r>
              <w:t>numër</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6DC5A" w14:textId="77777777" w:rsidR="0088666A" w:rsidRDefault="0088666A">
            <w:r>
              <w:t>3</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051E5" w14:textId="77777777" w:rsidR="0088666A" w:rsidRDefault="0088666A">
            <w:r>
              <w:t>3</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298ED" w14:textId="77777777" w:rsidR="0088666A" w:rsidRDefault="0088666A">
            <w:r>
              <w:t>3</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1BB06" w14:textId="77777777" w:rsidR="0088666A" w:rsidRDefault="0088666A">
            <w:r>
              <w:t>3</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60C9FF" w14:textId="77777777" w:rsidR="0088666A" w:rsidRDefault="0088666A">
            <w:r>
              <w:t>3</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1F5EF" w14:textId="77777777" w:rsidR="0088666A" w:rsidRDefault="0088666A">
            <w:r>
              <w:t>3</w:t>
            </w:r>
          </w:p>
        </w:tc>
      </w:tr>
      <w:tr w:rsidR="0088666A" w14:paraId="3F9AEE7B" w14:textId="77777777" w:rsidTr="0036288B">
        <w:trPr>
          <w:jc w:val="center"/>
        </w:trPr>
        <w:tc>
          <w:tcPr>
            <w:tcW w:w="2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C57B2" w14:textId="77777777" w:rsidR="0088666A" w:rsidRDefault="0088666A">
            <w:r>
              <w:t>408</w:t>
            </w:r>
          </w:p>
        </w:tc>
        <w:tc>
          <w:tcPr>
            <w:tcW w:w="16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FD1D27" w14:textId="77777777" w:rsidR="0088666A" w:rsidRDefault="0088666A">
            <w:r>
              <w:t>SHPENZIME PER MENAXHIMIN E FONDIT PYJOR NË LEKË</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46B09" w14:textId="77777777" w:rsidR="0088666A" w:rsidRDefault="0088666A">
            <w:r>
              <w:t>lekë</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B1A81" w14:textId="77777777" w:rsidR="0088666A" w:rsidRDefault="0088666A">
            <w:r>
              <w:t>1344000</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47F5B" w14:textId="77777777" w:rsidR="0088666A" w:rsidRDefault="0088666A">
            <w:r>
              <w:t>1621000</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A6C49D" w14:textId="77777777" w:rsidR="0088666A" w:rsidRDefault="0088666A">
            <w:r>
              <w:t>3469000</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18CEF" w14:textId="77777777" w:rsidR="0088666A" w:rsidRDefault="0088666A">
            <w:r>
              <w:t>1717000</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874C1" w14:textId="77777777" w:rsidR="0088666A" w:rsidRDefault="0088666A">
            <w:r>
              <w:t>1717000</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3F856" w14:textId="77777777" w:rsidR="0088666A" w:rsidRDefault="0088666A">
            <w:r>
              <w:t>1717000</w:t>
            </w:r>
          </w:p>
        </w:tc>
      </w:tr>
      <w:tr w:rsidR="0088666A" w14:paraId="68B4122B" w14:textId="77777777" w:rsidTr="0036288B">
        <w:trPr>
          <w:jc w:val="center"/>
        </w:trPr>
        <w:tc>
          <w:tcPr>
            <w:tcW w:w="2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BCC9C" w14:textId="77777777" w:rsidR="0088666A" w:rsidRDefault="0088666A">
            <w:r>
              <w:t>459</w:t>
            </w:r>
          </w:p>
        </w:tc>
        <w:tc>
          <w:tcPr>
            <w:tcW w:w="16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5540B" w14:textId="77777777" w:rsidR="0088666A" w:rsidRDefault="0088666A">
            <w:r>
              <w:t>SIPËRFAQE TOTALE E FONDIT PYJOR DHE KULLOSOR (NË HA)</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5D587" w14:textId="77777777" w:rsidR="0088666A" w:rsidRDefault="0088666A">
            <w:r>
              <w:t>ha</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D8A57" w14:textId="77777777" w:rsidR="0088666A" w:rsidRDefault="0088666A">
            <w:r>
              <w:t>208.21</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0F8EF" w14:textId="77777777" w:rsidR="0088666A" w:rsidRDefault="0088666A">
            <w:r>
              <w:t>208.21</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AADAF" w14:textId="77777777" w:rsidR="0088666A" w:rsidRDefault="0088666A">
            <w:r>
              <w:t>208.21</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5E9A5" w14:textId="77777777" w:rsidR="0088666A" w:rsidRDefault="0088666A">
            <w:r>
              <w:t>208.21</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114F8" w14:textId="77777777" w:rsidR="0088666A" w:rsidRDefault="0088666A">
            <w:r>
              <w:t>208.21</w:t>
            </w:r>
          </w:p>
        </w:tc>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E2025" w14:textId="77777777" w:rsidR="0088666A" w:rsidRDefault="0088666A">
            <w:r>
              <w:t>208.21</w:t>
            </w:r>
          </w:p>
        </w:tc>
      </w:tr>
    </w:tbl>
    <w:p w14:paraId="5F29ED96" w14:textId="77777777" w:rsidR="00AB013F" w:rsidRDefault="00AB013F"/>
    <w:p w14:paraId="668C77E5" w14:textId="77777777" w:rsidR="0088666A" w:rsidRDefault="0088666A" w:rsidP="0088666A">
      <w:pPr>
        <w:pStyle w:val="Heading2"/>
      </w:pPr>
      <w:bookmarkStart w:id="113" w:name="_Toc114438558"/>
      <w:r w:rsidRPr="00661F6C">
        <w:t>Programi</w:t>
      </w:r>
      <w:r>
        <w:t xml:space="preserve"> Rrjeti rrugor rural</w:t>
      </w:r>
      <w:bookmarkEnd w:id="113"/>
      <w:r>
        <w:t xml:space="preserve"> </w:t>
      </w:r>
    </w:p>
    <w:tbl>
      <w:tblPr>
        <w:tblStyle w:val="GridTable1LightAccent6"/>
        <w:tblpPr w:leftFromText="180" w:rightFromText="180" w:vertAnchor="text" w:horzAnchor="margin" w:tblpY="75"/>
        <w:tblW w:w="10998" w:type="dxa"/>
        <w:tblLook w:val="04A0" w:firstRow="1" w:lastRow="0" w:firstColumn="1" w:lastColumn="0" w:noHBand="0" w:noVBand="1"/>
      </w:tblPr>
      <w:tblGrid>
        <w:gridCol w:w="1283"/>
        <w:gridCol w:w="1345"/>
        <w:gridCol w:w="8370"/>
      </w:tblGrid>
      <w:tr w:rsidR="0088666A" w:rsidRPr="00661F6C" w14:paraId="7F017831" w14:textId="77777777" w:rsidTr="00362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5E07551"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4CAD6332" w14:textId="77777777" w:rsidTr="0036288B">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66CF2D9"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2B3FF7F3" w14:textId="77777777" w:rsidTr="0036288B">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2C35273"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A3EE517"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83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9E758A2"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6FA809F3" w14:textId="77777777" w:rsidTr="0036288B">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017E87D"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04520</w:t>
            </w:r>
            <w:r>
              <w:rPr>
                <w:rFonts w:ascii="Times New Roman" w:hAnsi="Times New Roman" w:cs="Times New Roman"/>
                <w:bCs w:val="0"/>
                <w:lang w:val="sq-AL"/>
              </w:rPr>
              <w:t xml:space="preserve"> </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3EDAA1"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Rrjeti rrugor rural</w:t>
            </w:r>
            <w:r>
              <w:rPr>
                <w:rFonts w:ascii="Times New Roman" w:hAnsi="Times New Roman" w:cs="Times New Roman"/>
                <w:bCs/>
                <w:lang w:val="sq-AL"/>
              </w:rPr>
              <w:t xml:space="preserve"> </w:t>
            </w:r>
          </w:p>
        </w:tc>
        <w:tc>
          <w:tcPr>
            <w:tcW w:w="83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6561673"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Ndërtimi dhe mirëmbajtja e sistemeve rrugore dhe strukturave të transportit (rrugë, ura, tunele, parkime, terminale autobusësh, rrugë këmbësore dhe korsi biçikletash etj.) dhe sinjalizimi rrugor i trotuareve dhe shesheve publike vendore nën administrimin dhe përgjegjësië e njësisë së vetëqeverisjes vendore; Studime për rehabilitimin, përmirësimin, ndërtime të reja në sistemet e transportit për rrjetin rrugor nën administrimtin e njësisë vendore; Marrja e masave për lehtësimin e trafikut dhe kontrollin e sistemit rrugor rural të njësisë vendore;</w:t>
            </w:r>
            <w:r>
              <w:rPr>
                <w:rFonts w:ascii="Times New Roman" w:eastAsiaTheme="minorEastAsia" w:hAnsi="Times New Roman" w:cs="Times New Roman"/>
                <w:bCs/>
                <w:lang w:val="sq-AL"/>
              </w:rPr>
              <w:t xml:space="preserve"> </w:t>
            </w:r>
          </w:p>
        </w:tc>
      </w:tr>
    </w:tbl>
    <w:p w14:paraId="3D918366" w14:textId="4DF41DFB" w:rsidR="0088666A" w:rsidRDefault="0088666A" w:rsidP="0088666A"/>
    <w:p w14:paraId="126AC7FC"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2586BF8D" w14:textId="77777777" w:rsidR="0088666A" w:rsidRPr="00661F6C" w:rsidRDefault="0088666A" w:rsidP="0088666A">
      <w:pPr>
        <w:pStyle w:val="NormalWeb"/>
        <w:spacing w:before="0" w:beforeAutospacing="0" w:after="0" w:afterAutospacing="0"/>
        <w:rPr>
          <w:lang w:val="sq-AL"/>
        </w:rPr>
      </w:pPr>
    </w:p>
    <w:p w14:paraId="3D6F561F" w14:textId="77777777" w:rsidR="0088666A" w:rsidRPr="00661F6C" w:rsidRDefault="0088666A" w:rsidP="0088666A">
      <w:pPr>
        <w:pStyle w:val="ListofTables"/>
      </w:pPr>
      <w:r w:rsidRPr="00661F6C">
        <w:t>Tabela 5. Shpenzimet e Programit sipas Kategorive ekonomike</w:t>
      </w:r>
    </w:p>
    <w:p w14:paraId="7347AB31" w14:textId="77777777" w:rsidR="0088666A" w:rsidRDefault="0088666A" w:rsidP="0088666A">
      <w:r>
        <w:t xml:space="preserve">  </w:t>
      </w:r>
    </w:p>
    <w:tbl>
      <w:tblPr>
        <w:tblW w:w="51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4116"/>
        <w:gridCol w:w="774"/>
        <w:gridCol w:w="774"/>
        <w:gridCol w:w="896"/>
        <w:gridCol w:w="961"/>
        <w:gridCol w:w="886"/>
        <w:gridCol w:w="886"/>
        <w:gridCol w:w="886"/>
      </w:tblGrid>
      <w:tr w:rsidR="0088666A" w14:paraId="1DD784E1" w14:textId="77777777" w:rsidTr="0036288B">
        <w:trPr>
          <w:trHeight w:val="449"/>
          <w:jc w:val="center"/>
        </w:trPr>
        <w:tc>
          <w:tcPr>
            <w:tcW w:w="342" w:type="pct"/>
            <w:shd w:val="clear" w:color="auto" w:fill="BFBFBF"/>
            <w:vAlign w:val="center"/>
          </w:tcPr>
          <w:p w14:paraId="1F7F5F07" w14:textId="77777777" w:rsidR="0088666A" w:rsidRDefault="0088666A">
            <w:r>
              <w:t>Llogaria ekonomike</w:t>
            </w:r>
          </w:p>
        </w:tc>
        <w:tc>
          <w:tcPr>
            <w:tcW w:w="1996" w:type="pct"/>
            <w:shd w:val="clear" w:color="auto" w:fill="BFBFBF"/>
            <w:vAlign w:val="center"/>
          </w:tcPr>
          <w:p w14:paraId="746D5C7E" w14:textId="77777777" w:rsidR="0088666A" w:rsidRDefault="0088666A">
            <w:r>
              <w:t>Përshkrimi</w:t>
            </w:r>
          </w:p>
        </w:tc>
        <w:tc>
          <w:tcPr>
            <w:tcW w:w="340" w:type="pct"/>
            <w:shd w:val="clear" w:color="auto" w:fill="BFBFBF"/>
            <w:vAlign w:val="center"/>
          </w:tcPr>
          <w:p w14:paraId="22823C85" w14:textId="77777777" w:rsidR="0088666A" w:rsidRDefault="0088666A">
            <w:r>
              <w:t>Viti T-2</w:t>
            </w:r>
          </w:p>
        </w:tc>
        <w:tc>
          <w:tcPr>
            <w:tcW w:w="340" w:type="pct"/>
            <w:shd w:val="clear" w:color="auto" w:fill="BFBFBF"/>
            <w:vAlign w:val="center"/>
          </w:tcPr>
          <w:p w14:paraId="79587FC6" w14:textId="77777777" w:rsidR="0088666A" w:rsidRDefault="0088666A">
            <w:r>
              <w:t>Viti T-1</w:t>
            </w:r>
          </w:p>
        </w:tc>
        <w:tc>
          <w:tcPr>
            <w:tcW w:w="393" w:type="pct"/>
            <w:shd w:val="clear" w:color="auto" w:fill="BFBFBF"/>
            <w:vAlign w:val="center"/>
          </w:tcPr>
          <w:p w14:paraId="532AB761" w14:textId="77777777" w:rsidR="0088666A" w:rsidRDefault="0088666A">
            <w:r>
              <w:t>Buxheti fillestar</w:t>
            </w:r>
          </w:p>
        </w:tc>
        <w:tc>
          <w:tcPr>
            <w:tcW w:w="0" w:type="auto"/>
            <w:shd w:val="clear" w:color="auto" w:fill="BFBFBF"/>
            <w:vAlign w:val="center"/>
          </w:tcPr>
          <w:p w14:paraId="28C9E62C" w14:textId="77777777" w:rsidR="0088666A" w:rsidRDefault="0088666A">
            <w:r>
              <w:t>I pritshmi</w:t>
            </w:r>
          </w:p>
        </w:tc>
        <w:tc>
          <w:tcPr>
            <w:tcW w:w="0" w:type="auto"/>
            <w:shd w:val="clear" w:color="auto" w:fill="BFBFBF"/>
            <w:vAlign w:val="center"/>
          </w:tcPr>
          <w:p w14:paraId="648FE8F8" w14:textId="77777777" w:rsidR="0088666A" w:rsidRDefault="0088666A">
            <w:r>
              <w:t>Viti T+1</w:t>
            </w:r>
          </w:p>
        </w:tc>
        <w:tc>
          <w:tcPr>
            <w:tcW w:w="0" w:type="auto"/>
            <w:shd w:val="clear" w:color="auto" w:fill="BFBFBF"/>
            <w:vAlign w:val="center"/>
          </w:tcPr>
          <w:p w14:paraId="7FE95AC4" w14:textId="77777777" w:rsidR="0088666A" w:rsidRDefault="0088666A">
            <w:r>
              <w:t>Viti T+2</w:t>
            </w:r>
          </w:p>
        </w:tc>
        <w:tc>
          <w:tcPr>
            <w:tcW w:w="0" w:type="auto"/>
            <w:shd w:val="clear" w:color="auto" w:fill="BFBFBF"/>
            <w:vAlign w:val="center"/>
          </w:tcPr>
          <w:p w14:paraId="364C07E4" w14:textId="77777777" w:rsidR="0088666A" w:rsidRDefault="0088666A">
            <w:r>
              <w:t>Viti T+3</w:t>
            </w:r>
          </w:p>
        </w:tc>
      </w:tr>
      <w:tr w:rsidR="0036288B" w14:paraId="00222504"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11776A" w14:textId="77777777" w:rsidR="0088666A" w:rsidRDefault="0088666A">
            <w:r>
              <w:t>600</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F08E1" w14:textId="77777777" w:rsidR="0088666A" w:rsidRDefault="0088666A">
            <w:r>
              <w:t>Pagat</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484D1" w14:textId="77777777" w:rsidR="0088666A" w:rsidRDefault="0088666A">
            <w:r>
              <w:t>9853</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88210A" w14:textId="77777777" w:rsidR="0088666A" w:rsidRDefault="0088666A">
            <w:r>
              <w:t>11252</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851AE" w14:textId="77777777" w:rsidR="0088666A" w:rsidRDefault="0088666A">
            <w:r>
              <w:t>11682</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239E7" w14:textId="77777777" w:rsidR="0088666A" w:rsidRDefault="0088666A">
            <w:r>
              <w:t>11682</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44DE0" w14:textId="77777777" w:rsidR="0088666A" w:rsidRDefault="0088666A">
            <w:r>
              <w:t>12389</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C66FC" w14:textId="77777777" w:rsidR="0088666A" w:rsidRDefault="0088666A">
            <w:r>
              <w:t>12389</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7BEDF" w14:textId="77777777" w:rsidR="0088666A" w:rsidRDefault="0088666A">
            <w:r>
              <w:t>12389</w:t>
            </w:r>
          </w:p>
        </w:tc>
      </w:tr>
      <w:tr w:rsidR="0036288B" w14:paraId="36A80963"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2C02D" w14:textId="77777777" w:rsidR="0088666A" w:rsidRDefault="0088666A">
            <w:r>
              <w:t>601</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36141" w14:textId="77777777" w:rsidR="0088666A" w:rsidRDefault="0088666A">
            <w:r>
              <w:t>Sigurimet Shoqërore</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6D9DA" w14:textId="77777777" w:rsidR="0088666A" w:rsidRDefault="0088666A">
            <w:r>
              <w:t>1585</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902E81" w14:textId="77777777" w:rsidR="0088666A" w:rsidRDefault="0088666A">
            <w:r>
              <w:t>1929</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4C814" w14:textId="77777777" w:rsidR="0088666A" w:rsidRDefault="0088666A">
            <w:r>
              <w:t>1895</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C9077" w14:textId="77777777" w:rsidR="0088666A" w:rsidRDefault="0088666A">
            <w:r>
              <w:t>1895</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8EFFF8" w14:textId="77777777" w:rsidR="0088666A" w:rsidRDefault="0088666A">
            <w:r>
              <w:t>2039</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EA5A9" w14:textId="77777777" w:rsidR="0088666A" w:rsidRDefault="0088666A">
            <w:r>
              <w:t>2039</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612B3" w14:textId="77777777" w:rsidR="0088666A" w:rsidRDefault="0088666A">
            <w:r>
              <w:t>2039</w:t>
            </w:r>
          </w:p>
        </w:tc>
      </w:tr>
      <w:tr w:rsidR="0036288B" w14:paraId="4D5F1BA5"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CE2D2" w14:textId="77777777" w:rsidR="0088666A" w:rsidRDefault="0088666A">
            <w:r>
              <w:t>602</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6738C" w14:textId="77777777" w:rsidR="0088666A" w:rsidRDefault="0088666A">
            <w:r>
              <w:t>Mallra dhe shërbime</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B92DC" w14:textId="77777777" w:rsidR="0088666A" w:rsidRDefault="0088666A">
            <w:r>
              <w:t>15061</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DC2F5" w14:textId="77777777" w:rsidR="0088666A" w:rsidRDefault="0088666A">
            <w:r>
              <w:t>6265</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D2451" w14:textId="77777777" w:rsidR="0088666A" w:rsidRDefault="0088666A">
            <w:r>
              <w:t>6384</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7262C" w14:textId="77777777" w:rsidR="0088666A" w:rsidRDefault="0088666A">
            <w:r>
              <w:t>6384</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02B71" w14:textId="77777777" w:rsidR="0088666A" w:rsidRDefault="0088666A">
            <w:r>
              <w:t>16000</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F7680" w14:textId="77777777" w:rsidR="0088666A" w:rsidRDefault="0088666A">
            <w:r>
              <w:t>16000</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1EE49" w14:textId="77777777" w:rsidR="0088666A" w:rsidRDefault="0088666A">
            <w:r>
              <w:t>16000</w:t>
            </w:r>
          </w:p>
        </w:tc>
      </w:tr>
      <w:tr w:rsidR="0036288B" w14:paraId="786FF7C3"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45A76" w14:textId="77777777" w:rsidR="0088666A" w:rsidRDefault="0088666A">
            <w:r>
              <w:t>603</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F52AF" w14:textId="77777777" w:rsidR="0088666A" w:rsidRDefault="0088666A">
            <w:r>
              <w:t>Subvencione</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3DA0A" w14:textId="77777777" w:rsidR="0088666A" w:rsidRDefault="0088666A"/>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0A300"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9A0A04"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F458C"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BDCB5"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6EE538"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C6A89" w14:textId="77777777" w:rsidR="0088666A" w:rsidRDefault="0088666A"/>
        </w:tc>
      </w:tr>
      <w:tr w:rsidR="0036288B" w14:paraId="45625915"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0E68D" w14:textId="77777777" w:rsidR="0088666A" w:rsidRDefault="0088666A">
            <w:r>
              <w:t>604</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9B306" w14:textId="77777777" w:rsidR="0088666A" w:rsidRDefault="0088666A">
            <w:r>
              <w:t>Të tjera transferta korrente të brendshme</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5B422" w14:textId="77777777" w:rsidR="0088666A" w:rsidRDefault="0088666A"/>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C7D14"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74480"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BD358"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79F94"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1A49D"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50F8D" w14:textId="77777777" w:rsidR="0088666A" w:rsidRDefault="0088666A"/>
        </w:tc>
      </w:tr>
      <w:tr w:rsidR="0036288B" w14:paraId="72388895"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0051B2" w14:textId="77777777" w:rsidR="0088666A" w:rsidRDefault="0088666A">
            <w:r>
              <w:t>605</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AF60D" w14:textId="77777777" w:rsidR="0088666A" w:rsidRDefault="0088666A">
            <w:r>
              <w:t>Transferta korrente të huaja</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E2923" w14:textId="77777777" w:rsidR="0088666A" w:rsidRDefault="0088666A"/>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D0A70"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66C18"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D7C6E"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B6C24"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0754D"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70C4BF" w14:textId="77777777" w:rsidR="0088666A" w:rsidRDefault="0088666A"/>
        </w:tc>
      </w:tr>
      <w:tr w:rsidR="0036288B" w14:paraId="5517F458"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CBAFB" w14:textId="77777777" w:rsidR="0088666A" w:rsidRDefault="0088666A">
            <w:r>
              <w:t>606</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E1CF5" w14:textId="77777777" w:rsidR="0088666A" w:rsidRDefault="0088666A">
            <w:r>
              <w:t>Transferta për Buxhetet Familiare dhe Individët</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99A88" w14:textId="77777777" w:rsidR="0088666A" w:rsidRDefault="0088666A"/>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99F760"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3D88B"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72EF5"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1140C"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AB5D4"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EE329A" w14:textId="77777777" w:rsidR="0088666A" w:rsidRDefault="0088666A"/>
        </w:tc>
      </w:tr>
      <w:tr w:rsidR="0036288B" w14:paraId="02916361"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5A8DE" w14:textId="77777777" w:rsidR="0088666A" w:rsidRDefault="0088666A">
            <w:r>
              <w:t>609</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BF868" w14:textId="77777777" w:rsidR="0088666A" w:rsidRDefault="0088666A">
            <w:r>
              <w:t>Rezerva</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58A9E" w14:textId="77777777" w:rsidR="0088666A" w:rsidRDefault="0088666A"/>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3AB43"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DF757"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6A1D1"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CAA745"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FBB76"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77CF3" w14:textId="77777777" w:rsidR="0088666A" w:rsidRDefault="0088666A"/>
        </w:tc>
      </w:tr>
      <w:tr w:rsidR="0036288B" w14:paraId="3EBEAB64"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9E1F56" w14:textId="77777777" w:rsidR="0088666A" w:rsidRDefault="0088666A">
            <w:r>
              <w:t>650</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24E855" w14:textId="77777777" w:rsidR="0088666A" w:rsidRDefault="0088666A">
            <w:r>
              <w:t>Interesa per kredi direkte ose bono</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1D74D" w14:textId="77777777" w:rsidR="0088666A" w:rsidRDefault="0088666A"/>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D7752"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7502A"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B5120"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3E177"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D457B"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F62D0" w14:textId="77777777" w:rsidR="0088666A" w:rsidRDefault="0088666A"/>
        </w:tc>
      </w:tr>
      <w:tr w:rsidR="0036288B" w14:paraId="7ADDB5E8"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1EF79" w14:textId="77777777" w:rsidR="0088666A" w:rsidRDefault="0088666A">
            <w:r>
              <w:t>69/?</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CCE1F" w14:textId="77777777" w:rsidR="0088666A" w:rsidRDefault="0088666A">
            <w:r>
              <w:t>Të tjera</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C5AF2" w14:textId="77777777" w:rsidR="0088666A" w:rsidRDefault="0088666A"/>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9CE07"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1D3C3"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5A500"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7BD93"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0A2AC"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D5409" w14:textId="77777777" w:rsidR="0088666A" w:rsidRDefault="0088666A"/>
        </w:tc>
      </w:tr>
      <w:tr w:rsidR="0036288B" w14:paraId="2DBCE2BC"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880EA" w14:textId="77777777" w:rsidR="0088666A" w:rsidRDefault="0088666A">
            <w:r>
              <w:t>230</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965FC2" w14:textId="77777777" w:rsidR="0088666A" w:rsidRDefault="0088666A">
            <w:r>
              <w:t>Kapitale të Patrupëzuara</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46BA4" w14:textId="77777777" w:rsidR="0088666A" w:rsidRDefault="0088666A"/>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026E70"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37BE8" w14:textId="77777777" w:rsidR="0088666A" w:rsidRDefault="0088666A">
            <w:r>
              <w:t>300</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5361F" w14:textId="77777777" w:rsidR="0088666A" w:rsidRDefault="0088666A">
            <w:r>
              <w:t>300</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9F7A4"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E0F2B"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8AE21" w14:textId="77777777" w:rsidR="0088666A" w:rsidRDefault="0088666A"/>
        </w:tc>
      </w:tr>
      <w:tr w:rsidR="0036288B" w14:paraId="1D87FD51"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3095C" w14:textId="77777777" w:rsidR="0088666A" w:rsidRDefault="0088666A">
            <w:r>
              <w:t>231</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AD7B5" w14:textId="77777777" w:rsidR="0088666A" w:rsidRDefault="0088666A">
            <w:r>
              <w:t>Kapitale të Trupëzuara</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1E097" w14:textId="77777777" w:rsidR="0088666A" w:rsidRDefault="0088666A">
            <w:r>
              <w:t>66081</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1F6A4" w14:textId="77777777" w:rsidR="0088666A" w:rsidRDefault="0088666A">
            <w:r>
              <w:t>70375</w:t>
            </w:r>
          </w:p>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FE019" w14:textId="77777777" w:rsidR="0088666A" w:rsidRDefault="0088666A">
            <w:r>
              <w:t>204217</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4F5DA" w14:textId="77777777" w:rsidR="0088666A" w:rsidRDefault="0088666A">
            <w:r>
              <w:t>206849</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86CB6" w14:textId="77777777" w:rsidR="0088666A" w:rsidRDefault="0088666A">
            <w:r>
              <w:t>179815</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8F44A6" w14:textId="77777777" w:rsidR="0088666A" w:rsidRDefault="0088666A">
            <w:r>
              <w:t>227695</w:t>
            </w:r>
          </w:p>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99FE5" w14:textId="77777777" w:rsidR="0088666A" w:rsidRDefault="0088666A">
            <w:r>
              <w:t>235748</w:t>
            </w:r>
          </w:p>
        </w:tc>
      </w:tr>
      <w:tr w:rsidR="0036288B" w14:paraId="16B29F69" w14:textId="77777777" w:rsidTr="0036288B">
        <w:trPr>
          <w:jc w:val="center"/>
        </w:trPr>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DE033" w14:textId="77777777" w:rsidR="0088666A" w:rsidRDefault="0088666A">
            <w:r>
              <w:t>232</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EBADB" w14:textId="77777777" w:rsidR="0088666A" w:rsidRDefault="0088666A">
            <w:r>
              <w:t>Transferta Kapitale</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30B1F" w14:textId="77777777" w:rsidR="0088666A" w:rsidRDefault="0088666A"/>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E7A82" w14:textId="77777777" w:rsidR="0088666A" w:rsidRDefault="0088666A"/>
        </w:tc>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E91B7" w14:textId="77777777" w:rsidR="0088666A" w:rsidRDefault="0088666A"/>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8CDB5"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86363"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97D25" w14:textId="77777777" w:rsidR="0088666A" w:rsidRDefault="0088666A"/>
        </w:tc>
        <w:tc>
          <w:tcPr>
            <w:tcW w:w="3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2C669" w14:textId="77777777" w:rsidR="0088666A" w:rsidRDefault="0088666A"/>
        </w:tc>
      </w:tr>
    </w:tbl>
    <w:p w14:paraId="5D9A3CE2"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643"/>
        <w:gridCol w:w="1169"/>
        <w:gridCol w:w="1169"/>
        <w:gridCol w:w="1169"/>
      </w:tblGrid>
      <w:tr w:rsidR="0088666A" w14:paraId="44286FEE" w14:textId="77777777" w:rsidTr="00362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11E9DB8" w14:textId="77777777" w:rsidR="0088666A" w:rsidRDefault="0088666A" w:rsidP="0088666A">
            <w:r>
              <w:t>T-2</w:t>
            </w:r>
          </w:p>
        </w:tc>
        <w:tc>
          <w:tcPr>
            <w:tcW w:w="1168" w:type="dxa"/>
          </w:tcPr>
          <w:p w14:paraId="0E9559BD"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2A05C7D"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643" w:type="dxa"/>
          </w:tcPr>
          <w:p w14:paraId="2D08E890"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49CEA089"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6F17D27"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95B0700"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0DFB71B9" w14:textId="77777777" w:rsidTr="00362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E5ACAA3" w14:textId="77777777" w:rsidR="0088666A" w:rsidRDefault="0088666A" w:rsidP="0088666A">
            <w:r>
              <w:t xml:space="preserve"> 92580 </w:t>
            </w:r>
          </w:p>
        </w:tc>
        <w:tc>
          <w:tcPr>
            <w:tcW w:w="1168" w:type="dxa"/>
          </w:tcPr>
          <w:p w14:paraId="5C1CAC80"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89821 </w:t>
            </w:r>
          </w:p>
        </w:tc>
        <w:tc>
          <w:tcPr>
            <w:tcW w:w="1169" w:type="dxa"/>
          </w:tcPr>
          <w:p w14:paraId="531289CF"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224478 </w:t>
            </w:r>
          </w:p>
        </w:tc>
        <w:tc>
          <w:tcPr>
            <w:tcW w:w="1643" w:type="dxa"/>
          </w:tcPr>
          <w:p w14:paraId="093DA5D7"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227110 </w:t>
            </w:r>
          </w:p>
        </w:tc>
        <w:tc>
          <w:tcPr>
            <w:tcW w:w="1169" w:type="dxa"/>
          </w:tcPr>
          <w:p w14:paraId="1D0FE234"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210243 </w:t>
            </w:r>
          </w:p>
        </w:tc>
        <w:tc>
          <w:tcPr>
            <w:tcW w:w="1169" w:type="dxa"/>
          </w:tcPr>
          <w:p w14:paraId="0565A81B"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258123 </w:t>
            </w:r>
          </w:p>
        </w:tc>
        <w:tc>
          <w:tcPr>
            <w:tcW w:w="1169" w:type="dxa"/>
          </w:tcPr>
          <w:p w14:paraId="27EEC4AA"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266176 </w:t>
            </w:r>
          </w:p>
        </w:tc>
      </w:tr>
    </w:tbl>
    <w:p w14:paraId="02467005" w14:textId="77777777" w:rsidR="0088666A" w:rsidRDefault="0088666A" w:rsidP="0088666A"/>
    <w:p w14:paraId="634430ED" w14:textId="77777777" w:rsidR="0088666A" w:rsidRPr="00661F6C" w:rsidRDefault="0088666A" w:rsidP="0088666A">
      <w:pPr>
        <w:pStyle w:val="Heading3"/>
        <w:spacing w:before="0"/>
        <w:rPr>
          <w:rFonts w:eastAsia="Times New Roman"/>
          <w:b/>
          <w:bCs/>
          <w:lang w:val="sq-AL"/>
        </w:rPr>
      </w:pPr>
      <w:bookmarkStart w:id="114" w:name="_Toc114438559"/>
      <w:r w:rsidRPr="00661F6C">
        <w:rPr>
          <w:rFonts w:eastAsia="Times New Roman"/>
          <w:color w:val="1F3763"/>
          <w:lang w:val="sq-AL"/>
        </w:rPr>
        <w:t>Qëllimet dhe Objektivat e Politikës së Programit</w:t>
      </w:r>
      <w:bookmarkEnd w:id="114"/>
    </w:p>
    <w:p w14:paraId="4A15EE62" w14:textId="77777777" w:rsidR="0088666A" w:rsidRPr="00661F6C" w:rsidRDefault="0088666A" w:rsidP="0088666A">
      <w:pPr>
        <w:pStyle w:val="NormalWeb"/>
        <w:spacing w:before="0" w:beforeAutospacing="0" w:after="0" w:afterAutospacing="0"/>
        <w:rPr>
          <w:lang w:val="sq-AL"/>
        </w:rPr>
      </w:pPr>
    </w:p>
    <w:p w14:paraId="466700DD"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78990143" w14:textId="77777777" w:rsidR="0088666A" w:rsidRDefault="0088666A" w:rsidP="0088666A">
      <w:pPr>
        <w:pStyle w:val="NormalWeb"/>
        <w:spacing w:before="0" w:beforeAutospacing="0" w:after="0" w:afterAutospacing="0"/>
        <w:rPr>
          <w:lang w:val="sq-AL"/>
        </w:rPr>
      </w:pPr>
      <w:r>
        <w:rPr>
          <w:lang w:val="sq-AL"/>
        </w:rPr>
        <w:t xml:space="preserve">  </w:t>
      </w:r>
    </w:p>
    <w:p w14:paraId="20D26585" w14:textId="77777777" w:rsidR="0088666A" w:rsidRDefault="0088666A" w:rsidP="0088666A">
      <w:pPr>
        <w:pStyle w:val="Heading4"/>
      </w:pPr>
      <w:r>
        <w:t xml:space="preserve"> 1 Përmirësimi dhe modernizimi i infrastrukturës rrugore urbane dhe infrastrukturës rrugore rurale duke mundësuar akses të plotë të tyre në sistemin e infrastrukturës rrugore kombëtare dhe ndërkombëtare </w:t>
      </w:r>
    </w:p>
    <w:p w14:paraId="428D74A9" w14:textId="77777777" w:rsidR="0088666A" w:rsidRDefault="0088666A" w:rsidP="0088666A">
      <w:r>
        <w:t xml:space="preserve">  </w:t>
      </w:r>
    </w:p>
    <w:tbl>
      <w:tblPr>
        <w:tblW w:w="48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88"/>
        <w:gridCol w:w="4881"/>
        <w:gridCol w:w="909"/>
        <w:gridCol w:w="904"/>
        <w:gridCol w:w="690"/>
        <w:gridCol w:w="718"/>
        <w:gridCol w:w="718"/>
        <w:gridCol w:w="607"/>
      </w:tblGrid>
      <w:tr w:rsidR="0088666A" w14:paraId="405650AF" w14:textId="77777777" w:rsidTr="0036288B">
        <w:trPr>
          <w:trHeight w:val="449"/>
          <w:jc w:val="center"/>
        </w:trPr>
        <w:tc>
          <w:tcPr>
            <w:tcW w:w="559" w:type="pct"/>
            <w:shd w:val="clear" w:color="auto" w:fill="BFBFBF"/>
            <w:vAlign w:val="center"/>
          </w:tcPr>
          <w:p w14:paraId="47C14CF6" w14:textId="77777777" w:rsidR="0088666A" w:rsidRDefault="0088666A">
            <w:r>
              <w:lastRenderedPageBreak/>
              <w:t>Kodi i indikatorit</w:t>
            </w:r>
          </w:p>
        </w:tc>
        <w:tc>
          <w:tcPr>
            <w:tcW w:w="2299" w:type="pct"/>
            <w:shd w:val="clear" w:color="auto" w:fill="BFBFBF"/>
            <w:vAlign w:val="center"/>
          </w:tcPr>
          <w:p w14:paraId="5DB263D7" w14:textId="77777777" w:rsidR="0088666A" w:rsidRDefault="0088666A">
            <w:r>
              <w:t>Indikatori</w:t>
            </w:r>
          </w:p>
        </w:tc>
        <w:tc>
          <w:tcPr>
            <w:tcW w:w="428" w:type="pct"/>
            <w:shd w:val="clear" w:color="auto" w:fill="BFBFBF"/>
            <w:vAlign w:val="center"/>
          </w:tcPr>
          <w:p w14:paraId="1FAD0D38" w14:textId="77777777" w:rsidR="0088666A" w:rsidRDefault="0088666A">
            <w:r>
              <w:t>Viti T-2</w:t>
            </w:r>
          </w:p>
        </w:tc>
        <w:tc>
          <w:tcPr>
            <w:tcW w:w="426" w:type="pct"/>
            <w:shd w:val="clear" w:color="auto" w:fill="BFBFBF"/>
            <w:vAlign w:val="center"/>
          </w:tcPr>
          <w:p w14:paraId="4CE0D637" w14:textId="77777777" w:rsidR="0088666A" w:rsidRDefault="0088666A">
            <w:r>
              <w:t>Viti T-1</w:t>
            </w:r>
          </w:p>
        </w:tc>
        <w:tc>
          <w:tcPr>
            <w:tcW w:w="325" w:type="pct"/>
            <w:shd w:val="clear" w:color="auto" w:fill="BFBFBF"/>
            <w:vAlign w:val="center"/>
          </w:tcPr>
          <w:p w14:paraId="6886D0A6" w14:textId="77777777" w:rsidR="0088666A" w:rsidRDefault="0088666A">
            <w:r>
              <w:t>Plan</w:t>
            </w:r>
          </w:p>
        </w:tc>
        <w:tc>
          <w:tcPr>
            <w:tcW w:w="0" w:type="auto"/>
            <w:shd w:val="clear" w:color="auto" w:fill="BFBFBF"/>
            <w:vAlign w:val="center"/>
          </w:tcPr>
          <w:p w14:paraId="16FF53E3" w14:textId="77777777" w:rsidR="0088666A" w:rsidRDefault="0088666A">
            <w:r>
              <w:t>Viti T+1</w:t>
            </w:r>
          </w:p>
        </w:tc>
        <w:tc>
          <w:tcPr>
            <w:tcW w:w="0" w:type="auto"/>
            <w:shd w:val="clear" w:color="auto" w:fill="BFBFBF"/>
            <w:vAlign w:val="center"/>
          </w:tcPr>
          <w:p w14:paraId="5C41EE4D" w14:textId="77777777" w:rsidR="0088666A" w:rsidRDefault="0088666A">
            <w:r>
              <w:t>Viti T+2</w:t>
            </w:r>
          </w:p>
        </w:tc>
        <w:tc>
          <w:tcPr>
            <w:tcW w:w="0" w:type="auto"/>
            <w:shd w:val="clear" w:color="auto" w:fill="BFBFBF"/>
            <w:vAlign w:val="center"/>
          </w:tcPr>
          <w:p w14:paraId="685FDAB5" w14:textId="77777777" w:rsidR="0088666A" w:rsidRDefault="0088666A">
            <w:r>
              <w:t>Viti T+3</w:t>
            </w:r>
          </w:p>
        </w:tc>
      </w:tr>
      <w:tr w:rsidR="0036288B" w14:paraId="019C3D60" w14:textId="77777777" w:rsidTr="0036288B">
        <w:trPr>
          <w:jc w:val="center"/>
        </w:trPr>
        <w:tc>
          <w:tcPr>
            <w:tcW w:w="5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217E0" w14:textId="77777777" w:rsidR="0088666A" w:rsidRDefault="0088666A">
            <w:r>
              <w:t>158</w:t>
            </w:r>
          </w:p>
        </w:tc>
        <w:tc>
          <w:tcPr>
            <w:tcW w:w="22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ABF19" w14:textId="77777777" w:rsidR="0088666A" w:rsidRDefault="0088666A">
            <w:r>
              <w:t>Mirëmbajtja e rrjetit rrugor</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C1E9F0" w14:textId="77777777" w:rsidR="0088666A" w:rsidRDefault="0088666A">
            <w:r>
              <w:t>20.36</w:t>
            </w:r>
          </w:p>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87D72" w14:textId="77777777" w:rsidR="0088666A" w:rsidRDefault="0088666A">
            <w:r>
              <w:t>23.4</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314F69" w14:textId="77777777" w:rsidR="0088666A" w:rsidRDefault="0088666A">
            <w:r>
              <w:t>26</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0568C" w14:textId="77777777" w:rsidR="0088666A" w:rsidRDefault="0088666A">
            <w:r>
              <w:t>27.73</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505CF" w14:textId="77777777" w:rsidR="0088666A" w:rsidRDefault="0088666A">
            <w:r>
              <w:t>28.16</w:t>
            </w:r>
          </w:p>
        </w:tc>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CC4F1" w14:textId="77777777" w:rsidR="0088666A" w:rsidRDefault="0088666A">
            <w:r>
              <w:t>28.6</w:t>
            </w:r>
          </w:p>
        </w:tc>
      </w:tr>
      <w:tr w:rsidR="0036288B" w14:paraId="0E31BE71" w14:textId="77777777" w:rsidTr="0036288B">
        <w:trPr>
          <w:jc w:val="center"/>
        </w:trPr>
        <w:tc>
          <w:tcPr>
            <w:tcW w:w="5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B4DF6" w14:textId="77777777" w:rsidR="0088666A" w:rsidRDefault="0088666A">
            <w:r>
              <w:t>157</w:t>
            </w:r>
          </w:p>
        </w:tc>
        <w:tc>
          <w:tcPr>
            <w:tcW w:w="22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AB827" w14:textId="77777777" w:rsidR="0088666A" w:rsidRDefault="0088666A">
            <w:r>
              <w:t>Përmirësimi i  rrjetit rrugor qytetas dhe ndërqytetas</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770AE" w14:textId="77777777" w:rsidR="0088666A" w:rsidRDefault="0088666A">
            <w:r>
              <w:t>5.42</w:t>
            </w:r>
          </w:p>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AAC1B" w14:textId="77777777" w:rsidR="0088666A" w:rsidRDefault="0088666A">
            <w:r>
              <w:t>4.77</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99367" w14:textId="77777777" w:rsidR="0088666A" w:rsidRDefault="0088666A">
            <w:r>
              <w:t>5.63</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8992E" w14:textId="77777777" w:rsidR="0088666A" w:rsidRDefault="0088666A">
            <w:r>
              <w:t>6.5</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94D7B" w14:textId="77777777" w:rsidR="0088666A" w:rsidRDefault="0088666A">
            <w:r>
              <w:t>6.5</w:t>
            </w:r>
          </w:p>
        </w:tc>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E445E" w14:textId="77777777" w:rsidR="0088666A" w:rsidRDefault="0088666A">
            <w:r>
              <w:t>6.5</w:t>
            </w:r>
          </w:p>
        </w:tc>
      </w:tr>
    </w:tbl>
    <w:p w14:paraId="2563A4EF" w14:textId="77777777" w:rsidR="0088666A" w:rsidRDefault="0088666A" w:rsidP="0088666A">
      <w:r>
        <w:t xml:space="preserve">  </w:t>
      </w:r>
    </w:p>
    <w:p w14:paraId="7ABB1AEB" w14:textId="77777777" w:rsidR="0088666A" w:rsidRPr="00AD616E" w:rsidRDefault="0088666A" w:rsidP="0088666A">
      <w:pPr>
        <w:pStyle w:val="Heading5"/>
      </w:pPr>
      <w:r w:rsidRPr="00AD616E">
        <w:t xml:space="preserve"> </w:t>
      </w:r>
      <w:r>
        <w:t>1</w:t>
      </w:r>
      <w:r w:rsidRPr="00AD616E">
        <w:t xml:space="preserve"> </w:t>
      </w:r>
      <w:r>
        <w:t>Përmirësimi i cilësisë infrastrukturore dhe sinjalistike të rrjetit rrugor</w:t>
      </w:r>
      <w:r w:rsidRPr="00AD616E">
        <w:t xml:space="preserve"> </w:t>
      </w:r>
    </w:p>
    <w:p w14:paraId="7704AF1D" w14:textId="77777777" w:rsidR="0088666A" w:rsidRDefault="0088666A" w:rsidP="0088666A">
      <w:r>
        <w:t xml:space="preserve">  </w:t>
      </w:r>
    </w:p>
    <w:p w14:paraId="09BEF495" w14:textId="77777777" w:rsidR="0088666A" w:rsidRPr="00AD616E" w:rsidRDefault="0088666A" w:rsidP="0088666A">
      <w:pPr>
        <w:pStyle w:val="Heading5"/>
      </w:pPr>
      <w:r w:rsidRPr="00AD616E">
        <w:t xml:space="preserve"> </w:t>
      </w:r>
      <w:r>
        <w:t>2</w:t>
      </w:r>
      <w:r w:rsidRPr="00AD616E">
        <w:t xml:space="preserve"> </w:t>
      </w:r>
      <w:r>
        <w:t>Përmirësimi i transportit publik</w:t>
      </w:r>
      <w:r w:rsidRPr="00AD616E">
        <w:t xml:space="preserve"> </w:t>
      </w:r>
    </w:p>
    <w:p w14:paraId="7DB9B425" w14:textId="77777777" w:rsidR="0088666A" w:rsidRDefault="0088666A" w:rsidP="0088666A">
      <w:r>
        <w:t xml:space="preserve">  </w:t>
      </w:r>
    </w:p>
    <w:p w14:paraId="5840DC3C" w14:textId="77777777" w:rsidR="0088666A" w:rsidRDefault="0088666A" w:rsidP="0088666A">
      <w:pPr>
        <w:pStyle w:val="NormalWeb"/>
        <w:spacing w:before="0" w:beforeAutospacing="0" w:after="0" w:afterAutospacing="0"/>
        <w:rPr>
          <w:lang w:val="sq-AL"/>
        </w:rPr>
      </w:pPr>
    </w:p>
    <w:p w14:paraId="4B4DE01C" w14:textId="77777777" w:rsidR="0088666A" w:rsidRPr="00661F6C" w:rsidRDefault="0088666A" w:rsidP="0088666A">
      <w:pPr>
        <w:pStyle w:val="Heading3"/>
        <w:spacing w:before="0"/>
        <w:rPr>
          <w:rFonts w:eastAsia="Times New Roman"/>
          <w:b/>
          <w:bCs/>
          <w:lang w:val="sq-AL"/>
        </w:rPr>
      </w:pPr>
      <w:bookmarkStart w:id="115" w:name="_Toc114438560"/>
      <w:r w:rsidRPr="00661F6C">
        <w:rPr>
          <w:rFonts w:eastAsia="Times New Roman"/>
          <w:color w:val="1F3763"/>
          <w:lang w:val="sq-AL"/>
        </w:rPr>
        <w:t>Plani i Shpenzimeve të Produkteve të Programit</w:t>
      </w:r>
      <w:bookmarkEnd w:id="115"/>
      <w:r w:rsidRPr="00661F6C">
        <w:rPr>
          <w:rFonts w:eastAsia="Times New Roman"/>
          <w:color w:val="1F3763"/>
          <w:lang w:val="sq-AL"/>
        </w:rPr>
        <w:t xml:space="preserve"> </w:t>
      </w:r>
    </w:p>
    <w:p w14:paraId="059B64BF" w14:textId="77777777" w:rsidR="0088666A" w:rsidRPr="00661F6C" w:rsidRDefault="0088666A" w:rsidP="0088666A">
      <w:pPr>
        <w:pStyle w:val="NormalWeb"/>
        <w:spacing w:before="0" w:beforeAutospacing="0" w:after="0" w:afterAutospacing="0"/>
        <w:rPr>
          <w:lang w:val="sq-AL"/>
        </w:rPr>
      </w:pPr>
    </w:p>
    <w:p w14:paraId="3574AD4F"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82972D5" w14:textId="77777777" w:rsidR="0088666A" w:rsidRDefault="0088666A" w:rsidP="0088666A">
      <w:pPr>
        <w:pStyle w:val="NormalWeb"/>
        <w:spacing w:before="0" w:beforeAutospacing="0" w:after="0" w:afterAutospacing="0"/>
        <w:rPr>
          <w:lang w:val="sq-AL"/>
        </w:rPr>
      </w:pPr>
      <w:r>
        <w:rPr>
          <w:lang w:val="sq-AL"/>
        </w:rPr>
        <w:t xml:space="preserve">  </w:t>
      </w:r>
    </w:p>
    <w:p w14:paraId="49274BFD" w14:textId="77777777" w:rsidR="0088666A" w:rsidRDefault="0088666A" w:rsidP="0088666A">
      <w:r>
        <w:t xml:space="preserve">  </w:t>
      </w:r>
    </w:p>
    <w:p w14:paraId="039B175C" w14:textId="77777777" w:rsidR="0088666A" w:rsidRDefault="0088666A" w:rsidP="0088666A">
      <w:pPr>
        <w:pStyle w:val="Heading4"/>
        <w:rPr>
          <w:lang w:val="sq-AL"/>
        </w:rPr>
      </w:pPr>
      <w:r>
        <w:rPr>
          <w:lang w:val="sq-AL"/>
        </w:rPr>
        <w:t xml:space="preserve"> </w:t>
      </w:r>
      <w:r>
        <w:t>1</w:t>
      </w:r>
      <w:r>
        <w:rPr>
          <w:lang w:val="sq-AL"/>
        </w:rPr>
        <w:t xml:space="preserve"> </w:t>
      </w:r>
      <w:r>
        <w:t>Përmirësimi i cilësisë infrastrukturore dhe sinjalistike të rrjetit rrugor</w:t>
      </w:r>
      <w:r>
        <w:rPr>
          <w:lang w:val="sq-AL"/>
        </w:rPr>
        <w:t xml:space="preserve"> </w:t>
      </w:r>
    </w:p>
    <w:p w14:paraId="6FDBCDDB" w14:textId="77777777" w:rsidR="0088666A" w:rsidRPr="008A7579" w:rsidRDefault="0088666A" w:rsidP="0088666A">
      <w:pPr>
        <w:rPr>
          <w:lang w:val="sq-AL"/>
        </w:rPr>
      </w:pPr>
      <w:r>
        <w:rPr>
          <w:lang w:val="sq-AL"/>
        </w:rPr>
        <w:t xml:space="preserve">  </w:t>
      </w:r>
    </w:p>
    <w:tbl>
      <w:tblPr>
        <w:tblW w:w="47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5078"/>
        <w:gridCol w:w="876"/>
        <w:gridCol w:w="663"/>
        <w:gridCol w:w="663"/>
        <w:gridCol w:w="663"/>
        <w:gridCol w:w="663"/>
        <w:gridCol w:w="663"/>
        <w:gridCol w:w="663"/>
      </w:tblGrid>
      <w:tr w:rsidR="0088666A" w14:paraId="016D935B" w14:textId="77777777" w:rsidTr="0036288B">
        <w:trPr>
          <w:trHeight w:val="449"/>
          <w:jc w:val="center"/>
        </w:trPr>
        <w:tc>
          <w:tcPr>
            <w:tcW w:w="291" w:type="pct"/>
            <w:shd w:val="clear" w:color="auto" w:fill="BFBFBF"/>
            <w:vAlign w:val="center"/>
          </w:tcPr>
          <w:p w14:paraId="5E75358E" w14:textId="77777777" w:rsidR="0088666A" w:rsidRDefault="0088666A">
            <w:r>
              <w:t>Kodi</w:t>
            </w:r>
          </w:p>
        </w:tc>
        <w:tc>
          <w:tcPr>
            <w:tcW w:w="2408" w:type="pct"/>
            <w:shd w:val="clear" w:color="auto" w:fill="BFBFBF"/>
            <w:vAlign w:val="center"/>
          </w:tcPr>
          <w:p w14:paraId="5194711C" w14:textId="77777777" w:rsidR="0088666A" w:rsidRDefault="0088666A">
            <w:r>
              <w:t>Emri</w:t>
            </w:r>
          </w:p>
        </w:tc>
        <w:tc>
          <w:tcPr>
            <w:tcW w:w="415" w:type="pct"/>
            <w:shd w:val="clear" w:color="auto" w:fill="BFBFBF"/>
            <w:vAlign w:val="center"/>
          </w:tcPr>
          <w:p w14:paraId="46C427EC" w14:textId="77777777" w:rsidR="0088666A" w:rsidRDefault="0088666A">
            <w:r>
              <w:t>Njesia matese</w:t>
            </w:r>
          </w:p>
        </w:tc>
        <w:tc>
          <w:tcPr>
            <w:tcW w:w="314" w:type="pct"/>
            <w:shd w:val="clear" w:color="auto" w:fill="BFBFBF"/>
            <w:vAlign w:val="center"/>
          </w:tcPr>
          <w:p w14:paraId="6E3C6006" w14:textId="77777777" w:rsidR="0088666A" w:rsidRDefault="0088666A">
            <w:r>
              <w:t>2020</w:t>
            </w:r>
          </w:p>
        </w:tc>
        <w:tc>
          <w:tcPr>
            <w:tcW w:w="314" w:type="pct"/>
            <w:shd w:val="clear" w:color="auto" w:fill="BFBFBF"/>
            <w:vAlign w:val="center"/>
          </w:tcPr>
          <w:p w14:paraId="1D3CB779" w14:textId="77777777" w:rsidR="0088666A" w:rsidRDefault="0088666A">
            <w:r>
              <w:t>2021</w:t>
            </w:r>
          </w:p>
        </w:tc>
        <w:tc>
          <w:tcPr>
            <w:tcW w:w="0" w:type="auto"/>
            <w:shd w:val="clear" w:color="auto" w:fill="BFBFBF"/>
            <w:vAlign w:val="center"/>
          </w:tcPr>
          <w:p w14:paraId="3D576902" w14:textId="77777777" w:rsidR="0088666A" w:rsidRDefault="0088666A">
            <w:r>
              <w:t>Plan 2022</w:t>
            </w:r>
          </w:p>
        </w:tc>
        <w:tc>
          <w:tcPr>
            <w:tcW w:w="0" w:type="auto"/>
            <w:shd w:val="clear" w:color="auto" w:fill="BFBFBF"/>
            <w:vAlign w:val="center"/>
          </w:tcPr>
          <w:p w14:paraId="5D645993" w14:textId="77777777" w:rsidR="0088666A" w:rsidRDefault="0088666A">
            <w:r>
              <w:t>2023</w:t>
            </w:r>
          </w:p>
        </w:tc>
        <w:tc>
          <w:tcPr>
            <w:tcW w:w="0" w:type="auto"/>
            <w:shd w:val="clear" w:color="auto" w:fill="BFBFBF"/>
            <w:vAlign w:val="center"/>
          </w:tcPr>
          <w:p w14:paraId="6DCD5329" w14:textId="77777777" w:rsidR="0088666A" w:rsidRDefault="0088666A">
            <w:r>
              <w:t>2024</w:t>
            </w:r>
          </w:p>
        </w:tc>
        <w:tc>
          <w:tcPr>
            <w:tcW w:w="0" w:type="auto"/>
            <w:shd w:val="clear" w:color="auto" w:fill="BFBFBF"/>
            <w:vAlign w:val="center"/>
          </w:tcPr>
          <w:p w14:paraId="78FC4846" w14:textId="77777777" w:rsidR="0088666A" w:rsidRDefault="0088666A">
            <w:r>
              <w:t>2025</w:t>
            </w:r>
          </w:p>
        </w:tc>
      </w:tr>
      <w:tr w:rsidR="0088666A" w14:paraId="06FAFD4B" w14:textId="77777777" w:rsidTr="0036288B">
        <w:trPr>
          <w:jc w:val="center"/>
        </w:trPr>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AA927" w14:textId="77777777" w:rsidR="0088666A" w:rsidRDefault="0088666A">
            <w:r>
              <w:t>371</w:t>
            </w:r>
          </w:p>
        </w:tc>
        <w:tc>
          <w:tcPr>
            <w:tcW w:w="2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8259F" w14:textId="77777777" w:rsidR="0088666A" w:rsidRDefault="0088666A">
            <w:r>
              <w:t>Gjatësia në km e rrjetit rrugor të mirëmbajtur në vit</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80BA4" w14:textId="77777777" w:rsidR="0088666A" w:rsidRDefault="0088666A">
            <w:r>
              <w:t>km</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38C56" w14:textId="77777777" w:rsidR="0088666A" w:rsidRDefault="0088666A">
            <w:r>
              <w:t>47</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B9F86" w14:textId="77777777" w:rsidR="0088666A" w:rsidRDefault="0088666A">
            <w:r>
              <w:t>54</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3C12D" w14:textId="77777777" w:rsidR="0088666A" w:rsidRDefault="0088666A">
            <w:r>
              <w:t>60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6D1F5" w14:textId="77777777" w:rsidR="0088666A" w:rsidRDefault="0088666A">
            <w:r>
              <w:t>64</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19285" w14:textId="77777777" w:rsidR="0088666A" w:rsidRDefault="0088666A">
            <w:r>
              <w:t>65</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EF572" w14:textId="77777777" w:rsidR="0088666A" w:rsidRDefault="0088666A">
            <w:r>
              <w:t>66</w:t>
            </w:r>
          </w:p>
        </w:tc>
      </w:tr>
      <w:tr w:rsidR="0088666A" w14:paraId="2E1EE770" w14:textId="77777777" w:rsidTr="0036288B">
        <w:trPr>
          <w:jc w:val="center"/>
        </w:trPr>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3E8C8" w14:textId="77777777" w:rsidR="0088666A" w:rsidRDefault="0088666A">
            <w:r>
              <w:t>373</w:t>
            </w:r>
          </w:p>
        </w:tc>
        <w:tc>
          <w:tcPr>
            <w:tcW w:w="2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625E3" w14:textId="77777777" w:rsidR="0088666A" w:rsidRDefault="0088666A">
            <w:r>
              <w:t>RRJET RRUGOR I PAJISUR ME SINJALISTIKË RRUGORE (NË KM)</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83826" w14:textId="77777777" w:rsidR="0088666A" w:rsidRDefault="0088666A">
            <w:r>
              <w:t>km</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EFCF9" w14:textId="77777777" w:rsidR="0088666A" w:rsidRDefault="0088666A">
            <w:r>
              <w:t>16</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B96E7" w14:textId="77777777" w:rsidR="0088666A" w:rsidRDefault="0088666A">
            <w:r>
              <w:t>12</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8E979" w14:textId="77777777" w:rsidR="0088666A" w:rsidRDefault="0088666A">
            <w:r>
              <w:t>15</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17A5B" w14:textId="77777777" w:rsidR="0088666A" w:rsidRDefault="0088666A">
            <w:r>
              <w:t>10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FE621" w14:textId="77777777" w:rsidR="0088666A" w:rsidRDefault="0088666A">
            <w:r>
              <w:t>12</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C3735" w14:textId="77777777" w:rsidR="0088666A" w:rsidRDefault="0088666A">
            <w:r>
              <w:t>13</w:t>
            </w:r>
          </w:p>
        </w:tc>
      </w:tr>
      <w:tr w:rsidR="0088666A" w14:paraId="7A060BA0" w14:textId="77777777" w:rsidTr="0036288B">
        <w:trPr>
          <w:jc w:val="center"/>
        </w:trPr>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18A60" w14:textId="77777777" w:rsidR="0088666A" w:rsidRDefault="0088666A">
            <w:r>
              <w:t>374</w:t>
            </w:r>
          </w:p>
        </w:tc>
        <w:tc>
          <w:tcPr>
            <w:tcW w:w="2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68B26" w14:textId="77777777" w:rsidR="0088666A" w:rsidRDefault="0088666A">
            <w:r>
              <w:t>Gjatësia në km e rrjetit rrugor të shtruar (asfaltuar ose me çakull) në vit</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4F776" w14:textId="77777777" w:rsidR="0088666A" w:rsidRDefault="0088666A">
            <w:r>
              <w:t>km</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64EB9" w14:textId="77777777" w:rsidR="0088666A" w:rsidRDefault="0088666A">
            <w:r>
              <w:t>12.5</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6D56A" w14:textId="77777777" w:rsidR="0088666A" w:rsidRDefault="0088666A">
            <w:r>
              <w:t>11</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624EA" w14:textId="77777777" w:rsidR="0088666A" w:rsidRDefault="0088666A">
            <w:r>
              <w:t>13</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303F2" w14:textId="77777777" w:rsidR="0088666A" w:rsidRDefault="0088666A">
            <w:r>
              <w:t>15</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B13B6" w14:textId="77777777" w:rsidR="0088666A" w:rsidRDefault="0088666A">
            <w:r>
              <w:t>15</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FFAD1" w14:textId="77777777" w:rsidR="0088666A" w:rsidRDefault="0088666A">
            <w:r>
              <w:t>15</w:t>
            </w:r>
          </w:p>
        </w:tc>
      </w:tr>
      <w:tr w:rsidR="0088666A" w14:paraId="43FB2478" w14:textId="77777777" w:rsidTr="0036288B">
        <w:trPr>
          <w:jc w:val="center"/>
        </w:trPr>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8E1F3" w14:textId="77777777" w:rsidR="0088666A" w:rsidRDefault="0088666A">
            <w:r>
              <w:t>521</w:t>
            </w:r>
          </w:p>
        </w:tc>
        <w:tc>
          <w:tcPr>
            <w:tcW w:w="2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1059C" w14:textId="77777777" w:rsidR="0088666A" w:rsidRDefault="0088666A">
            <w:r>
              <w:t>URA TË MIRËMBAJTURA</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125D0" w14:textId="77777777" w:rsidR="0088666A" w:rsidRDefault="0088666A">
            <w:r>
              <w:t>numër</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46504" w14:textId="77777777" w:rsidR="0088666A" w:rsidRDefault="0088666A">
            <w:r>
              <w:t>3</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B43D18" w14:textId="77777777" w:rsidR="0088666A" w:rsidRDefault="0088666A">
            <w:r>
              <w:t>12</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8981C" w14:textId="77777777" w:rsidR="0088666A" w:rsidRDefault="0088666A">
            <w:r>
              <w:t>17</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05493" w14:textId="77777777" w:rsidR="0088666A" w:rsidRDefault="0088666A">
            <w:r>
              <w:t>17</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93C2E" w14:textId="77777777" w:rsidR="0088666A" w:rsidRDefault="0088666A">
            <w:r>
              <w:t>17</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69410" w14:textId="77777777" w:rsidR="0088666A" w:rsidRDefault="0088666A">
            <w:r>
              <w:t>17</w:t>
            </w:r>
          </w:p>
        </w:tc>
      </w:tr>
      <w:tr w:rsidR="0088666A" w14:paraId="44ED6493" w14:textId="77777777" w:rsidTr="0036288B">
        <w:trPr>
          <w:jc w:val="center"/>
        </w:trPr>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2F6C6" w14:textId="77777777" w:rsidR="0088666A" w:rsidRDefault="0088666A">
            <w:r>
              <w:t>522</w:t>
            </w:r>
          </w:p>
        </w:tc>
        <w:tc>
          <w:tcPr>
            <w:tcW w:w="24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B1C1FA" w14:textId="77777777" w:rsidR="0088666A" w:rsidRDefault="0088666A">
            <w:r>
              <w:t>URA TË REJA OSE RIKONSTRUKTUARA</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B6891" w14:textId="77777777" w:rsidR="0088666A" w:rsidRDefault="0088666A">
            <w:r>
              <w:t>numër</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9746DC" w14:textId="77777777" w:rsidR="0088666A" w:rsidRDefault="0088666A">
            <w:r>
              <w:t>3</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64AFF" w14:textId="77777777" w:rsidR="0088666A" w:rsidRDefault="0088666A">
            <w:r>
              <w:t>7</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81A1E" w14:textId="77777777" w:rsidR="0088666A" w:rsidRDefault="0088666A">
            <w:r>
              <w:t>11</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0E9F94" w14:textId="77777777" w:rsidR="0088666A" w:rsidRDefault="0088666A">
            <w:r>
              <w:t>13</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CD0D2" w14:textId="77777777" w:rsidR="0088666A" w:rsidRDefault="0088666A">
            <w:r>
              <w:t>0</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4033E" w14:textId="77777777" w:rsidR="0088666A" w:rsidRDefault="0088666A">
            <w:r>
              <w:t>5</w:t>
            </w:r>
          </w:p>
        </w:tc>
      </w:tr>
    </w:tbl>
    <w:p w14:paraId="62382967" w14:textId="77777777" w:rsidR="0088666A" w:rsidRDefault="0088666A"/>
    <w:p w14:paraId="6BDF35C6" w14:textId="77D08C79" w:rsidR="0088666A" w:rsidRPr="002967E8" w:rsidRDefault="0088666A" w:rsidP="0036288B">
      <w:pPr>
        <w:pStyle w:val="Heading4"/>
        <w:rPr>
          <w:lang w:val="sq-AL"/>
        </w:rPr>
      </w:pPr>
      <w:r>
        <w:rPr>
          <w:lang w:val="sq-AL"/>
        </w:rPr>
        <w:t xml:space="preserve"> </w:t>
      </w:r>
      <w:r>
        <w:t>2</w:t>
      </w:r>
      <w:r>
        <w:rPr>
          <w:lang w:val="sq-AL"/>
        </w:rPr>
        <w:t xml:space="preserve"> </w:t>
      </w:r>
      <w:r>
        <w:t>Përmirësimi i transportit publik</w:t>
      </w:r>
      <w:r w:rsidR="0036288B">
        <w:rPr>
          <w:lang w:val="sq-AL"/>
        </w:rPr>
        <w:t xml:space="preserve"> </w:t>
      </w:r>
    </w:p>
    <w:p w14:paraId="6D1ECC03" w14:textId="77777777" w:rsidR="0088666A" w:rsidRDefault="0088666A" w:rsidP="0088666A">
      <w:pPr>
        <w:pStyle w:val="Heading3"/>
        <w:rPr>
          <w:rFonts w:eastAsia="Times New Roman"/>
          <w:lang w:val="sq-AL"/>
        </w:rPr>
      </w:pPr>
      <w:bookmarkStart w:id="116" w:name="_Toc114438561"/>
      <w:r w:rsidRPr="00661F6C">
        <w:rPr>
          <w:rFonts w:eastAsia="Times New Roman"/>
          <w:lang w:val="sq-AL"/>
        </w:rPr>
        <w:t>Projektet e Investimeve të Programit</w:t>
      </w:r>
      <w:bookmarkEnd w:id="116"/>
    </w:p>
    <w:p w14:paraId="51857C42" w14:textId="77777777" w:rsidR="0088666A" w:rsidRDefault="0088666A" w:rsidP="0088666A">
      <w:pPr>
        <w:rPr>
          <w:lang w:val="sq-AL"/>
        </w:rPr>
      </w:pPr>
      <w:r>
        <w:rPr>
          <w:lang w:val="sq-AL"/>
        </w:rPr>
        <w:t xml:space="preserve">  </w:t>
      </w:r>
    </w:p>
    <w:tbl>
      <w:tblPr>
        <w:tblW w:w="117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080"/>
        <w:gridCol w:w="2700"/>
        <w:gridCol w:w="900"/>
        <w:gridCol w:w="881"/>
        <w:gridCol w:w="597"/>
        <w:gridCol w:w="686"/>
        <w:gridCol w:w="774"/>
        <w:gridCol w:w="774"/>
        <w:gridCol w:w="826"/>
        <w:gridCol w:w="701"/>
        <w:gridCol w:w="886"/>
        <w:gridCol w:w="895"/>
      </w:tblGrid>
      <w:tr w:rsidR="0088666A" w14:paraId="25E80F5E" w14:textId="77777777" w:rsidTr="0036288B">
        <w:trPr>
          <w:trHeight w:val="449"/>
        </w:trPr>
        <w:tc>
          <w:tcPr>
            <w:tcW w:w="1080" w:type="dxa"/>
            <w:shd w:val="clear" w:color="auto" w:fill="BFBFBF"/>
            <w:vAlign w:val="center"/>
          </w:tcPr>
          <w:p w14:paraId="68973D67" w14:textId="77777777" w:rsidR="00E51AC7" w:rsidRDefault="00E51AC7">
            <w:r>
              <w:t>Kodi i projektit</w:t>
            </w:r>
          </w:p>
        </w:tc>
        <w:tc>
          <w:tcPr>
            <w:tcW w:w="2700" w:type="dxa"/>
            <w:shd w:val="clear" w:color="auto" w:fill="BFBFBF"/>
            <w:vAlign w:val="center"/>
          </w:tcPr>
          <w:p w14:paraId="0D1B7675" w14:textId="77777777" w:rsidR="00E51AC7" w:rsidRDefault="00E51AC7">
            <w:r>
              <w:t>Emri i projektit</w:t>
            </w:r>
          </w:p>
        </w:tc>
        <w:tc>
          <w:tcPr>
            <w:tcW w:w="900" w:type="dxa"/>
            <w:shd w:val="clear" w:color="auto" w:fill="BFBFBF"/>
            <w:vAlign w:val="center"/>
          </w:tcPr>
          <w:p w14:paraId="719C1867" w14:textId="77777777" w:rsidR="00E51AC7" w:rsidRDefault="00E51AC7">
            <w:r>
              <w:t>Vlera e plote</w:t>
            </w:r>
          </w:p>
        </w:tc>
        <w:tc>
          <w:tcPr>
            <w:tcW w:w="881" w:type="dxa"/>
            <w:shd w:val="clear" w:color="auto" w:fill="BFBFBF"/>
            <w:vAlign w:val="center"/>
          </w:tcPr>
          <w:p w14:paraId="0C612693" w14:textId="77777777" w:rsidR="00E51AC7" w:rsidRDefault="00E51AC7">
            <w:r>
              <w:t>Burimi i financimit</w:t>
            </w:r>
          </w:p>
        </w:tc>
        <w:tc>
          <w:tcPr>
            <w:tcW w:w="597" w:type="dxa"/>
            <w:shd w:val="clear" w:color="auto" w:fill="BFBFBF"/>
            <w:vAlign w:val="center"/>
          </w:tcPr>
          <w:p w14:paraId="06119253" w14:textId="77777777" w:rsidR="00E51AC7" w:rsidRDefault="00E51AC7">
            <w:r>
              <w:t>Fillon</w:t>
            </w:r>
          </w:p>
        </w:tc>
        <w:tc>
          <w:tcPr>
            <w:tcW w:w="686" w:type="dxa"/>
            <w:shd w:val="clear" w:color="auto" w:fill="BFBFBF"/>
            <w:vAlign w:val="center"/>
          </w:tcPr>
          <w:p w14:paraId="6B27211D" w14:textId="77777777" w:rsidR="00E51AC7" w:rsidRDefault="00E51AC7">
            <w:r>
              <w:t>Mbaron</w:t>
            </w:r>
          </w:p>
        </w:tc>
        <w:tc>
          <w:tcPr>
            <w:tcW w:w="774" w:type="dxa"/>
            <w:shd w:val="clear" w:color="auto" w:fill="BFBFBF"/>
            <w:vAlign w:val="center"/>
          </w:tcPr>
          <w:p w14:paraId="572E40C2" w14:textId="77777777" w:rsidR="00E51AC7" w:rsidRDefault="00E51AC7">
            <w:r>
              <w:t>T-2</w:t>
            </w:r>
          </w:p>
        </w:tc>
        <w:tc>
          <w:tcPr>
            <w:tcW w:w="774" w:type="dxa"/>
            <w:shd w:val="clear" w:color="auto" w:fill="BFBFBF"/>
            <w:vAlign w:val="center"/>
          </w:tcPr>
          <w:p w14:paraId="2477299F" w14:textId="77777777" w:rsidR="00E51AC7" w:rsidRDefault="00E51AC7">
            <w:r>
              <w:t>T-1</w:t>
            </w:r>
          </w:p>
        </w:tc>
        <w:tc>
          <w:tcPr>
            <w:tcW w:w="826" w:type="dxa"/>
            <w:shd w:val="clear" w:color="auto" w:fill="BFBFBF"/>
            <w:vAlign w:val="center"/>
          </w:tcPr>
          <w:p w14:paraId="0A8475C2" w14:textId="77777777" w:rsidR="00E51AC7" w:rsidRDefault="00E51AC7">
            <w:r>
              <w:t>Plan i rishikuar</w:t>
            </w:r>
          </w:p>
        </w:tc>
        <w:tc>
          <w:tcPr>
            <w:tcW w:w="701" w:type="dxa"/>
            <w:shd w:val="clear" w:color="auto" w:fill="BFBFBF"/>
            <w:vAlign w:val="center"/>
          </w:tcPr>
          <w:p w14:paraId="16A64169" w14:textId="77777777" w:rsidR="00E51AC7" w:rsidRDefault="00E51AC7">
            <w:r>
              <w:t>T+1</w:t>
            </w:r>
          </w:p>
        </w:tc>
        <w:tc>
          <w:tcPr>
            <w:tcW w:w="886" w:type="dxa"/>
            <w:shd w:val="clear" w:color="auto" w:fill="BFBFBF"/>
            <w:vAlign w:val="center"/>
          </w:tcPr>
          <w:p w14:paraId="032819E3" w14:textId="77777777" w:rsidR="00E51AC7" w:rsidRDefault="00E51AC7">
            <w:r>
              <w:t>T+2</w:t>
            </w:r>
          </w:p>
        </w:tc>
        <w:tc>
          <w:tcPr>
            <w:tcW w:w="895" w:type="dxa"/>
            <w:shd w:val="clear" w:color="auto" w:fill="BFBFBF"/>
            <w:vAlign w:val="center"/>
          </w:tcPr>
          <w:p w14:paraId="3475CA8B" w14:textId="77777777" w:rsidR="00E51AC7" w:rsidRDefault="00E51AC7">
            <w:r>
              <w:t>T+3</w:t>
            </w:r>
          </w:p>
        </w:tc>
      </w:tr>
      <w:tr w:rsidR="0088666A" w14:paraId="4A82DF36"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1F61E" w14:textId="77777777" w:rsidR="00E51AC7" w:rsidRDefault="00E51AC7"/>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BA713" w14:textId="77777777" w:rsidR="00E51AC7" w:rsidRDefault="00E51AC7">
            <w:r>
              <w:t>Investime ne rruget rurale dhe urbane te bashkise</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57D5C" w14:textId="77777777" w:rsidR="00E51AC7" w:rsidRDefault="00E51AC7"/>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71D33"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7DACA"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11FC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C9EBB"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267CB"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493F7" w14:textId="77777777" w:rsidR="00E51AC7" w:rsidRDefault="00E51AC7"/>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D2D92"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9FCCD" w14:textId="77777777" w:rsidR="00E51AC7" w:rsidRDefault="00E51AC7">
            <w:r>
              <w:t>227695</w:t>
            </w:r>
          </w:p>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4183D" w14:textId="77777777" w:rsidR="00E51AC7" w:rsidRDefault="00E51AC7">
            <w:r>
              <w:t>235748</w:t>
            </w:r>
          </w:p>
        </w:tc>
      </w:tr>
      <w:tr w:rsidR="0088666A" w14:paraId="4B8BB04B"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DD29D" w14:textId="77777777" w:rsidR="00E51AC7" w:rsidRDefault="00E51AC7"/>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58303" w14:textId="77777777" w:rsidR="00E51AC7" w:rsidRDefault="00E51AC7">
            <w:r>
              <w:t>Permiresim i rrugeve te lagjeve dhe parcelave bujqesore ne teritorin e Bashkise Roskovec</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FE9DA" w14:textId="77777777" w:rsidR="00E51AC7" w:rsidRDefault="00E51AC7">
            <w:r>
              <w:t>2806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5B0912"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7A5D8"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2330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0D3CA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BF48F"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1E665" w14:textId="77777777" w:rsidR="00E51AC7" w:rsidRDefault="00E51AC7">
            <w:r>
              <w:t>2806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0965E"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580A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51462" w14:textId="77777777" w:rsidR="00E51AC7" w:rsidRDefault="00E51AC7"/>
        </w:tc>
      </w:tr>
      <w:tr w:rsidR="0088666A" w14:paraId="2449C933"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56021" w14:textId="77777777" w:rsidR="00E51AC7" w:rsidRDefault="00E51AC7">
            <w:r>
              <w:t>1130366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5A7EF" w14:textId="77777777" w:rsidR="00E51AC7" w:rsidRDefault="00E51AC7">
            <w:r>
              <w:t>Sistemimi I qendres Mbers dhe I godines per sherbimet komunitare</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83C69" w14:textId="77777777" w:rsidR="00E51AC7" w:rsidRDefault="00E51AC7">
            <w:r>
              <w:t>3886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27803"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2EC45"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F037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48B0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65832"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24909" w14:textId="77777777" w:rsidR="00E51AC7" w:rsidRDefault="00E51AC7">
            <w:r>
              <w:t>3886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8B411"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0A2D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370C3" w14:textId="77777777" w:rsidR="00E51AC7" w:rsidRDefault="00E51AC7"/>
        </w:tc>
      </w:tr>
      <w:tr w:rsidR="0088666A" w14:paraId="4EF5309C"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8D9FA" w14:textId="77777777" w:rsidR="00E51AC7" w:rsidRDefault="00E51AC7">
            <w:r>
              <w:t>1130358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F3AA3" w14:textId="77777777" w:rsidR="00E51AC7" w:rsidRDefault="00E51AC7">
            <w:r>
              <w:t>Blerje materjale per objektin:"Ndertim KUZ ne shkollen "Jashar Muhameti" Vlosh"</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971DB" w14:textId="77777777" w:rsidR="00E51AC7" w:rsidRDefault="00E51AC7">
            <w:r>
              <w:t>464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1B4F4"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7B8AD"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49BFD"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11C4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630FE"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28DBE" w14:textId="77777777" w:rsidR="00E51AC7" w:rsidRDefault="00E51AC7">
            <w:r>
              <w:t>464</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4631A"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AB550"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A81DF" w14:textId="77777777" w:rsidR="00E51AC7" w:rsidRDefault="00E51AC7"/>
        </w:tc>
      </w:tr>
      <w:tr w:rsidR="0088666A" w14:paraId="34370C6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F8F80" w14:textId="77777777" w:rsidR="00E51AC7" w:rsidRDefault="00E51AC7">
            <w:r>
              <w:t>1130355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0ECCE" w14:textId="77777777" w:rsidR="00E51AC7" w:rsidRDefault="00E51AC7">
            <w:r>
              <w:t>Blerje materjale per objektin:"Ndertim KUZ  Velmish, lagja Hazizaj"</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9635D" w14:textId="77777777" w:rsidR="00E51AC7" w:rsidRDefault="00E51AC7">
            <w:r>
              <w:t>2521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5E066"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E54F7"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E4C2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BD4B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EBA5C7"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39977"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3195D" w14:textId="77777777" w:rsidR="00E51AC7" w:rsidRDefault="00E51AC7">
            <w:r>
              <w:t>1521</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0C1EE"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C8354" w14:textId="77777777" w:rsidR="00E51AC7" w:rsidRDefault="00E51AC7"/>
        </w:tc>
      </w:tr>
      <w:tr w:rsidR="0088666A" w14:paraId="5C40CE5F"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A3900" w14:textId="77777777" w:rsidR="00E51AC7" w:rsidRDefault="00E51AC7">
            <w:r>
              <w:t>1130312</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975F7" w14:textId="77777777" w:rsidR="00E51AC7" w:rsidRDefault="00E51AC7">
            <w:r>
              <w:t>Permiresim I furnizimit me uje te pijshem te NJA Strum ”(Rikonstruksion I ujesjellsave Suk1 dhe Suk 2)</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2F4AB7" w14:textId="77777777" w:rsidR="00E51AC7" w:rsidRDefault="00E51AC7">
            <w:r>
              <w:t>1696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21AFC"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1FA7C"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31EB9"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E511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A77F7"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91294" w14:textId="77777777" w:rsidR="00E51AC7" w:rsidRDefault="00E51AC7">
            <w:r>
              <w:t>1196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A750E" w14:textId="77777777" w:rsidR="00E51AC7" w:rsidRDefault="00E51AC7">
            <w:r>
              <w:t>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98A42"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9B63A" w14:textId="77777777" w:rsidR="00E51AC7" w:rsidRDefault="00E51AC7"/>
        </w:tc>
      </w:tr>
      <w:tr w:rsidR="0088666A" w14:paraId="0C57D7FB"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DE204" w14:textId="77777777" w:rsidR="00E51AC7" w:rsidRDefault="00E51AC7">
            <w:r>
              <w:t>1130312</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49F6D" w14:textId="77777777" w:rsidR="00E51AC7" w:rsidRDefault="00E51AC7">
            <w:r>
              <w:t>Permiresim I furnizimit me uje te pijshem te NJA Strum ”(Rikonstruksion I ujesjellsave Suk1 dhe Suk 2)</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24E8B2" w14:textId="77777777" w:rsidR="00E51AC7" w:rsidRDefault="00E51AC7">
            <w:r>
              <w:t>443</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FD52C"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1D107"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CBD6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BEE2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CCACDB"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0211B" w14:textId="77777777" w:rsidR="00E51AC7" w:rsidRDefault="00E51AC7">
            <w:r>
              <w:t>443</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2D097"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90B24"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D5F90" w14:textId="77777777" w:rsidR="00E51AC7" w:rsidRDefault="00E51AC7"/>
        </w:tc>
      </w:tr>
      <w:tr w:rsidR="0088666A" w14:paraId="76484FC8"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8B43B"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7253C" w14:textId="77777777" w:rsidR="00E51AC7" w:rsidRDefault="00E51AC7">
            <w:r>
              <w:t>Sistemim asfaltim i rrugës së fshatit Jagodinë(vazhdim)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C348E" w14:textId="77777777" w:rsidR="00E51AC7" w:rsidRDefault="00E51AC7">
            <w:r>
              <w:t>18211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9098C"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01129"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F087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3B9E1" w14:textId="77777777" w:rsidR="00E51AC7" w:rsidRDefault="00E51AC7">
            <w:r>
              <w:t>1861</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EDCFB" w14:textId="77777777" w:rsidR="00E51AC7" w:rsidRDefault="00E51AC7">
            <w:r>
              <w:t>8139</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066EC" w14:textId="77777777" w:rsidR="00E51AC7" w:rsidRDefault="00E51AC7">
            <w:r>
              <w:t>3708</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92821"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53CE7"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E2543" w14:textId="77777777" w:rsidR="00E51AC7" w:rsidRDefault="00E51AC7"/>
        </w:tc>
      </w:tr>
      <w:tr w:rsidR="0088666A" w14:paraId="08CF78D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69C04"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9C06A5" w14:textId="77777777" w:rsidR="00E51AC7" w:rsidRDefault="00E51AC7">
            <w:r>
              <w:t>Rikonstruksion I rruges Kuman-Luar-Vidhishte, Pr 1900-4110,L=2210 ml, b=4+2x0.5 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79C77" w14:textId="77777777" w:rsidR="00E51AC7" w:rsidRDefault="00E51AC7">
            <w:r>
              <w:t>37666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A67BC"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A5D5B"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C3F87"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E0539"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B13C1" w14:textId="77777777" w:rsidR="00E51AC7" w:rsidRDefault="00E51AC7">
            <w:r>
              <w:t>10494</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1A7DC" w14:textId="77777777" w:rsidR="00E51AC7" w:rsidRDefault="00E51AC7">
            <w:r>
              <w:t>10525</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1671C"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D5BE3"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AEE95" w14:textId="77777777" w:rsidR="00E51AC7" w:rsidRDefault="00E51AC7"/>
        </w:tc>
      </w:tr>
      <w:tr w:rsidR="0088666A" w14:paraId="373597CF"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42193"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8BAA7" w14:textId="77777777" w:rsidR="00E51AC7" w:rsidRDefault="00E51AC7">
            <w:r>
              <w:t>Rikonstruksion i rruges se lagjes Metushaj ,fshati Suk1, L =1074 ml- Faza I</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D5FA0" w14:textId="77777777" w:rsidR="00E51AC7" w:rsidRDefault="00E51AC7">
            <w:r>
              <w:t>17539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A577E"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7B3280"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D150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D17D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89302" w14:textId="77777777" w:rsidR="00E51AC7" w:rsidRDefault="00E51AC7">
            <w:r>
              <w:t>6367</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C8FE4" w14:textId="77777777" w:rsidR="00E51AC7" w:rsidRDefault="00E51AC7">
            <w:r>
              <w:t>7177</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98E158"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99356"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614B8" w14:textId="77777777" w:rsidR="00E51AC7" w:rsidRDefault="00E51AC7"/>
        </w:tc>
      </w:tr>
      <w:tr w:rsidR="0088666A" w14:paraId="0DCCCD84"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D2594"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763B3" w14:textId="77777777" w:rsidR="00E51AC7" w:rsidRDefault="00E51AC7">
            <w:r>
              <w:t>Sistemim Asfaltim i rruges “Rrethrotullimi-Yzedin Hatillari</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8A811" w14:textId="77777777" w:rsidR="00E51AC7" w:rsidRDefault="00E51AC7">
            <w:r>
              <w:t>21033</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44615"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1460E"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96A4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F859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5545E" w14:textId="77777777" w:rsidR="00E51AC7" w:rsidRDefault="00E51AC7">
            <w:r>
              <w:t>7706</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25186" w14:textId="77777777" w:rsidR="00E51AC7" w:rsidRDefault="00E51AC7">
            <w:r>
              <w:t>10327</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E3E13"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021D1"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E0A44" w14:textId="77777777" w:rsidR="00E51AC7" w:rsidRDefault="00E51AC7"/>
        </w:tc>
      </w:tr>
      <w:tr w:rsidR="0088666A" w14:paraId="11022945"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884C6"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A756C" w14:textId="77777777" w:rsidR="00E51AC7" w:rsidRDefault="00E51AC7">
            <w:r>
              <w:t xml:space="preserve">Rikonstruksion i rrugës së </w:t>
            </w:r>
            <w:r>
              <w:lastRenderedPageBreak/>
              <w:t>Varrezave , fshati Velmish</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7793BE" w14:textId="77777777" w:rsidR="00E51AC7" w:rsidRDefault="00E51AC7">
            <w:r>
              <w:lastRenderedPageBreak/>
              <w:t>4136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B9BE3"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4858B1"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F304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BF38D"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B474E"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9B686F" w14:textId="77777777" w:rsidR="00E51AC7" w:rsidRDefault="00E51AC7">
            <w:r>
              <w:t>4136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22FC9"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FF41B"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49198" w14:textId="77777777" w:rsidR="00E51AC7" w:rsidRDefault="00E51AC7"/>
        </w:tc>
      </w:tr>
      <w:tr w:rsidR="0088666A" w14:paraId="59DDE16F"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8D155" w14:textId="77777777" w:rsidR="00E51AC7" w:rsidRDefault="00E51AC7">
            <w:r>
              <w:lastRenderedPageBreak/>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3A656" w14:textId="77777777" w:rsidR="00E51AC7" w:rsidRDefault="00E51AC7">
            <w:r>
              <w:t>Rikonstruksion i rrugës lagja Doganët,fshati Arapaj</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0FFD7" w14:textId="77777777" w:rsidR="00E51AC7" w:rsidRDefault="00E51AC7">
            <w:r>
              <w:t>8556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3C9B3"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DB5C4"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2DC9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59C7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16F8F" w14:textId="77777777" w:rsidR="00E51AC7" w:rsidRDefault="00E51AC7">
            <w:r>
              <w:t>5313</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175FF" w14:textId="77777777" w:rsidR="00E51AC7" w:rsidRDefault="00E51AC7">
            <w:r>
              <w:t>3243</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8A88D"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71F2A"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33DFD" w14:textId="77777777" w:rsidR="00E51AC7" w:rsidRDefault="00E51AC7"/>
        </w:tc>
      </w:tr>
      <w:tr w:rsidR="0088666A" w14:paraId="6325513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4BA23"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B58CBC" w14:textId="77777777" w:rsidR="00E51AC7" w:rsidRDefault="00E51AC7">
            <w:r>
              <w:t>Rikonstruksion i rrugës së Beqallarëve,fshati Mbers</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4CEBA" w14:textId="77777777" w:rsidR="00E51AC7" w:rsidRDefault="00E51AC7">
            <w:r>
              <w:t>1545</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BABE1"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DCFAD"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4D9E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58DD7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4266D" w14:textId="77777777" w:rsidR="00E51AC7" w:rsidRDefault="00E51AC7">
            <w:r>
              <w:t>1389</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2C611" w14:textId="77777777" w:rsidR="00E51AC7" w:rsidRDefault="00E51AC7">
            <w:r>
              <w:t>157</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542EE"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C58C9D"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02918" w14:textId="77777777" w:rsidR="00E51AC7" w:rsidRDefault="00E51AC7"/>
        </w:tc>
      </w:tr>
      <w:tr w:rsidR="0088666A" w14:paraId="318ABE8B"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AB672"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60829" w14:textId="77777777" w:rsidR="00E51AC7" w:rsidRDefault="00E51AC7">
            <w:r>
              <w:t>Asfaltim i rruges kryesore te fshatit  Velmish</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3D115" w14:textId="77777777" w:rsidR="00E51AC7" w:rsidRDefault="00E51AC7">
            <w:r>
              <w:t>9848</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8D158"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3F815"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112A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46308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11918" w14:textId="77777777" w:rsidR="00E51AC7" w:rsidRDefault="00E51AC7">
            <w:r>
              <w:t>3000</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C640B" w14:textId="77777777" w:rsidR="00E51AC7" w:rsidRDefault="00E51AC7">
            <w:r>
              <w:t>4848</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6C7EC"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07EF9"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41948" w14:textId="77777777" w:rsidR="00E51AC7" w:rsidRDefault="00E51AC7"/>
        </w:tc>
      </w:tr>
      <w:tr w:rsidR="0088666A" w14:paraId="76F72931"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FAC00"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63F97" w14:textId="77777777" w:rsidR="00E51AC7" w:rsidRDefault="00E51AC7">
            <w:r>
              <w:t>Rikonstruksion Rruga e Varrezave,fshati Strum,L=229 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E23130" w14:textId="77777777" w:rsidR="00E51AC7" w:rsidRDefault="00E51AC7">
            <w:r>
              <w:t>2613</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5D429"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8D495"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007A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1B1D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02C5F"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2F2E1" w14:textId="77777777" w:rsidR="00E51AC7" w:rsidRDefault="00E51AC7">
            <w:r>
              <w:t>436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C8EAF"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AAD7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D5232" w14:textId="77777777" w:rsidR="00E51AC7" w:rsidRDefault="00E51AC7"/>
        </w:tc>
      </w:tr>
      <w:tr w:rsidR="0088666A" w14:paraId="1EE92EC6"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1FB24F"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880D5" w14:textId="77777777" w:rsidR="00E51AC7" w:rsidRDefault="00E51AC7">
            <w:r>
              <w:t>Rehabilitimi i ish-bllokut te S.M.T, Roskovec-Faza I”</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326CC" w14:textId="77777777" w:rsidR="00E51AC7" w:rsidRDefault="00E51AC7">
            <w:r>
              <w:t>14942</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43B8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C4E3B"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B2235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3C9C1" w14:textId="77777777" w:rsidR="00E51AC7" w:rsidRDefault="00E51AC7">
            <w:r>
              <w:t>2000</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FCD93" w14:textId="77777777" w:rsidR="00E51AC7" w:rsidRDefault="00E51AC7">
            <w:r>
              <w:t>3400</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E5FC8" w14:textId="77777777" w:rsidR="00E51AC7" w:rsidRDefault="00E51AC7">
            <w:r>
              <w:t>4092</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8D84A1"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5C976"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E9DD1" w14:textId="77777777" w:rsidR="00E51AC7" w:rsidRDefault="00E51AC7"/>
        </w:tc>
      </w:tr>
      <w:tr w:rsidR="0088666A" w14:paraId="7A86086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E9784" w14:textId="77777777" w:rsidR="00E51AC7" w:rsidRDefault="00E51AC7">
            <w:r>
              <w:t>1130187</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75348" w14:textId="77777777" w:rsidR="00E51AC7" w:rsidRDefault="00E51AC7">
            <w:r>
              <w:t>Blerje materjale objekti “Ndertim KUZ lagja Shurdhenj,fshati Kuman"</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2D110" w14:textId="77777777" w:rsidR="00E51AC7" w:rsidRDefault="00E51AC7">
            <w:r>
              <w:t>6464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B56D6"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8F2BAE"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B872D"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DC8CD"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9D3942"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AA28C" w14:textId="77777777" w:rsidR="00E51AC7" w:rsidRDefault="00E51AC7">
            <w:r>
              <w:t>160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A9B38"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17C53"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B52D7" w14:textId="77777777" w:rsidR="00E51AC7" w:rsidRDefault="00E51AC7"/>
        </w:tc>
      </w:tr>
      <w:tr w:rsidR="0088666A" w14:paraId="6A8C256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9311F" w14:textId="77777777" w:rsidR="00E51AC7" w:rsidRDefault="00E51AC7">
            <w:r>
              <w:t>1130188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E3F71" w14:textId="77777777" w:rsidR="00E51AC7" w:rsidRDefault="00E51AC7">
            <w:r>
              <w:t>Ndertim sinjalistike ne qytet – faza  e pare</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49FF9" w14:textId="77777777" w:rsidR="00E51AC7" w:rsidRDefault="00E51AC7">
            <w:r>
              <w:t>43246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A1010"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71259"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7C6B0"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E060E" w14:textId="77777777" w:rsidR="00E51AC7" w:rsidRDefault="00E51AC7">
            <w:r>
              <w:t>10246</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B4929" w14:textId="77777777" w:rsidR="00E51AC7" w:rsidRDefault="00E51AC7">
            <w:r>
              <w:t>12000</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29052" w14:textId="77777777" w:rsidR="00E51AC7" w:rsidRDefault="00E51AC7">
            <w:r>
              <w:t>9000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77F51"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C24FD"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3BA3A" w14:textId="77777777" w:rsidR="00E51AC7" w:rsidRDefault="00E51AC7"/>
        </w:tc>
      </w:tr>
      <w:tr w:rsidR="0088666A" w14:paraId="5F58502C"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B0276" w14:textId="77777777" w:rsidR="00E51AC7" w:rsidRDefault="00E51AC7">
            <w:r>
              <w:t>1130357</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3A3B11" w14:textId="77777777" w:rsidR="00E51AC7" w:rsidRDefault="00E51AC7">
            <w:r>
              <w:t>Blerje materjale per objektin:"Ndertim trotuari dhe ndricimi , rruga e varrezave Suk2, 400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8B89E" w14:textId="77777777" w:rsidR="00E51AC7" w:rsidRDefault="00E51AC7">
            <w:r>
              <w:t>2,733</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F5D24"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4FC73"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5C7D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FFA3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DEC0B"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504FE"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D3114" w14:textId="77777777" w:rsidR="00E51AC7" w:rsidRDefault="00E51AC7">
            <w:r>
              <w:t>1733</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C0BDEF"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3426D" w14:textId="77777777" w:rsidR="00E51AC7" w:rsidRDefault="00E51AC7"/>
        </w:tc>
      </w:tr>
      <w:tr w:rsidR="0088666A" w14:paraId="079F4A9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89F49" w14:textId="77777777" w:rsidR="00E51AC7" w:rsidRDefault="00E51AC7">
            <w:r>
              <w:t>1130356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3839F" w14:textId="77777777" w:rsidR="00E51AC7" w:rsidRDefault="00E51AC7">
            <w:r>
              <w:t>Blerje materjale per objektin:"Ndertim trotuari dhe ndricimi nga njesia Strum-Rukanjaret"</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D24E8" w14:textId="77777777" w:rsidR="00E51AC7" w:rsidRDefault="00E51AC7">
            <w:r>
              <w:t>1,698</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DB053"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22409"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D5CD7"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F6969"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BE205"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AC3D6" w14:textId="77777777" w:rsidR="00E51AC7" w:rsidRDefault="00E51AC7">
            <w:r>
              <w:t>500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7E9C5" w14:textId="77777777" w:rsidR="00E51AC7" w:rsidRDefault="00E51AC7">
            <w:r>
              <w:t>1198</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FFC2A"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9A9AF" w14:textId="77777777" w:rsidR="00E51AC7" w:rsidRDefault="00E51AC7"/>
        </w:tc>
      </w:tr>
      <w:tr w:rsidR="0088666A" w14:paraId="7DE97A21"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13503" w14:textId="77777777" w:rsidR="00E51AC7" w:rsidRDefault="00E51AC7">
            <w:r>
              <w:t>1130354</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BA993" w14:textId="77777777" w:rsidR="00E51AC7" w:rsidRDefault="00E51AC7">
            <w:r>
              <w:t>Blerje tubo betoni+tubo te brinjezuara</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56569" w14:textId="77777777" w:rsidR="00E51AC7" w:rsidRDefault="00E51AC7">
            <w:r>
              <w:t>948</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005466"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B28C12"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45F29"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392D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43D8E"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A646C" w14:textId="77777777" w:rsidR="00E51AC7" w:rsidRDefault="00E51AC7">
            <w:r>
              <w:t>948</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B7C8B"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5BD42"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A61DF" w14:textId="77777777" w:rsidR="00E51AC7" w:rsidRDefault="00E51AC7"/>
        </w:tc>
      </w:tr>
      <w:tr w:rsidR="0088666A" w14:paraId="15DCCD03"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AD860" w14:textId="77777777" w:rsidR="00E51AC7" w:rsidRDefault="00E51AC7">
            <w:r>
              <w:t>1130353</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BAFD9" w14:textId="77777777" w:rsidR="00E51AC7" w:rsidRDefault="00E51AC7">
            <w:r>
              <w:t>Blerje materjale per investime ne  rruge e trotuare me puntori</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5D606" w14:textId="77777777" w:rsidR="00E51AC7" w:rsidRDefault="00E51AC7">
            <w:r>
              <w:t>500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074E0"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0A744"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DB92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460F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890C2"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6690B" w14:textId="77777777" w:rsidR="00E51AC7" w:rsidRDefault="00E51AC7">
            <w:r>
              <w:t>500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8D3E4"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95A646"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189A1B" w14:textId="77777777" w:rsidR="00E51AC7" w:rsidRDefault="00E51AC7"/>
        </w:tc>
      </w:tr>
      <w:tr w:rsidR="0088666A" w14:paraId="3206BB9B"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AAFBD" w14:textId="77777777" w:rsidR="00E51AC7" w:rsidRDefault="00E51AC7">
            <w:r>
              <w:t>1130352</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4A50C" w14:textId="77777777" w:rsidR="00E51AC7" w:rsidRDefault="00E51AC7">
            <w:r>
              <w:t>Hartimi I projekt-zbatimit per bllokun nr.3</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CB0D3" w14:textId="77777777" w:rsidR="00E51AC7" w:rsidRDefault="00E51AC7">
            <w:r>
              <w:t>1,000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87BF9"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8D9E5"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5C093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B94AB"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35BB6"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204B2" w14:textId="77777777" w:rsidR="00E51AC7" w:rsidRDefault="00E51AC7">
            <w:r>
              <w:t>300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B079E" w14:textId="77777777" w:rsidR="00E51AC7" w:rsidRDefault="00E51AC7">
            <w:r>
              <w:t>700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001E8"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5DC06" w14:textId="77777777" w:rsidR="00E51AC7" w:rsidRDefault="00E51AC7"/>
        </w:tc>
      </w:tr>
      <w:tr w:rsidR="0088666A" w14:paraId="1931D8F3"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25710" w14:textId="77777777" w:rsidR="00E51AC7" w:rsidRDefault="00E51AC7">
            <w:r>
              <w:t>1130348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2A9E0" w14:textId="77777777" w:rsidR="00E51AC7" w:rsidRDefault="00E51AC7">
            <w:r>
              <w:t>Rikonstruksion I rruges se Mullirit,Suk1- 180 ml (Asfalt -4.5m,Kunet-1x0.5m,Trotuar-1.2m)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BBE89" w14:textId="77777777" w:rsidR="00E51AC7" w:rsidRDefault="00E51AC7">
            <w:r>
              <w:t>4275</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93E2D"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304DC"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CE54D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8E18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106E01"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8E92A"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5D110" w14:textId="77777777" w:rsidR="00E51AC7" w:rsidRDefault="00E51AC7">
            <w:r>
              <w:t>3275</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246BB"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02755" w14:textId="77777777" w:rsidR="00E51AC7" w:rsidRDefault="00E51AC7"/>
        </w:tc>
      </w:tr>
      <w:tr w:rsidR="0088666A" w14:paraId="29883859"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E9F9F" w14:textId="77777777" w:rsidR="00E51AC7" w:rsidRDefault="00E51AC7">
            <w:r>
              <w:t>1130347</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E4E0F" w14:textId="77777777" w:rsidR="00E51AC7" w:rsidRDefault="00E51AC7">
            <w:r>
              <w:t>Rikonstruksion I rruges "Shehallareve" , Roskovec- 246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5713D" w14:textId="77777777" w:rsidR="00E51AC7" w:rsidRDefault="00E51AC7">
            <w:r>
              <w:t>9357</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5F831"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F5122"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85D5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0CFB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D2014"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348A7D" w14:textId="77777777" w:rsidR="00E51AC7" w:rsidRDefault="00E51AC7">
            <w:r>
              <w:t>1500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1B47B" w14:textId="77777777" w:rsidR="00E51AC7" w:rsidRDefault="00E51AC7">
            <w:r>
              <w:t>7857</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588B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A602C" w14:textId="77777777" w:rsidR="00E51AC7" w:rsidRDefault="00E51AC7"/>
        </w:tc>
      </w:tr>
      <w:tr w:rsidR="0088666A" w14:paraId="647C78F4"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DEFB7" w14:textId="77777777" w:rsidR="00E51AC7" w:rsidRDefault="00E51AC7">
            <w:r>
              <w:lastRenderedPageBreak/>
              <w:t>1130346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227C9" w14:textId="77777777" w:rsidR="00E51AC7" w:rsidRDefault="00E51AC7">
            <w:r>
              <w:t>Rikonstruksion I rruges "Zyka" , fshati Kuman- 460 ml, 4.5 m , kumet- 1x1.25 m , trotuar,ndricim)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CF77F" w14:textId="77777777" w:rsidR="00E51AC7" w:rsidRDefault="00E51AC7">
            <w:r>
              <w:t>5369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FCD2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E417D"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316AD"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9C28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8095D"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BEC3C" w14:textId="77777777" w:rsidR="00E51AC7" w:rsidRDefault="00E51AC7">
            <w:r>
              <w:t>2000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27D28" w14:textId="77777777" w:rsidR="00E51AC7" w:rsidRDefault="00E51AC7">
            <w:r>
              <w:t>3369</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84CAF"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2B7A7" w14:textId="77777777" w:rsidR="00E51AC7" w:rsidRDefault="00E51AC7"/>
        </w:tc>
      </w:tr>
      <w:tr w:rsidR="0088666A" w14:paraId="7D907962"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DEEFA" w14:textId="77777777" w:rsidR="00E51AC7" w:rsidRDefault="00E51AC7">
            <w:r>
              <w:t>1130345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5B4D5" w14:textId="77777777" w:rsidR="00E51AC7" w:rsidRDefault="00E51AC7">
            <w:r>
              <w:t>Rikonstruksion I rruges "Zogallaret" , fshati Suk-2- 600 ml+ rruga "Asllan Toska 670 ml+rruget lidhese 189 ml,( shuma 1459 ml) (b=4m rere bituminize +2*0.5 m bankin)</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D6F1D9" w14:textId="77777777" w:rsidR="00E51AC7" w:rsidRDefault="00E51AC7">
            <w:r>
              <w:t>4,000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08DA9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694A5"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143D9"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44C7B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AF19FE"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4DC93"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EBFD3" w14:textId="77777777" w:rsidR="00E51AC7" w:rsidRDefault="00E51AC7">
            <w:r>
              <w:t>3000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20C59"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06E32" w14:textId="77777777" w:rsidR="00E51AC7" w:rsidRDefault="00E51AC7"/>
        </w:tc>
      </w:tr>
      <w:tr w:rsidR="0088666A" w14:paraId="6896DB5F"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EC72C" w14:textId="77777777" w:rsidR="00E51AC7" w:rsidRDefault="00E51AC7">
            <w:r>
              <w:t>1130344</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BA2AD" w14:textId="77777777" w:rsidR="00E51AC7" w:rsidRDefault="00E51AC7">
            <w:r>
              <w:t>Rikonstruksion I rruges "Rukallareve" , fshati Suk-1- 200 ml,( Rere bitminoze 4m , bankine-2x0.5m)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C8975" w14:textId="77777777" w:rsidR="00E51AC7" w:rsidRDefault="00E51AC7"/>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239B4"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C6CF4"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CC02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5822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EB2B0"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39DD55" w14:textId="77777777" w:rsidR="00E51AC7" w:rsidRDefault="00E51AC7"/>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CE615"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3BC8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4351F" w14:textId="77777777" w:rsidR="00E51AC7" w:rsidRDefault="00E51AC7"/>
        </w:tc>
      </w:tr>
      <w:tr w:rsidR="0088666A" w14:paraId="5B694381"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9237D" w14:textId="77777777" w:rsidR="00E51AC7" w:rsidRDefault="00E51AC7">
            <w:r>
              <w:t>1130343</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355FD" w14:textId="77777777" w:rsidR="00E51AC7" w:rsidRDefault="00E51AC7">
            <w:r>
              <w:t>Rikonstruksion I rruges Vidhisht-Kerranjaket , fshati Lar- 2060 ml,(b=4m Rere bitminoze + bankine-2x0.5m)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6B41D" w14:textId="77777777" w:rsidR="00E51AC7" w:rsidRDefault="00E51AC7">
            <w:r>
              <w:t>6,999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870E8"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07335"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0AD1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C45D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FE282"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15ECF" w14:textId="77777777" w:rsidR="00E51AC7" w:rsidRDefault="00E51AC7">
            <w:r>
              <w:t>1500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EECE9" w14:textId="77777777" w:rsidR="00E51AC7" w:rsidRDefault="00E51AC7">
            <w:r>
              <w:t>5499</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38BF4"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CB2EE" w14:textId="77777777" w:rsidR="00E51AC7" w:rsidRDefault="00E51AC7"/>
        </w:tc>
      </w:tr>
      <w:tr w:rsidR="0088666A" w14:paraId="6A29BBBD"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E2CF64" w14:textId="77777777" w:rsidR="00E51AC7" w:rsidRDefault="00E51AC7">
            <w:r>
              <w:t>1130342</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AF47D" w14:textId="77777777" w:rsidR="00E51AC7" w:rsidRDefault="00E51AC7">
            <w:r>
              <w:t>Rikonstruksion I rruges se "Cjepeve" , fshati Suk 1- 485 ml,(Rere bitminoze -4m , bankine-2x0.5m)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22BFD" w14:textId="77777777" w:rsidR="00E51AC7" w:rsidRDefault="00E51AC7"/>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E54D0"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8897B"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EE5F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8E3A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1B2D1"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5C429" w14:textId="77777777" w:rsidR="00E51AC7" w:rsidRDefault="00E51AC7"/>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31043"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3E37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9E8EE" w14:textId="77777777" w:rsidR="00E51AC7" w:rsidRDefault="00E51AC7"/>
        </w:tc>
      </w:tr>
      <w:tr w:rsidR="0088666A" w14:paraId="11A6979C"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4647E" w14:textId="77777777" w:rsidR="00E51AC7" w:rsidRDefault="00E51AC7">
            <w:r>
              <w:t>1130341</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0244B" w14:textId="77777777" w:rsidR="00E51AC7" w:rsidRDefault="00E51AC7">
            <w:r>
              <w:t>Mbikqyerje dhe kolaudim punimesh</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D2803" w14:textId="77777777" w:rsidR="00E51AC7" w:rsidRDefault="00E51AC7">
            <w:r>
              <w:t>3,000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4E1F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DA9A1"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16AB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47D78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44936"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95710" w14:textId="77777777" w:rsidR="00E51AC7" w:rsidRDefault="00E51AC7">
            <w:r>
              <w:t>3000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DCE5D"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29F8D"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FAEED" w14:textId="77777777" w:rsidR="00E51AC7" w:rsidRDefault="00E51AC7"/>
        </w:tc>
      </w:tr>
      <w:tr w:rsidR="0088666A" w14:paraId="017C66C3"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128F4" w14:textId="77777777" w:rsidR="00E51AC7" w:rsidRDefault="00E51AC7">
            <w:r>
              <w:t>1130340</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CF93A" w14:textId="77777777" w:rsidR="00E51AC7" w:rsidRDefault="00E51AC7">
            <w:r>
              <w:t>Rikostruksion I rruges se Çezmes,Velmish,720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1DEB7" w14:textId="77777777" w:rsidR="00E51AC7" w:rsidRDefault="00E51AC7">
            <w:r>
              <w:t>6601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9F89B"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34240"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1795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84A7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D3428"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6D194" w14:textId="77777777" w:rsidR="00E51AC7" w:rsidRDefault="00E51AC7">
            <w:r>
              <w:t>1500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92D596" w14:textId="77777777" w:rsidR="00E51AC7" w:rsidRDefault="00E51AC7">
            <w:r>
              <w:t>5101</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8A58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2CAD7" w14:textId="77777777" w:rsidR="00E51AC7" w:rsidRDefault="00E51AC7"/>
        </w:tc>
      </w:tr>
      <w:tr w:rsidR="0088666A" w14:paraId="74CDD8F1"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4A7320" w14:textId="77777777" w:rsidR="00E51AC7" w:rsidRDefault="00E51AC7">
            <w:r>
              <w:t>1130339</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F7724" w14:textId="77777777" w:rsidR="00E51AC7" w:rsidRDefault="00E51AC7">
            <w:r>
              <w:t>Asfaltim,trotuar+ndricim  I rruges "Qani Kapo", Jagodin</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A8071" w14:textId="77777777" w:rsidR="00E51AC7" w:rsidRDefault="00E51AC7">
            <w:r>
              <w:t>6445</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1E12CB"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3C1DF"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176D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895A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2246D"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C2DA3" w14:textId="77777777" w:rsidR="00E51AC7" w:rsidRDefault="00E51AC7">
            <w:r>
              <w:t>1500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F76FF" w14:textId="77777777" w:rsidR="00E51AC7" w:rsidRDefault="00E51AC7">
            <w:r>
              <w:t>4945</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4D1A1"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AED4A" w14:textId="77777777" w:rsidR="00E51AC7" w:rsidRDefault="00E51AC7"/>
        </w:tc>
      </w:tr>
      <w:tr w:rsidR="0088666A" w14:paraId="0E619E44"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F7D62" w14:textId="77777777" w:rsidR="00E51AC7" w:rsidRDefault="00E51AC7">
            <w:r>
              <w:t>1130338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39E015" w14:textId="77777777" w:rsidR="00E51AC7" w:rsidRDefault="00E51AC7">
            <w:r>
              <w:t>Asfaltim I rruges "Faik Kapo",Roskovec,220ml (b=4m + 2x0.5m Kunete )</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66A68" w14:textId="77777777" w:rsidR="00E51AC7" w:rsidRDefault="00E51AC7">
            <w:r>
              <w:t>3789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CFD62"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17E20"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0968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C5BB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565F2F"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E454C"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5496E" w14:textId="77777777" w:rsidR="00E51AC7" w:rsidRDefault="00E51AC7">
            <w:r>
              <w:t>2789</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ECC1E"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9557D" w14:textId="77777777" w:rsidR="00E51AC7" w:rsidRDefault="00E51AC7"/>
        </w:tc>
      </w:tr>
      <w:tr w:rsidR="0088666A" w14:paraId="1BC4138F"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B669D" w14:textId="77777777" w:rsidR="00E51AC7" w:rsidRDefault="00E51AC7">
            <w:r>
              <w:t>1130337</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C4106" w14:textId="77777777" w:rsidR="00E51AC7" w:rsidRDefault="00E51AC7">
            <w:r>
              <w:t>Rruga "Buzallaret",400ml + rruga e "Doksaneve",150ml,fshati Kurjan,(b=4m rere bituminoze +2x0.5m Bankine)</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72832" w14:textId="77777777" w:rsidR="00E51AC7" w:rsidRDefault="00E51AC7">
            <w:r>
              <w:t>5748</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DD5A9"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AA9E2"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3415C0"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327A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847D97"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300D8"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42307" w14:textId="77777777" w:rsidR="00E51AC7" w:rsidRDefault="00E51AC7">
            <w:r>
              <w:t>4748</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0A519"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DA9CF4" w14:textId="77777777" w:rsidR="00E51AC7" w:rsidRDefault="00E51AC7"/>
        </w:tc>
      </w:tr>
      <w:tr w:rsidR="0088666A" w14:paraId="4E77263C"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DE0B6" w14:textId="77777777" w:rsidR="00E51AC7" w:rsidRDefault="00E51AC7">
            <w:r>
              <w:lastRenderedPageBreak/>
              <w:t>1130336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28C18" w14:textId="77777777" w:rsidR="00E51AC7" w:rsidRDefault="00E51AC7">
            <w:r>
              <w:t>Rikostruksion I rruges Ngjeqar -Kurtaj -Shabanaj,me rere bituminoze,L=2760ml,(b=4m + Bankine 2x0.5m)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556BA" w14:textId="77777777" w:rsidR="00E51AC7" w:rsidRDefault="00E51AC7"/>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CE78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AE43C"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2A27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0ADA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33031"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9CB50C" w14:textId="77777777" w:rsidR="00E51AC7" w:rsidRDefault="00E51AC7"/>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DA60C1"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EAC52"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5A851" w14:textId="77777777" w:rsidR="00E51AC7" w:rsidRDefault="00E51AC7"/>
        </w:tc>
      </w:tr>
      <w:tr w:rsidR="0088666A" w14:paraId="51D3B3E6"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CE329" w14:textId="77777777" w:rsidR="00E51AC7" w:rsidRDefault="00E51AC7">
            <w:r>
              <w:t>1130335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34F26" w14:textId="77777777" w:rsidR="00E51AC7" w:rsidRDefault="00E51AC7">
            <w:r>
              <w:t>Rikostruksion I rruges "Lagja Dortaj",fshati Vlosh,600ml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02193" w14:textId="77777777" w:rsidR="00E51AC7" w:rsidRDefault="00E51AC7">
            <w:r>
              <w:t>5,262</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4C3CB"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80FDA"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44CE27"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A56B3D"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FCF0E"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716C1"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0B0F5" w14:textId="77777777" w:rsidR="00E51AC7" w:rsidRDefault="00E51AC7">
            <w:r>
              <w:t>4262</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18A19"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BB035" w14:textId="77777777" w:rsidR="00E51AC7" w:rsidRDefault="00E51AC7"/>
        </w:tc>
      </w:tr>
      <w:tr w:rsidR="0088666A" w14:paraId="4D7A5A27"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37537" w14:textId="77777777" w:rsidR="00E51AC7" w:rsidRDefault="00E51AC7">
            <w:r>
              <w:t>1130334</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48F9A" w14:textId="77777777" w:rsidR="00E51AC7" w:rsidRDefault="00E51AC7">
            <w:r>
              <w:t>Rikostruksion I rruges "Metushaj",Suk 1,753 ml (b=4m Asfalt +1 m trotuar)</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5F1DE" w14:textId="77777777" w:rsidR="00E51AC7" w:rsidRDefault="00E51AC7">
            <w:r>
              <w:t>3814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BCB348"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369EA1"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07FA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DD22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31920"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77B1FF"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46785" w14:textId="77777777" w:rsidR="00E51AC7" w:rsidRDefault="00E51AC7">
            <w:r>
              <w:t>2814</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411A9"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67103" w14:textId="77777777" w:rsidR="00E51AC7" w:rsidRDefault="00E51AC7"/>
        </w:tc>
      </w:tr>
      <w:tr w:rsidR="0088666A" w14:paraId="040BFDF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F1C6B" w14:textId="77777777" w:rsidR="00E51AC7" w:rsidRDefault="00E51AC7">
            <w:r>
              <w:t>1130333</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1DDDB" w14:textId="77777777" w:rsidR="00E51AC7" w:rsidRDefault="00E51AC7">
            <w:r>
              <w:t>Rikostruksion I rruges Vidhishte -Drize,1470ml(Asfaltim,K.U.B,Ttrotuar,Ndricim)b=4m+2*0.5</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9021C" w14:textId="77777777" w:rsidR="00E51AC7" w:rsidRDefault="00E51AC7">
            <w:r>
              <w:t>16921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2C70F"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B70F3"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906B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2D49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1D342"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26C3C" w14:textId="77777777" w:rsidR="00E51AC7" w:rsidRDefault="00E51AC7">
            <w:r>
              <w:t>2000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F0ACC" w14:textId="77777777" w:rsidR="00E51AC7" w:rsidRDefault="00E51AC7">
            <w:r>
              <w:t>14921</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DF52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27FC1" w14:textId="77777777" w:rsidR="00E51AC7" w:rsidRDefault="00E51AC7"/>
        </w:tc>
      </w:tr>
      <w:tr w:rsidR="0088666A" w14:paraId="0BB8E6C6"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A69D6" w14:textId="77777777" w:rsidR="00E51AC7" w:rsidRDefault="00E51AC7">
            <w:r>
              <w:t>1130332</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B2124" w14:textId="77777777" w:rsidR="00E51AC7" w:rsidRDefault="00E51AC7">
            <w:r>
              <w:t>Rikostruksion I rruges se Brahushaj,fshati Mbers,L=544ml,b=3.5m+ 2x0.5 m bankine - Faza 2</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33938" w14:textId="77777777" w:rsidR="00E51AC7" w:rsidRDefault="00E51AC7"/>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6FCB3"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93378"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877A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2510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C3958"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0925F" w14:textId="77777777" w:rsidR="00E51AC7" w:rsidRDefault="00E51AC7"/>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C4991"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EE750"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CC546" w14:textId="77777777" w:rsidR="00E51AC7" w:rsidRDefault="00E51AC7"/>
        </w:tc>
      </w:tr>
      <w:tr w:rsidR="0088666A" w14:paraId="35896C54"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8963D" w14:textId="77777777" w:rsidR="00E51AC7" w:rsidRDefault="00E51AC7">
            <w:r>
              <w:t>1130331</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868E4" w14:textId="77777777" w:rsidR="00E51AC7" w:rsidRDefault="00E51AC7">
            <w:r>
              <w:t>Rikostruksion I rrugve Shyqo Refati dhe Bashkimi,Strum,240ml (Asfalt 4.5m,Kunete 1x0.5m,Trotuar 1.2m+ndricim)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CDEA7" w14:textId="77777777" w:rsidR="00E51AC7" w:rsidRDefault="00E51AC7">
            <w:r>
              <w:t>5354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66ED5"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D6A3C5"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56D7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66C1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C943A"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F5CEC"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C9A49" w14:textId="77777777" w:rsidR="00E51AC7" w:rsidRDefault="00E51AC7">
            <w:r>
              <w:t>4354</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7A01C"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637DA" w14:textId="77777777" w:rsidR="00E51AC7" w:rsidRDefault="00E51AC7"/>
        </w:tc>
      </w:tr>
      <w:tr w:rsidR="0088666A" w14:paraId="17A8DF92"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0EFB2" w14:textId="77777777" w:rsidR="00E51AC7" w:rsidRDefault="00E51AC7">
            <w:r>
              <w:t>1130330</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85E99" w14:textId="77777777" w:rsidR="00E51AC7" w:rsidRDefault="00E51AC7">
            <w:r>
              <w:t>Rikostruksion I rruges "Kadri Ruko",fshati Strum,520ml(b=4m asfalt +0.5 kunete +1.5m trotuar</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1F2BE" w14:textId="77777777" w:rsidR="00E51AC7" w:rsidRDefault="00E51AC7">
            <w:r>
              <w:t>8605</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A30BA"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C10E8"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17D1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9531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4A059"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842C3" w14:textId="77777777" w:rsidR="00E51AC7" w:rsidRDefault="00E51AC7">
            <w:r>
              <w:t>1500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5F0CE" w14:textId="77777777" w:rsidR="00E51AC7" w:rsidRDefault="00E51AC7">
            <w:r>
              <w:t>7105</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3F0FE"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21182A" w14:textId="77777777" w:rsidR="00E51AC7" w:rsidRDefault="00E51AC7"/>
        </w:tc>
      </w:tr>
      <w:tr w:rsidR="0088666A" w14:paraId="66720D1C"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6040E5" w14:textId="77777777" w:rsidR="00E51AC7" w:rsidRDefault="00E51AC7">
            <w:r>
              <w:t>1130328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66BC8" w14:textId="77777777" w:rsidR="00E51AC7" w:rsidRDefault="00E51AC7">
            <w:r>
              <w:t>Sistemimi I qendres Marinez + ndertim rrethrrotullimi</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1A249" w14:textId="77777777" w:rsidR="00E51AC7" w:rsidRDefault="00E51AC7">
            <w:r>
              <w:t>12738</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BA110"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EB4C8"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A51E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58879"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17D93"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B2E4C" w14:textId="77777777" w:rsidR="00E51AC7" w:rsidRDefault="00E51AC7">
            <w:r>
              <w:t>2000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BCE71" w14:textId="77777777" w:rsidR="00E51AC7" w:rsidRDefault="00E51AC7">
            <w:r>
              <w:t>10738</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B6B57"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1BB7A" w14:textId="77777777" w:rsidR="00E51AC7" w:rsidRDefault="00E51AC7"/>
        </w:tc>
      </w:tr>
      <w:tr w:rsidR="0088666A" w14:paraId="74D3C8CD"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BF4F8" w14:textId="77777777" w:rsidR="00E51AC7" w:rsidRDefault="00E51AC7">
            <w:r>
              <w:t>1130329</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1AE73" w14:textId="77777777" w:rsidR="00E51AC7" w:rsidRDefault="00E51AC7">
            <w:r>
              <w:t>Rikostruksion i rruges Musa Sinani Struga e thate Suk 2</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E623E" w14:textId="77777777" w:rsidR="00E51AC7" w:rsidRDefault="00E51AC7">
            <w:r>
              <w:t>5,136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BD704"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47CE8"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8C2E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AAE4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CABC4"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C64D1A" w14:textId="77777777" w:rsidR="00E51AC7" w:rsidRDefault="00E51AC7">
            <w:r>
              <w:t>1000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8C28C" w14:textId="77777777" w:rsidR="00E51AC7" w:rsidRDefault="00E51AC7">
            <w:r>
              <w:t>4136</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9C687A"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0CE36" w14:textId="77777777" w:rsidR="00E51AC7" w:rsidRDefault="00E51AC7"/>
        </w:tc>
      </w:tr>
      <w:tr w:rsidR="0088666A" w14:paraId="19F844F8"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BFAC5" w14:textId="77777777" w:rsidR="00E51AC7" w:rsidRDefault="00E51AC7">
            <w:r>
              <w:t>1130307</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02C9D" w14:textId="77777777" w:rsidR="00E51AC7" w:rsidRDefault="00E51AC7">
            <w:r>
              <w:t>Blerje tubo betoni + tubo te brinjezuara</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C3CBB" w14:textId="77777777" w:rsidR="00E51AC7" w:rsidRDefault="00E51AC7">
            <w:r>
              <w:t>9,870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2A68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B65A8"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7A4F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215847"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45185" w14:textId="77777777" w:rsidR="00E51AC7" w:rsidRDefault="00E51AC7">
            <w:r>
              <w:t>2000</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817DB" w14:textId="77777777" w:rsidR="00E51AC7" w:rsidRDefault="00E51AC7">
            <w:r>
              <w:t>4000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823C5" w14:textId="77777777" w:rsidR="00E51AC7" w:rsidRDefault="00E51AC7">
            <w:r>
              <w:t>3870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1161C"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9E5F8" w14:textId="77777777" w:rsidR="00E51AC7" w:rsidRDefault="00E51AC7"/>
        </w:tc>
      </w:tr>
      <w:tr w:rsidR="0088666A" w14:paraId="25FF80D4"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AF400" w14:textId="77777777" w:rsidR="00E51AC7" w:rsidRDefault="00E51AC7">
            <w:r>
              <w:t>1130306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F718D" w14:textId="77777777" w:rsidR="00E51AC7" w:rsidRDefault="00E51AC7">
            <w:r>
              <w:t>Blerje materiale per investime ne rrug e tortuare</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407FD" w14:textId="77777777" w:rsidR="00E51AC7" w:rsidRDefault="00E51AC7">
            <w:r>
              <w:t>5,826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33F9D"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C478B"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193B7"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C7C7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FC8C7"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67B8B" w14:textId="77777777" w:rsidR="00E51AC7" w:rsidRDefault="00E51AC7">
            <w:r>
              <w:t>5826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E6A12"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827ED"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0A4D0" w14:textId="77777777" w:rsidR="00E51AC7" w:rsidRDefault="00E51AC7"/>
        </w:tc>
      </w:tr>
      <w:tr w:rsidR="0088666A" w14:paraId="5F5BD91C"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65D9C" w14:textId="77777777" w:rsidR="00E51AC7" w:rsidRDefault="00E51AC7">
            <w:r>
              <w:lastRenderedPageBreak/>
              <w:t>1130318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21F01B" w14:textId="77777777" w:rsidR="00E51AC7" w:rsidRDefault="00E51AC7">
            <w:r>
              <w:t>Rikonstruksion i rruges se Dushkut fashati Kurjan, 2810 ml, (b=4m),( faza e I, 1050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50BC3" w14:textId="77777777" w:rsidR="00E51AC7" w:rsidRDefault="00E51AC7">
            <w:r>
              <w:t>1,581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0E40C"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980A5"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8FD1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1B88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106809"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3F112" w14:textId="77777777" w:rsidR="00E51AC7" w:rsidRDefault="00E51AC7">
            <w:r>
              <w:t>1081</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4042D" w14:textId="77777777" w:rsidR="00E51AC7" w:rsidRDefault="00E51AC7">
            <w:r>
              <w:t>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0F483"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107FA" w14:textId="77777777" w:rsidR="00E51AC7" w:rsidRDefault="00E51AC7"/>
        </w:tc>
      </w:tr>
      <w:tr w:rsidR="0088666A" w14:paraId="6A9A89E6"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CB949" w14:textId="77777777" w:rsidR="00E51AC7" w:rsidRDefault="00E51AC7">
            <w:r>
              <w:t>1130318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CE701" w14:textId="77777777" w:rsidR="00E51AC7" w:rsidRDefault="00E51AC7">
            <w:r>
              <w:t>Rikonstruksion i rruges se Dushkut fashati Kurjan, 2810 ml, (b=4m),( faza e I, 1050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F70820" w14:textId="77777777" w:rsidR="00E51AC7" w:rsidRDefault="00E51AC7">
            <w:r>
              <w:t>769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F89B8"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53265F"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3CBC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D4CC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79D66"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E3ED9" w14:textId="77777777" w:rsidR="00E51AC7" w:rsidRDefault="00E51AC7">
            <w:r>
              <w:t>769</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E0126"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FEBB17"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5C223E" w14:textId="77777777" w:rsidR="00E51AC7" w:rsidRDefault="00E51AC7"/>
        </w:tc>
      </w:tr>
      <w:tr w:rsidR="0088666A" w14:paraId="71A34D3B"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DFFEE" w14:textId="77777777" w:rsidR="00E51AC7" w:rsidRDefault="00E51AC7">
            <w:r>
              <w:t>1130317 </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00489" w14:textId="77777777" w:rsidR="00E51AC7" w:rsidRDefault="00E51AC7">
            <w:r>
              <w:t>Emergjenca Civile Riparim i shkarjes  ne    rrugen “Gogallare”, prog. 0-400 ml, dhe rruga e “Stanit” 1830-1880 ml , fshati Ngjeqar</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AC2A8" w14:textId="77777777" w:rsidR="00E51AC7" w:rsidRDefault="00E51AC7">
            <w:r>
              <w:t>1,500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A5411"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7CA06"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E045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99EB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A2740"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07D37" w14:textId="77777777" w:rsidR="00E51AC7" w:rsidRDefault="00E51AC7">
            <w:r>
              <w:t>1500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00A550"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2AB21"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BEC42" w14:textId="77777777" w:rsidR="00E51AC7" w:rsidRDefault="00E51AC7"/>
        </w:tc>
      </w:tr>
      <w:tr w:rsidR="0088666A" w14:paraId="06F57402"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56219" w14:textId="77777777" w:rsidR="00E51AC7" w:rsidRDefault="00E51AC7">
            <w:r>
              <w:t>1130314</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15BE8" w14:textId="77777777" w:rsidR="00E51AC7" w:rsidRDefault="00E51AC7">
            <w:r>
              <w:t>Perforcimi I ures auto mbi kolektor, fshati Suk 2</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FB2AA" w14:textId="77777777" w:rsidR="00E51AC7" w:rsidRDefault="00E51AC7">
            <w:r>
              <w:t>1,441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6065D"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EF91F"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8043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65F50"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355C8"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EABB4" w14:textId="77777777" w:rsidR="00E51AC7" w:rsidRDefault="00E51AC7">
            <w:r>
              <w:t>1441</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BDEE43"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A39F6"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E5FFF" w14:textId="77777777" w:rsidR="00E51AC7" w:rsidRDefault="00E51AC7"/>
        </w:tc>
      </w:tr>
      <w:tr w:rsidR="0088666A" w14:paraId="4435C0F6"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6AF96" w14:textId="77777777" w:rsidR="00E51AC7" w:rsidRDefault="00E51AC7">
            <w:r>
              <w:t>1130305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AD7D3" w14:textId="77777777" w:rsidR="00E51AC7" w:rsidRDefault="00E51AC7">
            <w:r>
              <w:t>Rikonstruksion I rruges se "Koperatives", Roskovec,360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67452" w14:textId="77777777" w:rsidR="00E51AC7" w:rsidRDefault="00E51AC7">
            <w:r>
              <w:t>4,834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9503F"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84E4A"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038B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C711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A4F93"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B8F4C" w14:textId="77777777" w:rsidR="00E51AC7" w:rsidRDefault="00E51AC7">
            <w:r>
              <w:t>3334</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528BB" w14:textId="77777777" w:rsidR="00E51AC7" w:rsidRDefault="00E51AC7">
            <w:r>
              <w:t>1500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86AC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4E36F" w14:textId="77777777" w:rsidR="00E51AC7" w:rsidRDefault="00E51AC7"/>
        </w:tc>
      </w:tr>
      <w:tr w:rsidR="0088666A" w14:paraId="3BB8E964"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3581B" w14:textId="77777777" w:rsidR="00E51AC7" w:rsidRDefault="00E51AC7">
            <w:r>
              <w:t>1130304</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7E392" w14:textId="77777777" w:rsidR="00E51AC7" w:rsidRDefault="00E51AC7">
            <w:r>
              <w:t>Rikonstruksion i rruges lagja fushe , fshati Kurjan</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210C3" w14:textId="77777777" w:rsidR="00E51AC7" w:rsidRDefault="00E51AC7">
            <w:r>
              <w:t>2,911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9CF93"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CFFDC"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0835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CB54B"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3D9BB"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4D2D1" w14:textId="77777777" w:rsidR="00E51AC7" w:rsidRDefault="00E51AC7">
            <w:r>
              <w:t>2011</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B88DBE" w14:textId="77777777" w:rsidR="00E51AC7" w:rsidRDefault="00E51AC7">
            <w:r>
              <w:t>900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2887D"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B14C7" w14:textId="77777777" w:rsidR="00E51AC7" w:rsidRDefault="00E51AC7"/>
        </w:tc>
      </w:tr>
      <w:tr w:rsidR="0088666A" w14:paraId="30013053"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EF769" w14:textId="77777777" w:rsidR="00E51AC7" w:rsidRDefault="00E51AC7">
            <w:r>
              <w:t>1130303</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64A04" w14:textId="77777777" w:rsidR="00E51AC7" w:rsidRDefault="00E51AC7">
            <w:r>
              <w:t>Rikonstruksion I rruges "Malkajve" fshati Suk1,200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2513F" w14:textId="77777777" w:rsidR="00E51AC7" w:rsidRDefault="00E51AC7">
            <w:r>
              <w:t>1,946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3B6E6"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C8DAA"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B3931D"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FB00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AFE292"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3A41B" w14:textId="77777777" w:rsidR="00E51AC7" w:rsidRDefault="00E51AC7">
            <w:r>
              <w:t>1346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0B419B" w14:textId="77777777" w:rsidR="00E51AC7" w:rsidRDefault="00E51AC7">
            <w:r>
              <w:t>600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087B8"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3437E" w14:textId="77777777" w:rsidR="00E51AC7" w:rsidRDefault="00E51AC7"/>
        </w:tc>
      </w:tr>
      <w:tr w:rsidR="0088666A" w14:paraId="0260A79C"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2DCE6" w14:textId="77777777" w:rsidR="00E51AC7" w:rsidRDefault="00E51AC7">
            <w:r>
              <w:t>1130302</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11456" w14:textId="77777777" w:rsidR="00E51AC7" w:rsidRDefault="00E51AC7">
            <w:r>
              <w:t>Rikonstruksion i rruges “Kamines”(Hoxhenjte) , fshati Suk 1, 1040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5E43D" w14:textId="77777777" w:rsidR="00E51AC7" w:rsidRDefault="00E51AC7">
            <w:r>
              <w:t>3,250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F1A618"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DA774"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E0AF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6BEC7"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1C278"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E37E9" w14:textId="77777777" w:rsidR="00E51AC7" w:rsidRDefault="00E51AC7">
            <w:r>
              <w:t>2250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38F9B" w14:textId="77777777" w:rsidR="00E51AC7" w:rsidRDefault="00E51AC7">
            <w:r>
              <w:t>1000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8FC5B"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62119" w14:textId="77777777" w:rsidR="00E51AC7" w:rsidRDefault="00E51AC7"/>
        </w:tc>
      </w:tr>
      <w:tr w:rsidR="0088666A" w14:paraId="7BE1B091"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71D5F" w14:textId="77777777" w:rsidR="00E51AC7" w:rsidRDefault="00E51AC7">
            <w:r>
              <w:t>1130301</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0E9012" w14:textId="77777777" w:rsidR="00E51AC7" w:rsidRDefault="00E51AC7">
            <w:r>
              <w:t>Rikonstruksion i rruges “Hysni Toska” , fshati Luar, 350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9ABBF" w14:textId="77777777" w:rsidR="00E51AC7" w:rsidRDefault="00E51AC7">
            <w:r>
              <w:t>1,579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EBAD8"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2D5FF"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8763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B3ED9"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6C6C6"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47FC2" w14:textId="77777777" w:rsidR="00E51AC7" w:rsidRDefault="00E51AC7">
            <w:r>
              <w:t>1079</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6098B" w14:textId="77777777" w:rsidR="00E51AC7" w:rsidRDefault="00E51AC7">
            <w:r>
              <w:t>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9120E"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686E4" w14:textId="77777777" w:rsidR="00E51AC7" w:rsidRDefault="00E51AC7"/>
        </w:tc>
      </w:tr>
      <w:tr w:rsidR="0088666A" w14:paraId="37F0B37F"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37F59" w14:textId="77777777" w:rsidR="00E51AC7" w:rsidRDefault="00E51AC7">
            <w:r>
              <w:t>1130300</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94B00" w14:textId="77777777" w:rsidR="00E51AC7" w:rsidRDefault="00E51AC7">
            <w:r>
              <w:t>Ndertim rrethrrotullimi Suk1,Materniteti</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F3EC0" w14:textId="77777777" w:rsidR="00E51AC7" w:rsidRDefault="00E51AC7">
            <w:r>
              <w:t>5,424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7406A"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EF53A"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2A04B"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C182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6EE14"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8364D" w14:textId="77777777" w:rsidR="00E51AC7" w:rsidRDefault="00E51AC7">
            <w:r>
              <w:t>3824</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81B4B" w14:textId="77777777" w:rsidR="00E51AC7" w:rsidRDefault="00E51AC7">
            <w:r>
              <w:t>1600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BAE56"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C0BE3" w14:textId="77777777" w:rsidR="00E51AC7" w:rsidRDefault="00E51AC7"/>
        </w:tc>
      </w:tr>
      <w:tr w:rsidR="0088666A" w14:paraId="7B080614"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C1620" w14:textId="77777777" w:rsidR="00E51AC7" w:rsidRDefault="00E51AC7">
            <w:r>
              <w:t>1130299</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9ACFA" w14:textId="77777777" w:rsidR="00E51AC7" w:rsidRDefault="00E51AC7">
            <w:r>
              <w:t>Ndertim ure auto Hd=3m,H=3m,L=7m,mbi kanalin kullues K-36,P.2580,fshati Suk1</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DED7A" w14:textId="77777777" w:rsidR="00E51AC7" w:rsidRDefault="00E51AC7">
            <w:r>
              <w:t>921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C487E"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60E8C"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18E59B"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D2F7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3D9DA"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95B4E" w14:textId="77777777" w:rsidR="00E51AC7" w:rsidRDefault="00E51AC7">
            <w:r>
              <w:t>921</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0BABE"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8EB29"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72392C" w14:textId="77777777" w:rsidR="00E51AC7" w:rsidRDefault="00E51AC7"/>
        </w:tc>
      </w:tr>
      <w:tr w:rsidR="0088666A" w14:paraId="77CCF3C2"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F0D66" w14:textId="77777777" w:rsidR="00E51AC7" w:rsidRDefault="00E51AC7">
            <w:r>
              <w:t>1130298</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1CD0E" w14:textId="77777777" w:rsidR="00E51AC7" w:rsidRDefault="00E51AC7">
            <w:r>
              <w:t>Zgjerim i rruges Jagodin-Suk1-Strum , L=9.57km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48B79" w14:textId="77777777" w:rsidR="00E51AC7" w:rsidRDefault="00E51AC7">
            <w:r>
              <w:t>3,067</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75E54"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A66EE"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5B7B9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16CD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8EF76"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751D0" w14:textId="77777777" w:rsidR="00E51AC7" w:rsidRDefault="00E51AC7">
            <w:r>
              <w:t>2067</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A9180" w14:textId="77777777" w:rsidR="00E51AC7" w:rsidRDefault="00E51AC7">
            <w:r>
              <w:t>1000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6C956C"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D135F" w14:textId="77777777" w:rsidR="00E51AC7" w:rsidRDefault="00E51AC7"/>
        </w:tc>
      </w:tr>
      <w:tr w:rsidR="0088666A" w14:paraId="791E01FC"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3F8AE" w14:textId="77777777" w:rsidR="00E51AC7" w:rsidRDefault="00E51AC7">
            <w:r>
              <w:t>1130297</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82425" w14:textId="77777777" w:rsidR="00E51AC7" w:rsidRDefault="00E51AC7">
            <w:r>
              <w:t xml:space="preserve">Rikualifikimi i rruges se shkolles dhe ndertimi i </w:t>
            </w:r>
            <w:r>
              <w:lastRenderedPageBreak/>
              <w:t>parkut</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F7FBA" w14:textId="77777777" w:rsidR="00E51AC7" w:rsidRDefault="00E51AC7">
            <w:r>
              <w:lastRenderedPageBreak/>
              <w:t>23,154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3C5B5"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48101"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5CB7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AA43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A969D"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0ED8F" w14:textId="77777777" w:rsidR="00E51AC7" w:rsidRDefault="00E51AC7">
            <w:r>
              <w:t>10500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66FC7" w14:textId="77777777" w:rsidR="00E51AC7" w:rsidRDefault="00E51AC7">
            <w:r>
              <w:t>12654</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ADD43"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7477A" w14:textId="77777777" w:rsidR="00E51AC7" w:rsidRDefault="00E51AC7"/>
        </w:tc>
      </w:tr>
      <w:tr w:rsidR="0088666A" w14:paraId="4218BFB8"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904AC" w14:textId="77777777" w:rsidR="00E51AC7" w:rsidRDefault="00E51AC7">
            <w:r>
              <w:lastRenderedPageBreak/>
              <w:t>1130296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4FDC6" w14:textId="77777777" w:rsidR="00E51AC7" w:rsidRDefault="00E51AC7">
            <w:r>
              <w:t>Riveshje e rruges qender Velmish drejtim Donofroses 250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84CC0" w14:textId="77777777" w:rsidR="00E51AC7" w:rsidRDefault="00E51AC7">
            <w:r>
              <w:t>214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547F4"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62C30"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A116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1A0F0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BE85DC"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2235D" w14:textId="77777777" w:rsidR="00E51AC7" w:rsidRDefault="00E51AC7">
            <w:r>
              <w:t>214</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36379"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C1E1B"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BC31C" w14:textId="77777777" w:rsidR="00E51AC7" w:rsidRDefault="00E51AC7"/>
        </w:tc>
      </w:tr>
      <w:tr w:rsidR="0088666A" w14:paraId="7D17B1F5"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82EBB" w14:textId="77777777" w:rsidR="00E51AC7" w:rsidRDefault="00E51AC7">
            <w:r>
              <w:t>1130296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157328" w14:textId="77777777" w:rsidR="00E51AC7" w:rsidRDefault="00E51AC7">
            <w:r>
              <w:t>” Riveshje e rruges qender Velmish drejtim Donofroses 250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EF9A5A" w14:textId="77777777" w:rsidR="00E51AC7" w:rsidRDefault="00E51AC7">
            <w:r>
              <w:t>1,572</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139DA"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51ACA"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192D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5C468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AC138"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37E3F" w14:textId="77777777" w:rsidR="00E51AC7" w:rsidRDefault="00E51AC7">
            <w:r>
              <w:t>1072</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F2F4D" w14:textId="77777777" w:rsidR="00E51AC7" w:rsidRDefault="00E51AC7">
            <w:r>
              <w:t>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64C7A"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0C44E" w14:textId="77777777" w:rsidR="00E51AC7" w:rsidRDefault="00E51AC7"/>
        </w:tc>
      </w:tr>
      <w:tr w:rsidR="0088666A" w14:paraId="3F18C0D9"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DAB1B" w14:textId="77777777" w:rsidR="00E51AC7" w:rsidRDefault="00E51AC7">
            <w:r>
              <w:t>1130295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9E94D" w14:textId="77777777" w:rsidR="00E51AC7" w:rsidRDefault="00E51AC7">
            <w:r>
              <w:t>Rikonstruksion i rruges “Tushallarët”,fshati Strum,440ml(b=4m asfalt +0.5 kunete +1m trotuar dhe ndriçim)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7F52F" w14:textId="77777777" w:rsidR="00E51AC7" w:rsidRDefault="00E51AC7">
            <w:r>
              <w:t>9,495</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5C71E"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4A8D4"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DD28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2C5F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223D3"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50FDF" w14:textId="77777777" w:rsidR="00E51AC7" w:rsidRDefault="00E51AC7">
            <w:r>
              <w:t>6495</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EBD06" w14:textId="77777777" w:rsidR="00E51AC7" w:rsidRDefault="00E51AC7">
            <w:r>
              <w:t>3000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364EF1"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F637E" w14:textId="77777777" w:rsidR="00E51AC7" w:rsidRDefault="00E51AC7"/>
        </w:tc>
      </w:tr>
      <w:tr w:rsidR="0088666A" w14:paraId="15503EC9"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F2A3D" w14:textId="77777777" w:rsidR="00E51AC7" w:rsidRDefault="00E51AC7">
            <w:r>
              <w:t>1130294</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45115" w14:textId="77777777" w:rsidR="00E51AC7" w:rsidRDefault="00E51AC7">
            <w:r>
              <w:t>Rikonstruksion I rrugeve te lagjes Shahallareve , fshati Kuman</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7742F" w14:textId="77777777" w:rsidR="00E51AC7" w:rsidRDefault="00E51AC7">
            <w:r>
              <w:t>7,273</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11BF1"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9E9D4"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C5ED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ECBB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B4B54"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5D9EB" w14:textId="77777777" w:rsidR="00E51AC7" w:rsidRDefault="00E51AC7">
            <w:r>
              <w:t>5073</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5BE59" w14:textId="77777777" w:rsidR="00E51AC7" w:rsidRDefault="00E51AC7">
            <w:r>
              <w:t>2200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43C18"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21D70" w14:textId="77777777" w:rsidR="00E51AC7" w:rsidRDefault="00E51AC7"/>
        </w:tc>
      </w:tr>
      <w:tr w:rsidR="0088666A" w14:paraId="25EB9304"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2B2C6" w14:textId="77777777" w:rsidR="00E51AC7" w:rsidRDefault="00E51AC7">
            <w:r>
              <w:t>1130293</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11159" w14:textId="77777777" w:rsidR="00E51AC7" w:rsidRDefault="00E51AC7">
            <w:r>
              <w:t>Rikonstruksion i rruges rrethrotullimi Vajza Myzeqare-Marinez P0-P245</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35EBE" w14:textId="77777777" w:rsidR="00E51AC7" w:rsidRDefault="00E51AC7">
            <w:r>
              <w:t>7,387</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68FF2"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FCE020"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F01B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1BE5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103C6"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AA4C9" w14:textId="77777777" w:rsidR="00E51AC7" w:rsidRDefault="00E51AC7">
            <w:r>
              <w:t>5187</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09566" w14:textId="77777777" w:rsidR="00E51AC7" w:rsidRDefault="00E51AC7">
            <w:r>
              <w:t>2200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056D9"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0B924" w14:textId="77777777" w:rsidR="00E51AC7" w:rsidRDefault="00E51AC7"/>
        </w:tc>
      </w:tr>
      <w:tr w:rsidR="0088666A" w14:paraId="25DAB91C"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C777C0" w14:textId="77777777" w:rsidR="00E51AC7" w:rsidRDefault="00E51AC7">
            <w:r>
              <w:t>1130292</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9EF1E" w14:textId="77777777" w:rsidR="00E51AC7" w:rsidRDefault="00E51AC7">
            <w:r>
              <w:t>Rikonstruksion i rruges rrethrotullimi Vajza Myzeqare-Marinez</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74118" w14:textId="77777777" w:rsidR="00E51AC7" w:rsidRDefault="00E51AC7">
            <w:r>
              <w:t>4,526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8FE79"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7501C"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9081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7D32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CBB51"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AC9BA" w14:textId="77777777" w:rsidR="00E51AC7" w:rsidRDefault="00E51AC7">
            <w:r>
              <w:t>3126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999FE" w14:textId="77777777" w:rsidR="00E51AC7" w:rsidRDefault="00E51AC7">
            <w:r>
              <w:t>1400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592AC"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88B75" w14:textId="77777777" w:rsidR="00E51AC7" w:rsidRDefault="00E51AC7"/>
        </w:tc>
      </w:tr>
      <w:tr w:rsidR="0088666A" w14:paraId="35D95194"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0153AF" w14:textId="77777777" w:rsidR="00E51AC7" w:rsidRDefault="00E51AC7">
            <w:r>
              <w:t>1130292</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42570" w14:textId="77777777" w:rsidR="00E51AC7" w:rsidRDefault="00E51AC7">
            <w:r>
              <w:t>Rikonstruksion i rruges rrethrotullimi Vajza Myzeqare-Marinez</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4CEA64" w14:textId="77777777" w:rsidR="00E51AC7" w:rsidRDefault="00E51AC7">
            <w:r>
              <w:t>4,526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8DAB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B76E6"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8D15EB"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EB35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2B15A"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DA8BA2" w14:textId="77777777" w:rsidR="00E51AC7" w:rsidRDefault="00E51AC7">
            <w:r>
              <w:t>3126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B99B1" w14:textId="77777777" w:rsidR="00E51AC7" w:rsidRDefault="00E51AC7">
            <w:r>
              <w:t>1400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42551"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884BE" w14:textId="77777777" w:rsidR="00E51AC7" w:rsidRDefault="00E51AC7"/>
        </w:tc>
      </w:tr>
      <w:tr w:rsidR="0088666A" w14:paraId="10583C4A"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67FC2" w14:textId="77777777" w:rsidR="00E51AC7" w:rsidRDefault="00E51AC7">
            <w:r>
              <w:t>1130279</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012EA" w14:textId="77777777" w:rsidR="00E51AC7" w:rsidRDefault="00E51AC7">
            <w:r>
              <w:t>Mbrojtje nga perroj I Allambrezit ne fshatin Mbers, L=360 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261E4" w14:textId="77777777" w:rsidR="00E51AC7" w:rsidRDefault="00E51AC7">
            <w:r>
              <w:t>1,539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23B38"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6D9EB"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2C88B"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42A8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F5E91"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BDA5C" w14:textId="77777777" w:rsidR="00E51AC7" w:rsidRDefault="00E51AC7">
            <w:r>
              <w:t>1039</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4D4AA" w14:textId="77777777" w:rsidR="00E51AC7" w:rsidRDefault="00E51AC7">
            <w:r>
              <w:t>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F3E0C"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C265B" w14:textId="77777777" w:rsidR="00E51AC7" w:rsidRDefault="00E51AC7"/>
        </w:tc>
      </w:tr>
      <w:tr w:rsidR="0088666A" w14:paraId="2EEC0AF3"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A80C8" w14:textId="77777777" w:rsidR="00E51AC7" w:rsidRDefault="00E51AC7">
            <w:r>
              <w:t>1130273</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B4A8E" w14:textId="77777777" w:rsidR="00E51AC7" w:rsidRDefault="00E51AC7">
            <w:r>
              <w:t>Rikonstruksion i rruges “Liqeni i Kurjanit</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7F184" w14:textId="77777777" w:rsidR="00E51AC7" w:rsidRDefault="00E51AC7">
            <w:r>
              <w:t>1,353</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93D2D"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CDA96"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A946C"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CA451" w14:textId="77777777" w:rsidR="00E51AC7" w:rsidRDefault="00E51AC7">
            <w:r>
              <w:t>846</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869EE"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49345" w14:textId="77777777" w:rsidR="00E51AC7" w:rsidRDefault="00E51AC7">
            <w:r>
              <w:t>507</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2A6AA"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0B779"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B9691" w14:textId="77777777" w:rsidR="00E51AC7" w:rsidRDefault="00E51AC7"/>
        </w:tc>
      </w:tr>
      <w:tr w:rsidR="0088666A" w14:paraId="54AD78F5"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EC38E" w14:textId="77777777" w:rsidR="00E51AC7" w:rsidRDefault="00E51AC7">
            <w:r>
              <w:t>1130267</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113B3" w14:textId="77777777" w:rsidR="00E51AC7" w:rsidRDefault="00E51AC7">
            <w:r>
              <w:t>Memoriali tek blloku nr.2 Roskovec</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8D9032" w14:textId="77777777" w:rsidR="00E51AC7" w:rsidRDefault="00E51AC7">
            <w:r>
              <w:t>7,659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1A3A9"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04789"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53500"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F1FDB" w14:textId="77777777" w:rsidR="00E51AC7" w:rsidRDefault="00E51AC7">
            <w:r>
              <w:t>3358</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6131D"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8116F" w14:textId="77777777" w:rsidR="00E51AC7" w:rsidRDefault="00E51AC7">
            <w:r>
              <w:t>2301</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19741" w14:textId="77777777" w:rsidR="00E51AC7" w:rsidRDefault="00E51AC7">
            <w:r>
              <w:t>2000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480D6"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F84FC" w14:textId="77777777" w:rsidR="00E51AC7" w:rsidRDefault="00E51AC7"/>
        </w:tc>
      </w:tr>
      <w:tr w:rsidR="0088666A" w14:paraId="48C6B38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3F23F" w14:textId="77777777" w:rsidR="00E51AC7" w:rsidRDefault="00E51AC7">
            <w:r>
              <w:t>1130265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91486E" w14:textId="77777777" w:rsidR="00E51AC7" w:rsidRDefault="00E51AC7">
            <w:r>
              <w:t>Rikonstruksion i rrugeve te varrezave te fshatrave:Kuman(180ml),Kurjan(250 ml) , Suk2(420 ml), Mbers(300 ml) ,Luar qender(60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49361" w14:textId="77777777" w:rsidR="00E51AC7" w:rsidRDefault="00E51AC7">
            <w:r>
              <w:t>5,295</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6CDE5"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5CC59"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D131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1A83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EA6BC"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F5DF3" w14:textId="77777777" w:rsidR="00E51AC7" w:rsidRDefault="00E51AC7">
            <w:r>
              <w:t>3695</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B42372" w14:textId="77777777" w:rsidR="00E51AC7" w:rsidRDefault="00E51AC7">
            <w:r>
              <w:t>1600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0A31C"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E22B7" w14:textId="77777777" w:rsidR="00E51AC7" w:rsidRDefault="00E51AC7"/>
        </w:tc>
      </w:tr>
      <w:tr w:rsidR="0088666A" w14:paraId="054AF73B"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FBB24" w14:textId="77777777" w:rsidR="00E51AC7" w:rsidRDefault="00E51AC7">
            <w:r>
              <w:t>1130265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7B0B01" w14:textId="77777777" w:rsidR="00E51AC7" w:rsidRDefault="00E51AC7">
            <w:r>
              <w:t xml:space="preserve">Transport zhavor mali për rikostruksionin e rrugëve të parcelave Bashkia </w:t>
            </w:r>
            <w:r>
              <w:lastRenderedPageBreak/>
              <w:t>Roskovec</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1DE4E" w14:textId="77777777" w:rsidR="00E51AC7" w:rsidRDefault="00E51AC7">
            <w:r>
              <w:lastRenderedPageBreak/>
              <w:t>1,699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9A5856"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BBAC7"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92E7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8AB0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6FC80"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167C1" w14:textId="77777777" w:rsidR="00E51AC7" w:rsidRDefault="00E51AC7">
            <w:r>
              <w:t>1199</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64C3A" w14:textId="77777777" w:rsidR="00E51AC7" w:rsidRDefault="00E51AC7">
            <w:r>
              <w:t>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72EDB"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D3C9B" w14:textId="77777777" w:rsidR="00E51AC7" w:rsidRDefault="00E51AC7"/>
        </w:tc>
      </w:tr>
      <w:tr w:rsidR="0088666A" w14:paraId="168E2EF8"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BFF08" w14:textId="77777777" w:rsidR="00E51AC7" w:rsidRDefault="00E51AC7">
            <w:r>
              <w:lastRenderedPageBreak/>
              <w:t>1130265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3CACB" w14:textId="77777777" w:rsidR="00E51AC7" w:rsidRDefault="00E51AC7">
            <w:r>
              <w:t>Blerje materiale inverte</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7B55F" w14:textId="77777777" w:rsidR="00E51AC7" w:rsidRDefault="00E51AC7">
            <w:r>
              <w:t>2597</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5DF71"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9DB66"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2C0BB"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8964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93107"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AA538" w14:textId="77777777" w:rsidR="00E51AC7" w:rsidRDefault="00E51AC7">
            <w:r>
              <w:t>2598</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140B7"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1C917C"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061631" w14:textId="77777777" w:rsidR="00E51AC7" w:rsidRDefault="00E51AC7"/>
        </w:tc>
      </w:tr>
      <w:tr w:rsidR="0088666A" w14:paraId="44C1766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64F9F" w14:textId="77777777" w:rsidR="00E51AC7" w:rsidRDefault="00E51AC7">
            <w:r>
              <w:t>1130257</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977FB" w14:textId="77777777" w:rsidR="00E51AC7" w:rsidRDefault="00E51AC7">
            <w:r>
              <w:t>Ndertimi i dy shatervaneve</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C9D45" w14:textId="77777777" w:rsidR="00E51AC7" w:rsidRDefault="00E51AC7">
            <w:r>
              <w:t>1,803</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A25AD"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42DE0"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C09D8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9066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6DE79"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17C5F" w14:textId="77777777" w:rsidR="00E51AC7" w:rsidRDefault="00E51AC7">
            <w:r>
              <w:t>1803</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D1161"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095B2"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BB73E" w14:textId="77777777" w:rsidR="00E51AC7" w:rsidRDefault="00E51AC7"/>
        </w:tc>
      </w:tr>
      <w:tr w:rsidR="0088666A" w14:paraId="26F9FBD7"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113B3" w14:textId="77777777" w:rsidR="00E51AC7" w:rsidRDefault="00E51AC7">
            <w:r>
              <w:t>1130254</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DA181" w14:textId="77777777" w:rsidR="00E51AC7" w:rsidRDefault="00E51AC7">
            <w:r>
              <w:t>Rikonstruksion I Rruges “ Syrri Balla” , fshati Kuman</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9A5C8" w14:textId="77777777" w:rsidR="00E51AC7" w:rsidRDefault="00E51AC7">
            <w:r>
              <w:t>1,487</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9D44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193D8"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1763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2323E"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E48F9" w14:textId="77777777" w:rsidR="00E51AC7" w:rsidRDefault="00E51AC7">
            <w:r>
              <w:t>1397</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220C5" w14:textId="77777777" w:rsidR="00E51AC7" w:rsidRDefault="00E51AC7">
            <w:r>
              <w:t>90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FF4C5"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DDCD1"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D210F" w14:textId="77777777" w:rsidR="00E51AC7" w:rsidRDefault="00E51AC7"/>
        </w:tc>
      </w:tr>
      <w:tr w:rsidR="0088666A" w14:paraId="102C992B"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2AB93" w14:textId="77777777" w:rsidR="00E51AC7" w:rsidRDefault="00E51AC7">
            <w:r>
              <w:t>1130252</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CE378" w14:textId="77777777" w:rsidR="00E51AC7" w:rsidRDefault="00E51AC7">
            <w:r>
              <w:t>Rikonstruksion i rruges “Gjonas-Stan"</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EF4DDB" w14:textId="77777777" w:rsidR="00E51AC7" w:rsidRDefault="00E51AC7">
            <w:r>
              <w:t>5,374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AAD8A"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05EF4"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B7659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25A5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03E73"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8BE3C" w14:textId="77777777" w:rsidR="00E51AC7" w:rsidRDefault="00E51AC7">
            <w:r>
              <w:t>3000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6D252" w14:textId="77777777" w:rsidR="00E51AC7" w:rsidRDefault="00E51AC7">
            <w:r>
              <w:t>2374</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1F7B6A"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E735D" w14:textId="77777777" w:rsidR="00E51AC7" w:rsidRDefault="00E51AC7"/>
        </w:tc>
      </w:tr>
      <w:tr w:rsidR="0088666A" w14:paraId="75839D08"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3620A" w14:textId="77777777" w:rsidR="00E51AC7" w:rsidRDefault="00E51AC7">
            <w:r>
              <w:t>1130246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4C5D8" w14:textId="77777777" w:rsidR="00E51AC7" w:rsidRDefault="00E51AC7">
            <w:r>
              <w:t>Sistemimi I qendres se fshatit Ngjeqar, L=1141 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6A964" w14:textId="77777777" w:rsidR="00E51AC7" w:rsidRDefault="00E51AC7">
            <w:r>
              <w:t>13,489</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D247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CB97A"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46BC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70E0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8100FF"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01F2A" w14:textId="77777777" w:rsidR="00E51AC7" w:rsidRDefault="00E51AC7">
            <w:r>
              <w:t>7001</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850A6" w14:textId="77777777" w:rsidR="00E51AC7" w:rsidRDefault="00E51AC7">
            <w:r>
              <w:t>6488</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AA13C"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85362" w14:textId="77777777" w:rsidR="00E51AC7" w:rsidRDefault="00E51AC7"/>
        </w:tc>
      </w:tr>
      <w:tr w:rsidR="0088666A" w14:paraId="359539C3"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F60FE" w14:textId="77777777" w:rsidR="00E51AC7" w:rsidRDefault="00E51AC7">
            <w:r>
              <w:t>1130246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8B129" w14:textId="77777777" w:rsidR="00E51AC7" w:rsidRDefault="00E51AC7">
            <w:r>
              <w:t>Rehabilitim   i bllokut te ish -SMT-se,Roskovec, rruga "Fotografi"N.3,         ( L=152ml)</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15746" w14:textId="77777777" w:rsidR="00E51AC7" w:rsidRDefault="00E51AC7">
            <w:r>
              <w:t>6,050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7DE90E"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282A5"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3AD57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D560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961A4" w14:textId="77777777" w:rsidR="00E51AC7" w:rsidRDefault="00E51AC7">
            <w:r>
              <w:t>3000</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A3C565" w14:textId="77777777" w:rsidR="00E51AC7" w:rsidRDefault="00E51AC7">
            <w:r>
              <w:t>3050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86DFC"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04287"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4F0C4" w14:textId="77777777" w:rsidR="00E51AC7" w:rsidRDefault="00E51AC7"/>
        </w:tc>
      </w:tr>
      <w:tr w:rsidR="0088666A" w14:paraId="275D0F6E"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72FF6" w14:textId="77777777" w:rsidR="00E51AC7" w:rsidRDefault="00E51AC7">
            <w:r>
              <w:t>1130246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7FD16" w14:textId="77777777" w:rsidR="00E51AC7" w:rsidRDefault="00E51AC7">
            <w:r>
              <w:t>Rikualifikim urban ne fshatin Marinez(Ruga Llambi Marku)</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4ED44" w14:textId="77777777" w:rsidR="00E51AC7" w:rsidRDefault="00E51AC7">
            <w:r>
              <w:t>12,034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F0CFD"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22419" w14:textId="77777777" w:rsidR="00E51AC7" w:rsidRDefault="00E51AC7">
            <w:r>
              <w:t>2021</w:t>
            </w:r>
          </w:p>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F92EB" w14:textId="77777777" w:rsidR="00E51AC7" w:rsidRDefault="00E51AC7">
            <w:r>
              <w:t>2023</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43849"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0062F" w14:textId="77777777" w:rsidR="00E51AC7" w:rsidRDefault="00E51AC7">
            <w:r>
              <w:t>6000</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A25B8" w14:textId="77777777" w:rsidR="00E51AC7" w:rsidRDefault="00E51AC7">
            <w:r>
              <w:t>6034</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5EC37" w14:textId="77777777" w:rsidR="00E51AC7" w:rsidRDefault="00E51AC7">
            <w:r>
              <w:t>6000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93FB27"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70D10" w14:textId="77777777" w:rsidR="00E51AC7" w:rsidRDefault="00E51AC7"/>
        </w:tc>
      </w:tr>
      <w:tr w:rsidR="0088666A" w14:paraId="564ABEBE"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A0B1A1" w14:textId="77777777" w:rsidR="00E51AC7" w:rsidRDefault="00E51AC7">
            <w:r>
              <w:t>1130246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B3664" w14:textId="77777777" w:rsidR="00E51AC7" w:rsidRDefault="00E51AC7">
            <w:r>
              <w:t>Rehabilitim i qendres se fshatit Strum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2906B" w14:textId="77777777" w:rsidR="00E51AC7" w:rsidRDefault="00E51AC7">
            <w:r>
              <w:t>12,707</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B1689"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C726A" w14:textId="77777777" w:rsidR="00E51AC7" w:rsidRDefault="00E51AC7">
            <w:r>
              <w:t>2020</w:t>
            </w:r>
          </w:p>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E3508" w14:textId="77777777" w:rsidR="00E51AC7" w:rsidRDefault="00E51AC7">
            <w:r>
              <w:t>2023</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55CA9" w14:textId="77777777" w:rsidR="00E51AC7" w:rsidRDefault="00E51AC7">
            <w:r>
              <w:t>1320</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07078"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7AAD2" w14:textId="77777777" w:rsidR="00E51AC7" w:rsidRDefault="00E51AC7">
            <w:r>
              <w:t>11387</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1249E" w14:textId="77777777" w:rsidR="00E51AC7" w:rsidRDefault="00E51AC7">
            <w:r>
              <w:t>1320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66B48"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E979A" w14:textId="77777777" w:rsidR="00E51AC7" w:rsidRDefault="00E51AC7"/>
        </w:tc>
      </w:tr>
      <w:tr w:rsidR="0088666A" w14:paraId="2A6CA33D"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42A57" w14:textId="77777777" w:rsidR="00E51AC7" w:rsidRDefault="00E51AC7">
            <w:r>
              <w:t>1130246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9345B" w14:textId="77777777" w:rsidR="00E51AC7" w:rsidRDefault="00E51AC7">
            <w:r>
              <w:t>Rikualifikim urban i bllokut L. Agacaj (Ish-baxhos),Roskovec</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A5E5B" w14:textId="77777777" w:rsidR="00E51AC7" w:rsidRDefault="00E51AC7">
            <w:r>
              <w:t>14,983</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26DA0"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45F2D"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4293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BD5A1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56EDB"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AAD3C" w14:textId="77777777" w:rsidR="00E51AC7" w:rsidRDefault="00E51AC7">
            <w:r>
              <w:t>14983</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4C35D"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7CEA1"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EDC77" w14:textId="77777777" w:rsidR="00E51AC7" w:rsidRDefault="00E51AC7"/>
        </w:tc>
      </w:tr>
      <w:tr w:rsidR="0088666A" w14:paraId="292843B5"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FAE17" w14:textId="77777777" w:rsidR="00E51AC7" w:rsidRDefault="00E51AC7">
            <w:r>
              <w:t>1130246</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6790E" w14:textId="77777777" w:rsidR="00E51AC7" w:rsidRDefault="00E51AC7">
            <w:r>
              <w:t>Rikualifikim urban Lagjia e Spitalit ,L=854ml,b=4m asfalt+2*0.5m kunete+1.5m tortuar, faza I</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1ED99D" w14:textId="77777777" w:rsidR="00E51AC7" w:rsidRDefault="00E51AC7">
            <w:r>
              <w:t>16,377</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F3979"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C9DD6"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01480"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F52B5" w14:textId="77777777" w:rsidR="00E51AC7" w:rsidRDefault="00E51AC7">
            <w:r>
              <w:t>5336</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4CC49"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DE0E3" w14:textId="77777777" w:rsidR="00E51AC7" w:rsidRDefault="00E51AC7">
            <w:r>
              <w:t>6041</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95288" w14:textId="77777777" w:rsidR="00E51AC7" w:rsidRDefault="00E51AC7">
            <w:r>
              <w:t>5000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02529"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E9C8A" w14:textId="77777777" w:rsidR="00E51AC7" w:rsidRDefault="00E51AC7"/>
        </w:tc>
      </w:tr>
      <w:tr w:rsidR="0088666A" w14:paraId="0AFA7309"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E0D6A" w14:textId="77777777" w:rsidR="00E51AC7" w:rsidRDefault="00E51AC7">
            <w:r>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5920B" w14:textId="77777777" w:rsidR="00E51AC7" w:rsidRDefault="00E51AC7">
            <w:r>
              <w:t>Supervizion te objekteve ne procedure te natyres se ngjashme “Rikonstruksion rrugesh”</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097A0" w14:textId="77777777" w:rsidR="00E51AC7" w:rsidRDefault="00E51AC7">
            <w:r>
              <w:t>880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5909E"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9DFC8"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3AC22B"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79C2C" w14:textId="77777777" w:rsidR="00E51AC7" w:rsidRDefault="00E51AC7">
            <w:r>
              <w:t>736</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F38CC"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2CAD7" w14:textId="77777777" w:rsidR="00E51AC7" w:rsidRDefault="00E51AC7">
            <w:r>
              <w:t>144</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C870E" w14:textId="77777777" w:rsidR="00E51AC7" w:rsidRDefault="00E51AC7">
            <w:r>
              <w:t>736</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5DB9C"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6BA01" w14:textId="77777777" w:rsidR="00E51AC7" w:rsidRDefault="00E51AC7"/>
        </w:tc>
      </w:tr>
      <w:tr w:rsidR="0088666A" w14:paraId="3EF617C1"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1A92F" w14:textId="77777777" w:rsidR="00E51AC7" w:rsidRDefault="00E51AC7">
            <w:r>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46243" w14:textId="77777777" w:rsidR="00E51AC7" w:rsidRDefault="00E51AC7">
            <w:r>
              <w:t>Supervizion te objekteve ne procedure te natyres se ngjashme “Rikualifikime urbane"</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A9DA6" w14:textId="77777777" w:rsidR="00E51AC7" w:rsidRDefault="00E51AC7">
            <w:r>
              <w:t>804</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EC610"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14F12"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2337BD"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E0B1A"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CBC2F" w14:textId="77777777" w:rsidR="00E51AC7" w:rsidRDefault="00E51AC7">
            <w:r>
              <w:t>468</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C4BD1" w14:textId="77777777" w:rsidR="00E51AC7" w:rsidRDefault="00E51AC7">
            <w:r>
              <w:t>336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54468" w14:textId="77777777" w:rsidR="00E51AC7" w:rsidRDefault="00E51AC7">
            <w:r>
              <w:t>468</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DF518"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0583E" w14:textId="77777777" w:rsidR="00E51AC7" w:rsidRDefault="00E51AC7"/>
        </w:tc>
      </w:tr>
      <w:tr w:rsidR="0088666A" w14:paraId="6F67C2B3"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A0AA7" w14:textId="77777777" w:rsidR="00E51AC7" w:rsidRDefault="00E51AC7">
            <w:r>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79CE3" w14:textId="77777777" w:rsidR="00E51AC7" w:rsidRDefault="00E51AC7">
            <w:r>
              <w:t>Supervizion te objekteve ne procedure te natyres se ngjashme:  “Rikonstruksion i shkolles Velmish</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A7062" w14:textId="77777777" w:rsidR="00E51AC7" w:rsidRDefault="00E51AC7">
            <w:r>
              <w:t>481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610C2"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D9BF2"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478F7"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3184B5"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CD997"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F4346B" w14:textId="77777777" w:rsidR="00E51AC7" w:rsidRDefault="00E51AC7">
            <w:r>
              <w:t>481</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BE06A"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CF96D"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9D045" w14:textId="77777777" w:rsidR="00E51AC7" w:rsidRDefault="00E51AC7"/>
        </w:tc>
      </w:tr>
      <w:tr w:rsidR="0088666A" w14:paraId="359CAF12"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8388F" w14:textId="77777777" w:rsidR="00E51AC7" w:rsidRDefault="00E51AC7">
            <w:r>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E84D0" w14:textId="77777777" w:rsidR="00E51AC7" w:rsidRDefault="00E51AC7">
            <w:r>
              <w:t xml:space="preserve">Ndertim toruari+ndricim I rruges Faik </w:t>
            </w:r>
            <w:r>
              <w:lastRenderedPageBreak/>
              <w:t>Kapo,Roskovec,L=220 ml,b=5 m+1.5m trotuar</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A089D" w14:textId="77777777" w:rsidR="00E51AC7" w:rsidRDefault="00E51AC7">
            <w:r>
              <w:lastRenderedPageBreak/>
              <w:t>1,726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93BD5"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9618E"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02BC6"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C24B2"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188B5E"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772A9" w14:textId="77777777" w:rsidR="00E51AC7" w:rsidRDefault="00E51AC7">
            <w:r>
              <w:t>1726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E68B3E"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8BF2A"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A68A2" w14:textId="77777777" w:rsidR="00E51AC7" w:rsidRDefault="00E51AC7"/>
        </w:tc>
      </w:tr>
      <w:tr w:rsidR="0088666A" w14:paraId="5BF4EB5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CD6EE" w14:textId="77777777" w:rsidR="00E51AC7" w:rsidRDefault="00E51AC7">
            <w:r>
              <w:lastRenderedPageBreak/>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E2322" w14:textId="77777777" w:rsidR="00E51AC7" w:rsidRDefault="00E51AC7">
            <w:r>
              <w:t>Rikonstruksion I rruges se kishes , fshati Marinez</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68B72" w14:textId="77777777" w:rsidR="00E51AC7" w:rsidRDefault="00E51AC7">
            <w:r>
              <w:t>8,020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061D0"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55AC1"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7710F"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892936" w14:textId="77777777" w:rsidR="00E51AC7" w:rsidRDefault="00E51AC7">
            <w:r>
              <w:t>1000</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FED183" w14:textId="77777777" w:rsidR="00E51AC7" w:rsidRDefault="00E51AC7">
            <w:r>
              <w:t>3500</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B860B6" w14:textId="77777777" w:rsidR="00E51AC7" w:rsidRDefault="00E51AC7">
            <w:r>
              <w:t>3520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302F3" w14:textId="77777777" w:rsidR="00E51AC7" w:rsidRDefault="00E51AC7">
            <w:r>
              <w:t>4500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52680"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2F103" w14:textId="77777777" w:rsidR="00E51AC7" w:rsidRDefault="00E51AC7"/>
        </w:tc>
      </w:tr>
      <w:tr w:rsidR="0088666A" w14:paraId="474DA86B"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5D353E" w14:textId="77777777" w:rsidR="00E51AC7" w:rsidRDefault="00E51AC7">
            <w:r>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0862F" w14:textId="77777777" w:rsidR="00E51AC7" w:rsidRDefault="00E51AC7">
            <w:r>
              <w:t>Rikonstruksion i rruges pas shkolles 9-vjecare , fshati Vlosh</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879E3" w14:textId="77777777" w:rsidR="00E51AC7" w:rsidRDefault="00E51AC7">
            <w:r>
              <w:t>5273</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8D7E1"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E811F"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C467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776E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86C0F" w14:textId="77777777" w:rsidR="00E51AC7" w:rsidRDefault="00E51AC7">
            <w:r>
              <w:t>2622</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63884" w14:textId="77777777" w:rsidR="00E51AC7" w:rsidRDefault="00E51AC7">
            <w:r>
              <w:t>2650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2FB38" w14:textId="77777777" w:rsidR="00E51AC7" w:rsidRDefault="00E51AC7">
            <w:r>
              <w:t>2623</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C4FF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4682E" w14:textId="77777777" w:rsidR="00E51AC7" w:rsidRDefault="00E51AC7"/>
        </w:tc>
      </w:tr>
      <w:tr w:rsidR="0088666A" w14:paraId="3E2EF88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22107" w14:textId="77777777" w:rsidR="00E51AC7" w:rsidRDefault="00E51AC7">
            <w:r>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A09E6" w14:textId="77777777" w:rsidR="00E51AC7" w:rsidRDefault="00E51AC7">
            <w:r>
              <w:t>Rikonstruksion i rrugës së Kukallarëve,fshati Kurjan- rere bituminoze</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2A75CE" w14:textId="77777777" w:rsidR="00E51AC7" w:rsidRDefault="00E51AC7">
            <w:r>
              <w:t>9,501</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60A9E"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244BC"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3CB84"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38475" w14:textId="77777777" w:rsidR="00E51AC7" w:rsidRDefault="00E51AC7">
            <w:r>
              <w:t>1000</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D5FEF"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62F17" w14:textId="77777777" w:rsidR="00E51AC7" w:rsidRDefault="00E51AC7">
            <w:r>
              <w:t>8501</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941FA" w14:textId="77777777" w:rsidR="00E51AC7" w:rsidRDefault="00E51AC7">
            <w:r>
              <w:t>1000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4C546"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0E3C5" w14:textId="77777777" w:rsidR="00E51AC7" w:rsidRDefault="00E51AC7"/>
        </w:tc>
      </w:tr>
      <w:tr w:rsidR="0088666A" w14:paraId="3D9DF3D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9A086" w14:textId="77777777" w:rsidR="00E51AC7" w:rsidRDefault="00E51AC7">
            <w:r>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00BAB" w14:textId="77777777" w:rsidR="00E51AC7" w:rsidRDefault="00E51AC7">
            <w:r>
              <w:t>Rikonstruksion rruga "Lagjia e Naftes", koder, L=750m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C9AE7" w14:textId="77777777" w:rsidR="00E51AC7" w:rsidRDefault="00E51AC7">
            <w:r>
              <w:t>9816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F6C75"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50847E"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7B44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B23B1"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4FD5D"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8BE3C" w14:textId="77777777" w:rsidR="00E51AC7" w:rsidRDefault="00E51AC7">
            <w:r>
              <w:t>9816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701E6" w14:textId="77777777" w:rsidR="00E51AC7" w:rsidRDefault="00E51AC7"/>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0C95E"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9FBCE" w14:textId="77777777" w:rsidR="00E51AC7" w:rsidRDefault="00E51AC7"/>
        </w:tc>
      </w:tr>
      <w:tr w:rsidR="0088666A" w14:paraId="0C7BCBDA"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C2EFE" w14:textId="77777777" w:rsidR="00E51AC7" w:rsidRDefault="00E51AC7">
            <w:r>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3AAE8" w14:textId="77777777" w:rsidR="00E51AC7" w:rsidRDefault="00E51AC7">
            <w:r>
              <w:t>Rikonstruksion i rruges kryesore " Lagjia Agacaj",fshati Suk1 (Asfaltim)</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03796" w14:textId="77777777" w:rsidR="00E51AC7" w:rsidRDefault="00E51AC7">
            <w:r>
              <w:t>8,066</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413CE7"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A215E"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ED683"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83563" w14:textId="77777777" w:rsidR="00E51AC7" w:rsidRDefault="00E51AC7">
            <w:r>
              <w:t>1000</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94C99D" w14:textId="77777777" w:rsidR="00E51AC7" w:rsidRDefault="00E51AC7">
            <w:r>
              <w:t>3500</w:t>
            </w:r>
          </w:p>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78426" w14:textId="77777777" w:rsidR="00E51AC7" w:rsidRDefault="00E51AC7">
            <w:r>
              <w:t>3566</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55FE1" w14:textId="77777777" w:rsidR="00E51AC7" w:rsidRDefault="00E51AC7">
            <w:r>
              <w:t>4500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BE572"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E34C9" w14:textId="77777777" w:rsidR="00E51AC7" w:rsidRDefault="00E51AC7"/>
        </w:tc>
      </w:tr>
      <w:tr w:rsidR="0088666A" w14:paraId="3D29A490" w14:textId="77777777" w:rsidTr="0036288B">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77C6D" w14:textId="77777777" w:rsidR="00E51AC7" w:rsidRDefault="00E51AC7">
            <w:r>
              <w:t>1130245</w:t>
            </w:r>
          </w:p>
        </w:tc>
        <w:tc>
          <w:tcPr>
            <w:tcW w:w="27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D4DDE" w14:textId="77777777" w:rsidR="00E51AC7" w:rsidRDefault="00E51AC7">
            <w:r>
              <w:t>Sistemim-Asfaltim i rruges nr. 3,fshati Velmish,L=672 ml  + Rikonstruksion cezem publike- Faza I,b=3.5m+0.5m kunete+1.25m tortuar</w:t>
            </w:r>
          </w:p>
        </w:tc>
        <w:tc>
          <w:tcPr>
            <w:tcW w:w="9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1298B" w14:textId="77777777" w:rsidR="00E51AC7" w:rsidRDefault="00E51AC7">
            <w:r>
              <w:t>9,900</w:t>
            </w:r>
          </w:p>
        </w:tc>
        <w:tc>
          <w:tcPr>
            <w:tcW w:w="8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3A8EB" w14:textId="77777777" w:rsidR="00E51AC7" w:rsidRDefault="00E51AC7"/>
        </w:tc>
        <w:tc>
          <w:tcPr>
            <w:tcW w:w="5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3F6BE" w14:textId="77777777" w:rsidR="00E51AC7" w:rsidRDefault="00E51AC7"/>
        </w:tc>
        <w:tc>
          <w:tcPr>
            <w:tcW w:w="6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DB9C8" w14:textId="77777777" w:rsidR="00E51AC7" w:rsidRDefault="00E51AC7"/>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CF0B8" w14:textId="77777777" w:rsidR="00E51AC7" w:rsidRDefault="00E51AC7">
            <w:r>
              <w:t>1545</w:t>
            </w:r>
          </w:p>
        </w:tc>
        <w:tc>
          <w:tcPr>
            <w:tcW w:w="7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9B8C20" w14:textId="77777777" w:rsidR="00E51AC7" w:rsidRDefault="00E51AC7"/>
        </w:tc>
        <w:tc>
          <w:tcPr>
            <w:tcW w:w="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B73D4" w14:textId="77777777" w:rsidR="00E51AC7" w:rsidRDefault="00E51AC7">
            <w:r>
              <w:t>4000</w:t>
            </w:r>
          </w:p>
        </w:tc>
        <w:tc>
          <w:tcPr>
            <w:tcW w:w="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75B70" w14:textId="77777777" w:rsidR="00E51AC7" w:rsidRDefault="00E51AC7">
            <w:r>
              <w:t>5900</w:t>
            </w:r>
          </w:p>
        </w:tc>
        <w:tc>
          <w:tcPr>
            <w:tcW w:w="88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BC635" w14:textId="77777777" w:rsidR="00E51AC7" w:rsidRDefault="00E51AC7"/>
        </w:tc>
        <w:tc>
          <w:tcPr>
            <w:tcW w:w="8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FB619" w14:textId="77777777" w:rsidR="00E51AC7" w:rsidRDefault="00E51AC7"/>
        </w:tc>
      </w:tr>
    </w:tbl>
    <w:p w14:paraId="019B0D18" w14:textId="77777777" w:rsidR="0088666A" w:rsidRDefault="0088666A" w:rsidP="0088666A">
      <w:pPr>
        <w:pStyle w:val="Heading3"/>
        <w:rPr>
          <w:rFonts w:eastAsia="Times New Roman"/>
          <w:lang w:val="sq-AL"/>
        </w:rPr>
      </w:pPr>
      <w:bookmarkStart w:id="117" w:name="_Toc114438562"/>
      <w:r w:rsidRPr="00661F6C">
        <w:rPr>
          <w:rFonts w:eastAsia="Times New Roman"/>
          <w:lang w:val="sq-AL"/>
        </w:rPr>
        <w:t>Të Dhëna mbi Programin</w:t>
      </w:r>
      <w:bookmarkEnd w:id="117"/>
    </w:p>
    <w:p w14:paraId="345210F6"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B616C88" w14:textId="77777777" w:rsidR="0088666A" w:rsidRDefault="0088666A" w:rsidP="0088666A">
      <w:r w:rsidRPr="00661F6C">
        <w:t>Tabela 9. Të dhënat e Programit</w:t>
      </w:r>
    </w:p>
    <w:p w14:paraId="738D8777" w14:textId="77777777" w:rsidR="0088666A" w:rsidRPr="00954E79" w:rsidRDefault="0088666A" w:rsidP="0088666A">
      <w:pPr>
        <w:rPr>
          <w:lang w:val="sq-AL"/>
        </w:rPr>
      </w:pPr>
      <w:r>
        <w:rPr>
          <w:lang w:val="sq-AL"/>
        </w:rPr>
        <w:t xml:space="preserve">  </w:t>
      </w:r>
    </w:p>
    <w:tbl>
      <w:tblPr>
        <w:tblW w:w="52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2925"/>
        <w:gridCol w:w="876"/>
        <w:gridCol w:w="1109"/>
        <w:gridCol w:w="1109"/>
        <w:gridCol w:w="1220"/>
        <w:gridCol w:w="1220"/>
        <w:gridCol w:w="1220"/>
        <w:gridCol w:w="1220"/>
      </w:tblGrid>
      <w:tr w:rsidR="0088666A" w14:paraId="2EB6B0C8" w14:textId="77777777" w:rsidTr="0036288B">
        <w:trPr>
          <w:trHeight w:val="449"/>
          <w:jc w:val="center"/>
        </w:trPr>
        <w:tc>
          <w:tcPr>
            <w:tcW w:w="0" w:type="auto"/>
            <w:shd w:val="clear" w:color="auto" w:fill="BFBFBF"/>
            <w:vAlign w:val="center"/>
          </w:tcPr>
          <w:p w14:paraId="1792D186" w14:textId="77777777" w:rsidR="0088666A" w:rsidRDefault="0088666A">
            <w:r>
              <w:t>Kodi</w:t>
            </w:r>
          </w:p>
        </w:tc>
        <w:tc>
          <w:tcPr>
            <w:tcW w:w="1379" w:type="pct"/>
            <w:shd w:val="clear" w:color="auto" w:fill="BFBFBF"/>
            <w:vAlign w:val="center"/>
          </w:tcPr>
          <w:p w14:paraId="767CCDBB" w14:textId="77777777" w:rsidR="0088666A" w:rsidRDefault="0088666A">
            <w:r>
              <w:t>Emri</w:t>
            </w:r>
          </w:p>
        </w:tc>
        <w:tc>
          <w:tcPr>
            <w:tcW w:w="0" w:type="auto"/>
            <w:shd w:val="clear" w:color="auto" w:fill="BFBFBF"/>
            <w:vAlign w:val="center"/>
          </w:tcPr>
          <w:p w14:paraId="2CED66C9" w14:textId="77777777" w:rsidR="0088666A" w:rsidRDefault="0088666A">
            <w:r>
              <w:t>Njesia matese</w:t>
            </w:r>
          </w:p>
        </w:tc>
        <w:tc>
          <w:tcPr>
            <w:tcW w:w="373" w:type="pct"/>
            <w:shd w:val="clear" w:color="auto" w:fill="BFBFBF"/>
            <w:vAlign w:val="center"/>
          </w:tcPr>
          <w:p w14:paraId="2A8CFD92" w14:textId="77777777" w:rsidR="0088666A" w:rsidRDefault="0088666A">
            <w:r>
              <w:t>2020</w:t>
            </w:r>
          </w:p>
        </w:tc>
        <w:tc>
          <w:tcPr>
            <w:tcW w:w="482" w:type="pct"/>
            <w:shd w:val="clear" w:color="auto" w:fill="BFBFBF"/>
            <w:vAlign w:val="center"/>
          </w:tcPr>
          <w:p w14:paraId="7DE887A0" w14:textId="77777777" w:rsidR="0088666A" w:rsidRDefault="0088666A">
            <w:r>
              <w:t>2021</w:t>
            </w:r>
          </w:p>
        </w:tc>
        <w:tc>
          <w:tcPr>
            <w:tcW w:w="0" w:type="auto"/>
            <w:shd w:val="clear" w:color="auto" w:fill="BFBFBF"/>
            <w:vAlign w:val="center"/>
          </w:tcPr>
          <w:p w14:paraId="5CA8112A" w14:textId="77777777" w:rsidR="0088666A" w:rsidRDefault="0088666A">
            <w:r>
              <w:t>Plan 2022</w:t>
            </w:r>
          </w:p>
        </w:tc>
        <w:tc>
          <w:tcPr>
            <w:tcW w:w="530" w:type="pct"/>
            <w:shd w:val="clear" w:color="auto" w:fill="BFBFBF"/>
            <w:vAlign w:val="center"/>
          </w:tcPr>
          <w:p w14:paraId="36A764D4" w14:textId="77777777" w:rsidR="0088666A" w:rsidRDefault="0088666A">
            <w:r>
              <w:t>2023</w:t>
            </w:r>
          </w:p>
        </w:tc>
        <w:tc>
          <w:tcPr>
            <w:tcW w:w="530" w:type="pct"/>
            <w:shd w:val="clear" w:color="auto" w:fill="BFBFBF"/>
            <w:vAlign w:val="center"/>
          </w:tcPr>
          <w:p w14:paraId="4ED3FA6C" w14:textId="77777777" w:rsidR="0088666A" w:rsidRDefault="0088666A">
            <w:r>
              <w:t>2024</w:t>
            </w:r>
          </w:p>
        </w:tc>
        <w:tc>
          <w:tcPr>
            <w:tcW w:w="530" w:type="pct"/>
            <w:shd w:val="clear" w:color="auto" w:fill="BFBFBF"/>
            <w:vAlign w:val="center"/>
          </w:tcPr>
          <w:p w14:paraId="353AE02B" w14:textId="77777777" w:rsidR="0088666A" w:rsidRDefault="0088666A">
            <w:r>
              <w:t>2025</w:t>
            </w:r>
          </w:p>
        </w:tc>
      </w:tr>
      <w:tr w:rsidR="0036288B" w14:paraId="719E5E09"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8B65C" w14:textId="77777777" w:rsidR="0088666A" w:rsidRDefault="0088666A">
            <w:r>
              <w:t>2</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68A8C3" w14:textId="77777777" w:rsidR="0088666A" w:rsidRDefault="0088666A">
            <w:r>
              <w:t>NUMRI I LINJAVE INTERURBANE TË TRANSPORTIT PUBLIK</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F034D" w14:textId="77777777" w:rsidR="0088666A" w:rsidRDefault="0088666A">
            <w:r>
              <w:t>numër</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E7F3B" w14:textId="77777777" w:rsidR="0088666A" w:rsidRDefault="0088666A">
            <w:r>
              <w:t>2</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3E79A" w14:textId="77777777" w:rsidR="0088666A" w:rsidRDefault="0088666A">
            <w:r>
              <w:t>2</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8F1BC" w14:textId="77777777" w:rsidR="0088666A" w:rsidRDefault="0088666A">
            <w:r>
              <w:t>2</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E9DA1" w14:textId="77777777" w:rsidR="0088666A" w:rsidRDefault="0088666A">
            <w:r>
              <w:t>2</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1E549" w14:textId="77777777" w:rsidR="0088666A" w:rsidRDefault="0088666A">
            <w:r>
              <w:t>2</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5D30D" w14:textId="77777777" w:rsidR="0088666A" w:rsidRDefault="0088666A">
            <w:r>
              <w:t>2</w:t>
            </w:r>
          </w:p>
        </w:tc>
      </w:tr>
      <w:tr w:rsidR="0036288B" w14:paraId="1BDE2D4E"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A7A26" w14:textId="77777777" w:rsidR="0088666A" w:rsidRDefault="0088666A">
            <w:r>
              <w:t>225</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CFFCF" w14:textId="77777777" w:rsidR="0088666A" w:rsidRDefault="0088666A">
            <w:r>
              <w:t>NUMRI I LINJAVE URBANE TË TRANSPORTIT PUBLIK</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E99A5" w14:textId="77777777" w:rsidR="0088666A" w:rsidRDefault="0088666A">
            <w:r>
              <w:t>numër</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90291" w14:textId="77777777" w:rsidR="0088666A" w:rsidRDefault="0088666A">
            <w:r>
              <w:t>8</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45449" w14:textId="77777777" w:rsidR="0088666A" w:rsidRDefault="0088666A"/>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245AC" w14:textId="77777777" w:rsidR="0088666A" w:rsidRDefault="0088666A">
            <w:r>
              <w:t>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78018" w14:textId="77777777" w:rsidR="0088666A" w:rsidRDefault="0088666A">
            <w:r>
              <w:t>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A03CC" w14:textId="77777777" w:rsidR="0088666A" w:rsidRDefault="0088666A">
            <w:r>
              <w:t>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062E2" w14:textId="77777777" w:rsidR="0088666A" w:rsidRDefault="0088666A">
            <w:r>
              <w:t>8</w:t>
            </w:r>
          </w:p>
        </w:tc>
      </w:tr>
      <w:tr w:rsidR="0036288B" w14:paraId="66415CEB"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CBB77" w14:textId="77777777" w:rsidR="0088666A" w:rsidRDefault="0088666A">
            <w:r>
              <w:t>376</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308B91" w14:textId="77777777" w:rsidR="0088666A" w:rsidRDefault="0088666A">
            <w:r>
              <w:t>RRJETI RRUGOR NË KM LINEAR NË TOTAL (RURAL/URBAN)</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6EA28" w14:textId="77777777" w:rsidR="0088666A" w:rsidRDefault="0088666A">
            <w:r>
              <w:t>km</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1C802" w14:textId="77777777" w:rsidR="0088666A" w:rsidRDefault="0088666A">
            <w:r>
              <w:t>230.8</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2FFDF" w14:textId="77777777" w:rsidR="0088666A" w:rsidRDefault="0088666A">
            <w:r>
              <w:t>230.8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ECD54" w14:textId="77777777" w:rsidR="0088666A" w:rsidRDefault="0088666A">
            <w:r>
              <w:t>230.8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7D5A5" w14:textId="77777777" w:rsidR="0088666A" w:rsidRDefault="0088666A">
            <w:r>
              <w:t>230.8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C1BBF" w14:textId="77777777" w:rsidR="0088666A" w:rsidRDefault="0088666A">
            <w:r>
              <w:t>230.8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12B27" w14:textId="77777777" w:rsidR="0088666A" w:rsidRDefault="0088666A">
            <w:r>
              <w:t>230.8</w:t>
            </w:r>
          </w:p>
        </w:tc>
      </w:tr>
      <w:tr w:rsidR="0036288B" w14:paraId="79840F51"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696FC" w14:textId="77777777" w:rsidR="0088666A" w:rsidRDefault="0088666A">
            <w:r>
              <w:lastRenderedPageBreak/>
              <w:t>743</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B25CD" w14:textId="77777777" w:rsidR="0088666A" w:rsidRDefault="0088666A">
            <w:r>
              <w:t>GJATËSIA E RRJETIT RRUGOR URBAN NËN ADMINISTRIMIN E BASHKISË NË KM</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604D0" w14:textId="77777777" w:rsidR="0088666A" w:rsidRDefault="0088666A">
            <w:r>
              <w:t>km linear</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36326" w14:textId="77777777" w:rsidR="0088666A" w:rsidRDefault="0088666A">
            <w:r>
              <w:t>34.5</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F7C7F" w14:textId="77777777" w:rsidR="0088666A" w:rsidRDefault="0088666A">
            <w:r>
              <w:t>34.5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81037" w14:textId="77777777" w:rsidR="0088666A" w:rsidRDefault="0088666A">
            <w:r>
              <w:t>34.5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30664" w14:textId="77777777" w:rsidR="0088666A" w:rsidRDefault="0088666A">
            <w:r>
              <w:t>34.5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90046" w14:textId="77777777" w:rsidR="0088666A" w:rsidRDefault="0088666A">
            <w:r>
              <w:t>34.5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C3E04" w14:textId="77777777" w:rsidR="0088666A" w:rsidRDefault="0088666A">
            <w:r>
              <w:t>34.5</w:t>
            </w:r>
          </w:p>
        </w:tc>
      </w:tr>
      <w:tr w:rsidR="0036288B" w14:paraId="5F6BF5E1"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C9DF8" w14:textId="77777777" w:rsidR="0088666A" w:rsidRDefault="0088666A">
            <w:r>
              <w:t>744</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552390" w14:textId="77777777" w:rsidR="0088666A" w:rsidRDefault="0088666A">
            <w:r>
              <w:t>GJATËSIA E RRJETIT RRUGOR RURAL NËN ADMINISTRIMIN E BASHKISË NË KM</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21772" w14:textId="77777777" w:rsidR="0088666A" w:rsidRDefault="0088666A">
            <w:r>
              <w:t>km linear</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A1281" w14:textId="77777777" w:rsidR="0088666A" w:rsidRDefault="0088666A">
            <w:r>
              <w:t>196.3</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4D180" w14:textId="77777777" w:rsidR="0088666A" w:rsidRDefault="0088666A">
            <w:r>
              <w:t>196.3</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61842" w14:textId="77777777" w:rsidR="0088666A" w:rsidRDefault="0088666A">
            <w:r>
              <w:t>196.3</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D6017" w14:textId="77777777" w:rsidR="0088666A" w:rsidRDefault="0088666A">
            <w:r>
              <w:t>196.3</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C0A1A" w14:textId="77777777" w:rsidR="0088666A" w:rsidRDefault="0088666A">
            <w:r>
              <w:t>196.3</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C66AE" w14:textId="77777777" w:rsidR="0088666A" w:rsidRDefault="0088666A">
            <w:r>
              <w:t>196.3</w:t>
            </w:r>
          </w:p>
        </w:tc>
      </w:tr>
      <w:tr w:rsidR="0036288B" w14:paraId="491B9CBF"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49C51" w14:textId="77777777" w:rsidR="0088666A" w:rsidRDefault="0088666A">
            <w:r>
              <w:t>778</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DB8A0" w14:textId="77777777" w:rsidR="0088666A" w:rsidRDefault="0088666A">
            <w:r>
              <w:t>NUMRI I AUTOMJETEVE TË TRANSPORTIT PUBLIK URBAN</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0ACDD" w14:textId="77777777" w:rsidR="0088666A" w:rsidRDefault="0088666A">
            <w:r>
              <w:t>numër</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472DA" w14:textId="77777777" w:rsidR="0088666A" w:rsidRDefault="0088666A">
            <w:r>
              <w:t>8</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6E37E" w14:textId="77777777" w:rsidR="0088666A" w:rsidRDefault="0088666A">
            <w:r>
              <w:t>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251DB" w14:textId="77777777" w:rsidR="0088666A" w:rsidRDefault="0088666A">
            <w:r>
              <w:t>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B2CC7" w14:textId="77777777" w:rsidR="0088666A" w:rsidRDefault="0088666A">
            <w:r>
              <w:t>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1AF8D" w14:textId="77777777" w:rsidR="0088666A" w:rsidRDefault="0088666A">
            <w:r>
              <w:t>8</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88539" w14:textId="77777777" w:rsidR="0088666A" w:rsidRDefault="0088666A">
            <w:r>
              <w:t>8</w:t>
            </w:r>
          </w:p>
        </w:tc>
      </w:tr>
      <w:tr w:rsidR="0036288B" w14:paraId="5CB16798"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91857" w14:textId="77777777" w:rsidR="0088666A" w:rsidRDefault="0088666A">
            <w:r>
              <w:t>779</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789FC" w14:textId="77777777" w:rsidR="0088666A" w:rsidRDefault="0088666A">
            <w:r>
              <w:t>NUMRI I AUTOMJETEVE TË TRANSPORTIT PUBLIK NDËRURBAN</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57438" w14:textId="77777777" w:rsidR="0088666A" w:rsidRDefault="0088666A">
            <w:r>
              <w:t>numër</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8862DB" w14:textId="77777777" w:rsidR="0088666A" w:rsidRDefault="0088666A">
            <w:r>
              <w:t>9</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55595" w14:textId="77777777" w:rsidR="0088666A" w:rsidRDefault="0088666A">
            <w:r>
              <w:t>9</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10FDF" w14:textId="77777777" w:rsidR="0088666A" w:rsidRDefault="0088666A">
            <w:r>
              <w:t>9</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A9038" w14:textId="77777777" w:rsidR="0088666A" w:rsidRDefault="0088666A">
            <w:r>
              <w:t>9</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B5C48" w14:textId="77777777" w:rsidR="0088666A" w:rsidRDefault="0088666A">
            <w:r>
              <w:t>9</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008E1" w14:textId="77777777" w:rsidR="0088666A" w:rsidRDefault="0088666A">
            <w:r>
              <w:t>9</w:t>
            </w:r>
          </w:p>
        </w:tc>
      </w:tr>
      <w:tr w:rsidR="0036288B" w14:paraId="13923312"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0137A" w14:textId="77777777" w:rsidR="0088666A" w:rsidRDefault="0088666A">
            <w:r>
              <w:t>268</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80051" w14:textId="77777777" w:rsidR="0088666A" w:rsidRDefault="0088666A">
            <w:r>
              <w:t>NUMRI I STAFIT TË PROGRAMIT</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10AD3" w14:textId="77777777" w:rsidR="0088666A" w:rsidRDefault="0088666A">
            <w:r>
              <w:t>numër</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933F7" w14:textId="77777777" w:rsidR="0088666A" w:rsidRDefault="0088666A">
            <w:r>
              <w:t>25</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B7979" w14:textId="77777777" w:rsidR="0088666A" w:rsidRDefault="0088666A">
            <w:r>
              <w:t>25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002A2" w14:textId="77777777" w:rsidR="0088666A" w:rsidRDefault="0088666A">
            <w:r>
              <w:t>25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1B500" w14:textId="77777777" w:rsidR="0088666A" w:rsidRDefault="0088666A">
            <w:r>
              <w:t>25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99AB06" w14:textId="77777777" w:rsidR="0088666A" w:rsidRDefault="0088666A">
            <w:r>
              <w:t>25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2DFD9" w14:textId="77777777" w:rsidR="0088666A" w:rsidRDefault="0088666A">
            <w:r>
              <w:t>25</w:t>
            </w:r>
          </w:p>
        </w:tc>
      </w:tr>
      <w:tr w:rsidR="0036288B" w14:paraId="09C15C91"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DE598" w14:textId="77777777" w:rsidR="0088666A" w:rsidRDefault="0088666A">
            <w:r>
              <w:t>341</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DF0EE" w14:textId="77777777" w:rsidR="0088666A" w:rsidRDefault="0088666A">
            <w:r>
              <w:t>POPULLËSIA TOTALE NËN ADMINISTRIMIN E BASHKISË</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B0A5D7" w14:textId="77777777" w:rsidR="0088666A" w:rsidRDefault="0088666A">
            <w:r>
              <w:t>numër</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6F89C" w14:textId="77777777" w:rsidR="0088666A" w:rsidRDefault="0088666A">
            <w:r>
              <w:t>32313</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C216F" w14:textId="77777777" w:rsidR="0088666A" w:rsidRDefault="0088666A">
            <w:r>
              <w:t>32524</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B71F8" w14:textId="77777777" w:rsidR="0088666A" w:rsidRDefault="0088666A">
            <w:r>
              <w:t>32683</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01E59" w14:textId="77777777" w:rsidR="0088666A" w:rsidRDefault="0088666A">
            <w:r>
              <w:t>34000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8FB58" w14:textId="77777777" w:rsidR="0088666A" w:rsidRDefault="0088666A">
            <w:r>
              <w:t>34000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F55F4" w14:textId="77777777" w:rsidR="0088666A" w:rsidRDefault="0088666A">
            <w:r>
              <w:t>34000</w:t>
            </w:r>
          </w:p>
        </w:tc>
      </w:tr>
      <w:tr w:rsidR="0036288B" w14:paraId="4E5B60F6" w14:textId="77777777" w:rsidTr="0036288B">
        <w:trPr>
          <w:jc w:val="center"/>
        </w:trPr>
        <w:tc>
          <w:tcPr>
            <w:tcW w:w="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08E1DE" w14:textId="77777777" w:rsidR="0088666A" w:rsidRDefault="0088666A">
            <w:r>
              <w:t>409</w:t>
            </w:r>
          </w:p>
        </w:tc>
        <w:tc>
          <w:tcPr>
            <w:tcW w:w="1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DEE85" w14:textId="77777777" w:rsidR="0088666A" w:rsidRDefault="0088666A">
            <w:r>
              <w:t>SHPENZIME PËR MENAXHIMIN E RRJETIT RRUGOR (NË LEKË)</w:t>
            </w:r>
          </w:p>
        </w:tc>
        <w:tc>
          <w:tcPr>
            <w:tcW w:w="3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43B3B" w14:textId="77777777" w:rsidR="0088666A" w:rsidRDefault="0088666A">
            <w:r>
              <w:t>lekë</w:t>
            </w:r>
          </w:p>
        </w:tc>
        <w:tc>
          <w:tcPr>
            <w:tcW w:w="3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13B3E" w14:textId="77777777" w:rsidR="0088666A" w:rsidRDefault="0088666A">
            <w:r>
              <w:t>92580000</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AC09E" w14:textId="77777777" w:rsidR="0088666A" w:rsidRDefault="0088666A">
            <w:r>
              <w:t>89821000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C5A6C" w14:textId="77777777" w:rsidR="0088666A" w:rsidRDefault="0088666A">
            <w:r>
              <w:t>227110000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59FBA" w14:textId="77777777" w:rsidR="0088666A" w:rsidRDefault="0088666A">
            <w:r>
              <w:t>210243000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D68C7" w14:textId="77777777" w:rsidR="0088666A" w:rsidRDefault="0088666A">
            <w:r>
              <w:t>258123000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97BB3" w14:textId="77777777" w:rsidR="0088666A" w:rsidRDefault="0088666A">
            <w:r>
              <w:t>266176000</w:t>
            </w:r>
          </w:p>
        </w:tc>
      </w:tr>
    </w:tbl>
    <w:p w14:paraId="22A39C9A" w14:textId="77777777" w:rsidR="00AB013F" w:rsidRDefault="00AB013F"/>
    <w:p w14:paraId="79BB949C" w14:textId="77777777" w:rsidR="0088666A" w:rsidRDefault="0088666A" w:rsidP="0088666A">
      <w:pPr>
        <w:pStyle w:val="Heading2"/>
      </w:pPr>
      <w:bookmarkStart w:id="118" w:name="_Toc114438563"/>
      <w:r w:rsidRPr="00661F6C">
        <w:t>Programi</w:t>
      </w:r>
      <w:r>
        <w:t xml:space="preserve"> Menaxhimi i mbetjeve</w:t>
      </w:r>
      <w:bookmarkEnd w:id="118"/>
      <w:r>
        <w:t xml:space="preserve"> </w:t>
      </w:r>
    </w:p>
    <w:tbl>
      <w:tblPr>
        <w:tblStyle w:val="GridTable1LightAccent6"/>
        <w:tblpPr w:leftFromText="180" w:rightFromText="180" w:vertAnchor="text" w:horzAnchor="margin" w:tblpY="75"/>
        <w:tblW w:w="10908" w:type="dxa"/>
        <w:tblLook w:val="04A0" w:firstRow="1" w:lastRow="0" w:firstColumn="1" w:lastColumn="0" w:noHBand="0" w:noVBand="1"/>
      </w:tblPr>
      <w:tblGrid>
        <w:gridCol w:w="1283"/>
        <w:gridCol w:w="1975"/>
        <w:gridCol w:w="7650"/>
      </w:tblGrid>
      <w:tr w:rsidR="0088666A" w:rsidRPr="00661F6C" w14:paraId="5BA6264F" w14:textId="77777777" w:rsidTr="00362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C412E9E"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17E9183A" w14:textId="77777777" w:rsidTr="0036288B">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0188669"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7EB3E3EF" w14:textId="77777777" w:rsidTr="0036288B">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45337BE"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97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78E6995"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76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D75791B"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3857BFC2" w14:textId="77777777" w:rsidTr="0036288B">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63C53F0"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05100</w:t>
            </w:r>
            <w:r>
              <w:rPr>
                <w:rFonts w:ascii="Times New Roman" w:hAnsi="Times New Roman" w:cs="Times New Roman"/>
                <w:bCs w:val="0"/>
                <w:lang w:val="sq-AL"/>
              </w:rPr>
              <w:t xml:space="preserve"> </w:t>
            </w:r>
          </w:p>
        </w:tc>
        <w:tc>
          <w:tcPr>
            <w:tcW w:w="197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36D11CD"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mbetjeve</w:t>
            </w:r>
            <w:r>
              <w:rPr>
                <w:rFonts w:ascii="Times New Roman" w:hAnsi="Times New Roman" w:cs="Times New Roman"/>
                <w:bCs/>
                <w:lang w:val="sq-AL"/>
              </w:rPr>
              <w:t xml:space="preserve"> </w:t>
            </w:r>
          </w:p>
        </w:tc>
        <w:tc>
          <w:tcPr>
            <w:tcW w:w="76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A50C9B9"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 mbikëqyrje, inspektim organizim ose mbështetje e sistemeve të grumbullimit, trajtimit dhe eliminimit të mbetjeve; Mbledhja, largimi dhe trajtimi i mbetjeve të ngurta dhe shtëpiake. Grante, hua ose financime për të mbështetur ndërtimin, mirëmbajtjen ose përmirësimin e këtyre sistemeve; Pastrimi i rrugëve, parqeve etj.</w:t>
            </w:r>
            <w:r>
              <w:rPr>
                <w:rFonts w:ascii="Times New Roman" w:eastAsiaTheme="minorEastAsia" w:hAnsi="Times New Roman" w:cs="Times New Roman"/>
                <w:bCs/>
                <w:lang w:val="sq-AL"/>
              </w:rPr>
              <w:t xml:space="preserve"> </w:t>
            </w:r>
          </w:p>
        </w:tc>
      </w:tr>
    </w:tbl>
    <w:p w14:paraId="148E9F4E" w14:textId="5221BAA7" w:rsidR="0088666A" w:rsidRDefault="0088666A" w:rsidP="0088666A"/>
    <w:p w14:paraId="3E822610"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21FB0C88" w14:textId="77777777" w:rsidR="0088666A" w:rsidRPr="00661F6C" w:rsidRDefault="0088666A" w:rsidP="0088666A">
      <w:pPr>
        <w:pStyle w:val="NormalWeb"/>
        <w:spacing w:before="0" w:beforeAutospacing="0" w:after="0" w:afterAutospacing="0"/>
        <w:rPr>
          <w:lang w:val="sq-AL"/>
        </w:rPr>
      </w:pPr>
    </w:p>
    <w:p w14:paraId="371C7348" w14:textId="77777777" w:rsidR="0088666A" w:rsidRPr="00661F6C" w:rsidRDefault="0088666A" w:rsidP="0088666A">
      <w:pPr>
        <w:pStyle w:val="ListofTables"/>
      </w:pPr>
      <w:r w:rsidRPr="00661F6C">
        <w:t>Tabela 5. Shpenzimet e Programit sipas Kategorive ekonomike</w:t>
      </w:r>
    </w:p>
    <w:p w14:paraId="597F5BA2" w14:textId="77777777" w:rsidR="0088666A" w:rsidRDefault="0088666A" w:rsidP="0088666A">
      <w:r>
        <w:t xml:space="preserve">  </w:t>
      </w: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3959"/>
        <w:gridCol w:w="774"/>
        <w:gridCol w:w="774"/>
        <w:gridCol w:w="896"/>
        <w:gridCol w:w="961"/>
        <w:gridCol w:w="774"/>
        <w:gridCol w:w="774"/>
        <w:gridCol w:w="774"/>
      </w:tblGrid>
      <w:tr w:rsidR="0088666A" w14:paraId="7760CB89" w14:textId="77777777" w:rsidTr="0036288B">
        <w:trPr>
          <w:trHeight w:val="449"/>
          <w:jc w:val="center"/>
        </w:trPr>
        <w:tc>
          <w:tcPr>
            <w:tcW w:w="555" w:type="pct"/>
            <w:shd w:val="clear" w:color="auto" w:fill="BFBFBF"/>
            <w:vAlign w:val="center"/>
          </w:tcPr>
          <w:p w14:paraId="05EB44D3" w14:textId="77777777" w:rsidR="0088666A" w:rsidRDefault="0088666A">
            <w:r>
              <w:t>Llogaria ekonomike</w:t>
            </w:r>
          </w:p>
        </w:tc>
        <w:tc>
          <w:tcPr>
            <w:tcW w:w="1817" w:type="pct"/>
            <w:shd w:val="clear" w:color="auto" w:fill="BFBFBF"/>
            <w:vAlign w:val="center"/>
          </w:tcPr>
          <w:p w14:paraId="2DBC0681" w14:textId="77777777" w:rsidR="0088666A" w:rsidRDefault="0088666A">
            <w:r>
              <w:t>Përshkrimi</w:t>
            </w:r>
          </w:p>
        </w:tc>
        <w:tc>
          <w:tcPr>
            <w:tcW w:w="355" w:type="pct"/>
            <w:shd w:val="clear" w:color="auto" w:fill="BFBFBF"/>
            <w:vAlign w:val="center"/>
          </w:tcPr>
          <w:p w14:paraId="21525104" w14:textId="77777777" w:rsidR="0088666A" w:rsidRDefault="0088666A">
            <w:r>
              <w:t>Viti T-2</w:t>
            </w:r>
          </w:p>
        </w:tc>
        <w:tc>
          <w:tcPr>
            <w:tcW w:w="355" w:type="pct"/>
            <w:shd w:val="clear" w:color="auto" w:fill="BFBFBF"/>
            <w:vAlign w:val="center"/>
          </w:tcPr>
          <w:p w14:paraId="6DFACB3C" w14:textId="77777777" w:rsidR="0088666A" w:rsidRDefault="0088666A">
            <w:r>
              <w:t>Viti T-1</w:t>
            </w:r>
          </w:p>
        </w:tc>
        <w:tc>
          <w:tcPr>
            <w:tcW w:w="411" w:type="pct"/>
            <w:shd w:val="clear" w:color="auto" w:fill="BFBFBF"/>
            <w:vAlign w:val="center"/>
          </w:tcPr>
          <w:p w14:paraId="4953B342" w14:textId="77777777" w:rsidR="0088666A" w:rsidRDefault="0088666A">
            <w:r>
              <w:t>Buxheti fillestar</w:t>
            </w:r>
          </w:p>
        </w:tc>
        <w:tc>
          <w:tcPr>
            <w:tcW w:w="0" w:type="auto"/>
            <w:shd w:val="clear" w:color="auto" w:fill="BFBFBF"/>
            <w:vAlign w:val="center"/>
          </w:tcPr>
          <w:p w14:paraId="2B10CB90" w14:textId="77777777" w:rsidR="0088666A" w:rsidRDefault="0088666A">
            <w:r>
              <w:t>I pritshmi</w:t>
            </w:r>
          </w:p>
        </w:tc>
        <w:tc>
          <w:tcPr>
            <w:tcW w:w="0" w:type="auto"/>
            <w:shd w:val="clear" w:color="auto" w:fill="BFBFBF"/>
            <w:vAlign w:val="center"/>
          </w:tcPr>
          <w:p w14:paraId="3E5E0BF5" w14:textId="77777777" w:rsidR="0088666A" w:rsidRDefault="0088666A">
            <w:r>
              <w:t>Viti T+1</w:t>
            </w:r>
          </w:p>
        </w:tc>
        <w:tc>
          <w:tcPr>
            <w:tcW w:w="0" w:type="auto"/>
            <w:shd w:val="clear" w:color="auto" w:fill="BFBFBF"/>
            <w:vAlign w:val="center"/>
          </w:tcPr>
          <w:p w14:paraId="38FD9C22" w14:textId="77777777" w:rsidR="0088666A" w:rsidRDefault="0088666A">
            <w:r>
              <w:t>Viti T+2</w:t>
            </w:r>
          </w:p>
        </w:tc>
        <w:tc>
          <w:tcPr>
            <w:tcW w:w="0" w:type="auto"/>
            <w:shd w:val="clear" w:color="auto" w:fill="BFBFBF"/>
            <w:vAlign w:val="center"/>
          </w:tcPr>
          <w:p w14:paraId="745B8DEE" w14:textId="77777777" w:rsidR="0088666A" w:rsidRDefault="0088666A">
            <w:r>
              <w:t>Viti T+3</w:t>
            </w:r>
          </w:p>
        </w:tc>
      </w:tr>
      <w:tr w:rsidR="0036288B" w14:paraId="6C10A7BA"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6D2C25" w14:textId="77777777" w:rsidR="0088666A" w:rsidRDefault="0088666A">
            <w:r>
              <w:lastRenderedPageBreak/>
              <w:t>600</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37E81" w14:textId="77777777" w:rsidR="0088666A" w:rsidRDefault="0088666A">
            <w:r>
              <w:t>Pagat</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8E664" w14:textId="77777777" w:rsidR="0088666A" w:rsidRDefault="0088666A">
            <w:r>
              <w:t>19788</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B67C3" w14:textId="77777777" w:rsidR="0088666A" w:rsidRDefault="0088666A">
            <w:r>
              <w:t>20549</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89115" w14:textId="77777777" w:rsidR="0088666A" w:rsidRDefault="0088666A">
            <w:r>
              <w:t>23199</w:t>
            </w:r>
          </w:p>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82CC63" w14:textId="77777777" w:rsidR="0088666A" w:rsidRDefault="0088666A">
            <w:r>
              <w:t>23199</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7D22C" w14:textId="77777777" w:rsidR="0088666A" w:rsidRDefault="0088666A">
            <w:r>
              <w:t>24043</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6C484" w14:textId="77777777" w:rsidR="0088666A" w:rsidRDefault="0088666A">
            <w:r>
              <w:t>24043</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DD066" w14:textId="77777777" w:rsidR="0088666A" w:rsidRDefault="0088666A">
            <w:r>
              <w:t>24043</w:t>
            </w:r>
          </w:p>
        </w:tc>
      </w:tr>
      <w:tr w:rsidR="0036288B" w14:paraId="48FFD062"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F8022" w14:textId="77777777" w:rsidR="0088666A" w:rsidRDefault="0088666A">
            <w:r>
              <w:t>601</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3720A" w14:textId="77777777" w:rsidR="0088666A" w:rsidRDefault="0088666A">
            <w:r>
              <w:t>Sigurimet Shoqërore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AD3BB" w14:textId="77777777" w:rsidR="0088666A" w:rsidRDefault="0088666A">
            <w:r>
              <w:t>3286</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98E90" w14:textId="77777777" w:rsidR="0088666A" w:rsidRDefault="0088666A">
            <w:r>
              <w:t>3425</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F1E27" w14:textId="77777777" w:rsidR="0088666A" w:rsidRDefault="0088666A">
            <w:r>
              <w:t>3796</w:t>
            </w:r>
          </w:p>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4911E" w14:textId="77777777" w:rsidR="0088666A" w:rsidRDefault="0088666A">
            <w:r>
              <w:t>3796</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FE24D" w14:textId="77777777" w:rsidR="0088666A" w:rsidRDefault="0088666A">
            <w:r>
              <w:t>3904</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95282" w14:textId="77777777" w:rsidR="0088666A" w:rsidRDefault="0088666A">
            <w:r>
              <w:t>3904</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EF0FD" w14:textId="77777777" w:rsidR="0088666A" w:rsidRDefault="0088666A">
            <w:r>
              <w:t>3904</w:t>
            </w:r>
          </w:p>
        </w:tc>
      </w:tr>
      <w:tr w:rsidR="0036288B" w14:paraId="755169AF"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A1B77" w14:textId="77777777" w:rsidR="0088666A" w:rsidRDefault="0088666A">
            <w:r>
              <w:t>602</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C723B" w14:textId="77777777" w:rsidR="0088666A" w:rsidRDefault="0088666A">
            <w:r>
              <w:t>Mallra dhe shërbime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271EA6" w14:textId="77777777" w:rsidR="0088666A" w:rsidRDefault="0088666A">
            <w:r>
              <w:t>3881</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F7848" w14:textId="77777777" w:rsidR="0088666A" w:rsidRDefault="0088666A">
            <w:r>
              <w:t>8929</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641EA" w14:textId="77777777" w:rsidR="0088666A" w:rsidRDefault="0088666A">
            <w:r>
              <w:t>6678</w:t>
            </w:r>
          </w:p>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B8D17" w14:textId="77777777" w:rsidR="0088666A" w:rsidRDefault="0088666A">
            <w:r>
              <w:t>6678</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09874" w14:textId="77777777" w:rsidR="0088666A" w:rsidRDefault="0088666A">
            <w:r>
              <w:t>12000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55F99" w14:textId="77777777" w:rsidR="0088666A" w:rsidRDefault="0088666A">
            <w:r>
              <w:t>12000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15908" w14:textId="77777777" w:rsidR="0088666A" w:rsidRDefault="0088666A">
            <w:r>
              <w:t>12000</w:t>
            </w:r>
          </w:p>
        </w:tc>
      </w:tr>
      <w:tr w:rsidR="0036288B" w14:paraId="087789D5"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06059" w14:textId="77777777" w:rsidR="0088666A" w:rsidRDefault="0088666A">
            <w:r>
              <w:t>603</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D273F" w14:textId="77777777" w:rsidR="0088666A" w:rsidRDefault="0088666A">
            <w:r>
              <w:t>Subvencione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791D4"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221BE"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56AEA" w14:textId="77777777" w:rsidR="0088666A" w:rsidRDefault="0088666A"/>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35445"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4BCED"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08C1E"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C2155" w14:textId="77777777" w:rsidR="0088666A" w:rsidRDefault="0088666A"/>
        </w:tc>
      </w:tr>
      <w:tr w:rsidR="0036288B" w14:paraId="28BC516C"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F5C96" w14:textId="77777777" w:rsidR="0088666A" w:rsidRDefault="0088666A">
            <w:r>
              <w:t>604</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FC6C7" w14:textId="77777777" w:rsidR="0088666A" w:rsidRDefault="0088666A">
            <w:r>
              <w:t>Të tjera transferta korrente të brendshme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398382"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6C314"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6C097" w14:textId="77777777" w:rsidR="0088666A" w:rsidRDefault="0088666A"/>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B73108"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0C106"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9B0BE"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E06EB" w14:textId="77777777" w:rsidR="0088666A" w:rsidRDefault="0088666A"/>
        </w:tc>
      </w:tr>
      <w:tr w:rsidR="0036288B" w14:paraId="1545D9F5"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C5853" w14:textId="77777777" w:rsidR="0088666A" w:rsidRDefault="0088666A">
            <w:r>
              <w:t>605</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55BEB" w14:textId="77777777" w:rsidR="0088666A" w:rsidRDefault="0088666A">
            <w:r>
              <w:t>Transferta korrente të huaja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41232"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B0178"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45BB8" w14:textId="77777777" w:rsidR="0088666A" w:rsidRDefault="0088666A"/>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F76E4"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0C286"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A36346"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4510B" w14:textId="77777777" w:rsidR="0088666A" w:rsidRDefault="0088666A"/>
        </w:tc>
      </w:tr>
      <w:tr w:rsidR="0036288B" w14:paraId="6A3A8D06"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74001" w14:textId="77777777" w:rsidR="0088666A" w:rsidRDefault="0088666A">
            <w:r>
              <w:t>606</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F4272" w14:textId="77777777" w:rsidR="0088666A" w:rsidRDefault="0088666A">
            <w:r>
              <w:t>Transferta për Buxhetet Familiare dhe Individët</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518AE"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0C26C"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F82B2" w14:textId="77777777" w:rsidR="0088666A" w:rsidRDefault="0088666A"/>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5E238"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46C69"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FF1E8"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800B34" w14:textId="77777777" w:rsidR="0088666A" w:rsidRDefault="0088666A"/>
        </w:tc>
      </w:tr>
      <w:tr w:rsidR="0036288B" w14:paraId="1CFD720C"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115CA" w14:textId="77777777" w:rsidR="0088666A" w:rsidRDefault="0088666A">
            <w:r>
              <w:t>609</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DD4D4" w14:textId="77777777" w:rsidR="0088666A" w:rsidRDefault="0088666A">
            <w:r>
              <w:t>Rezerva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A98D1"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54E8F"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3AC79" w14:textId="77777777" w:rsidR="0088666A" w:rsidRDefault="0088666A"/>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C86C9"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B84EB"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6F22D"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59B23" w14:textId="77777777" w:rsidR="0088666A" w:rsidRDefault="0088666A"/>
        </w:tc>
      </w:tr>
      <w:tr w:rsidR="0036288B" w14:paraId="38461AE3"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CF227" w14:textId="77777777" w:rsidR="0088666A" w:rsidRDefault="0088666A">
            <w:r>
              <w:t>650</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29A10" w14:textId="77777777" w:rsidR="0088666A" w:rsidRDefault="0088666A">
            <w:r>
              <w:t>Interesa per kredi direkte ose bono</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D0DC3"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5C349"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1B25E" w14:textId="77777777" w:rsidR="0088666A" w:rsidRDefault="0088666A"/>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49ABD"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10F49"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4606C"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407A5" w14:textId="77777777" w:rsidR="0088666A" w:rsidRDefault="0088666A"/>
        </w:tc>
      </w:tr>
      <w:tr w:rsidR="0036288B" w14:paraId="1AA032D8"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2370D" w14:textId="77777777" w:rsidR="0088666A" w:rsidRDefault="0088666A">
            <w:r>
              <w:t>69/?</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6DD97" w14:textId="77777777" w:rsidR="0088666A" w:rsidRDefault="0088666A">
            <w:r>
              <w:t>Të tjera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EFCB0A"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D08A9"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5226EA" w14:textId="77777777" w:rsidR="0088666A" w:rsidRDefault="0088666A"/>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BD207"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5030D"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2DF84"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5A3F7" w14:textId="77777777" w:rsidR="0088666A" w:rsidRDefault="0088666A"/>
        </w:tc>
      </w:tr>
      <w:tr w:rsidR="0036288B" w14:paraId="516693AD"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B428B" w14:textId="77777777" w:rsidR="0088666A" w:rsidRDefault="0088666A">
            <w:r>
              <w:t>230</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47935" w14:textId="77777777" w:rsidR="0088666A" w:rsidRDefault="0088666A">
            <w:r>
              <w:t>Kapitale të Patrupëzuara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AAE42"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C092B"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8A5BD" w14:textId="77777777" w:rsidR="0088666A" w:rsidRDefault="0088666A"/>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B2BCF"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C9079"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F377D"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0A5D4" w14:textId="77777777" w:rsidR="0088666A" w:rsidRDefault="0088666A"/>
        </w:tc>
      </w:tr>
      <w:tr w:rsidR="0036288B" w14:paraId="6083E7F9"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C2FA2" w14:textId="77777777" w:rsidR="0088666A" w:rsidRDefault="0088666A">
            <w:r>
              <w:t>231</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C4740" w14:textId="77777777" w:rsidR="0088666A" w:rsidRDefault="0088666A">
            <w:r>
              <w:t>Kapitale të Trupëzuara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61D39"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BC550" w14:textId="77777777" w:rsidR="0088666A" w:rsidRDefault="0088666A">
            <w:r>
              <w:t>672</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D4AFA" w14:textId="77777777" w:rsidR="0088666A" w:rsidRDefault="0088666A">
            <w:r>
              <w:t>3821</w:t>
            </w:r>
          </w:p>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24C83" w14:textId="77777777" w:rsidR="0088666A" w:rsidRDefault="0088666A">
            <w:r>
              <w:t>11068</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E0273" w14:textId="77777777" w:rsidR="0088666A" w:rsidRDefault="0088666A">
            <w:r>
              <w:t>4000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0CCD9" w14:textId="77777777" w:rsidR="0088666A" w:rsidRDefault="0088666A">
            <w:r>
              <w:t>5000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F56DB" w14:textId="77777777" w:rsidR="0088666A" w:rsidRDefault="0088666A">
            <w:r>
              <w:t>5000</w:t>
            </w:r>
          </w:p>
        </w:tc>
      </w:tr>
      <w:tr w:rsidR="0036288B" w14:paraId="3A21DC95" w14:textId="77777777" w:rsidTr="0036288B">
        <w:trPr>
          <w:jc w:val="center"/>
        </w:trPr>
        <w:tc>
          <w:tcPr>
            <w:tcW w:w="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7222F" w14:textId="77777777" w:rsidR="0088666A" w:rsidRDefault="0088666A">
            <w:r>
              <w:t>232</w:t>
            </w:r>
          </w:p>
        </w:tc>
        <w:tc>
          <w:tcPr>
            <w:tcW w:w="18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74009" w14:textId="77777777" w:rsidR="0088666A" w:rsidRDefault="0088666A">
            <w:r>
              <w:t>Transferta Kapitale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8086BE"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DE908" w14:textId="77777777" w:rsidR="0088666A" w:rsidRDefault="0088666A"/>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1D915" w14:textId="77777777" w:rsidR="0088666A" w:rsidRDefault="0088666A"/>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1DA2A"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B476F"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066C9" w14:textId="77777777" w:rsidR="0088666A" w:rsidRDefault="0088666A"/>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3F16F" w14:textId="77777777" w:rsidR="0088666A" w:rsidRDefault="0088666A"/>
        </w:tc>
      </w:tr>
    </w:tbl>
    <w:p w14:paraId="40180EE1"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88666A" w14:paraId="5BA69997"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5FFA3E7" w14:textId="77777777" w:rsidR="0088666A" w:rsidRDefault="0088666A" w:rsidP="0088666A">
            <w:r>
              <w:t>T-2</w:t>
            </w:r>
          </w:p>
        </w:tc>
        <w:tc>
          <w:tcPr>
            <w:tcW w:w="1168" w:type="dxa"/>
          </w:tcPr>
          <w:p w14:paraId="6B3FD0C6"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0A391F83"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4C7AA780"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1878BB36"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AB2B4B2"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64CB05B3"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66655E3C" w14:textId="77777777" w:rsidTr="00886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15F0F79" w14:textId="77777777" w:rsidR="0088666A" w:rsidRDefault="0088666A" w:rsidP="0088666A">
            <w:r>
              <w:t xml:space="preserve"> 26955 </w:t>
            </w:r>
          </w:p>
        </w:tc>
        <w:tc>
          <w:tcPr>
            <w:tcW w:w="1168" w:type="dxa"/>
          </w:tcPr>
          <w:p w14:paraId="56E151B9"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33575 </w:t>
            </w:r>
          </w:p>
        </w:tc>
        <w:tc>
          <w:tcPr>
            <w:tcW w:w="1169" w:type="dxa"/>
          </w:tcPr>
          <w:p w14:paraId="1D090BF6"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37494 </w:t>
            </w:r>
          </w:p>
        </w:tc>
        <w:tc>
          <w:tcPr>
            <w:tcW w:w="1169" w:type="dxa"/>
          </w:tcPr>
          <w:p w14:paraId="7F1CA977"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44741 </w:t>
            </w:r>
          </w:p>
        </w:tc>
        <w:tc>
          <w:tcPr>
            <w:tcW w:w="1169" w:type="dxa"/>
          </w:tcPr>
          <w:p w14:paraId="099E36EA"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43947 </w:t>
            </w:r>
          </w:p>
        </w:tc>
        <w:tc>
          <w:tcPr>
            <w:tcW w:w="1169" w:type="dxa"/>
          </w:tcPr>
          <w:p w14:paraId="15AD6C14"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44947 </w:t>
            </w:r>
          </w:p>
        </w:tc>
        <w:tc>
          <w:tcPr>
            <w:tcW w:w="1169" w:type="dxa"/>
          </w:tcPr>
          <w:p w14:paraId="3917F02A"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44947 </w:t>
            </w:r>
          </w:p>
        </w:tc>
      </w:tr>
    </w:tbl>
    <w:p w14:paraId="59DD21FA" w14:textId="77777777" w:rsidR="0088666A" w:rsidRDefault="0088666A" w:rsidP="0088666A"/>
    <w:p w14:paraId="136D492B" w14:textId="77777777" w:rsidR="0088666A" w:rsidRPr="00661F6C" w:rsidRDefault="0088666A" w:rsidP="0088666A">
      <w:pPr>
        <w:pStyle w:val="Heading3"/>
        <w:spacing w:before="0"/>
        <w:rPr>
          <w:rFonts w:eastAsia="Times New Roman"/>
          <w:b/>
          <w:bCs/>
          <w:lang w:val="sq-AL"/>
        </w:rPr>
      </w:pPr>
      <w:bookmarkStart w:id="119" w:name="_Toc114438564"/>
      <w:r w:rsidRPr="00661F6C">
        <w:rPr>
          <w:rFonts w:eastAsia="Times New Roman"/>
          <w:color w:val="1F3763"/>
          <w:lang w:val="sq-AL"/>
        </w:rPr>
        <w:t>Qëllimet dhe Objektivat e Politikës së Programit</w:t>
      </w:r>
      <w:bookmarkEnd w:id="119"/>
    </w:p>
    <w:p w14:paraId="629CA5D3" w14:textId="77777777" w:rsidR="0088666A" w:rsidRPr="00661F6C" w:rsidRDefault="0088666A" w:rsidP="0088666A">
      <w:pPr>
        <w:pStyle w:val="NormalWeb"/>
        <w:spacing w:before="0" w:beforeAutospacing="0" w:after="0" w:afterAutospacing="0"/>
        <w:rPr>
          <w:lang w:val="sq-AL"/>
        </w:rPr>
      </w:pPr>
    </w:p>
    <w:p w14:paraId="2E927A20"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4463FBBC" w14:textId="77777777" w:rsidR="0088666A" w:rsidRDefault="0088666A" w:rsidP="0088666A">
      <w:pPr>
        <w:pStyle w:val="NormalWeb"/>
        <w:spacing w:before="0" w:beforeAutospacing="0" w:after="0" w:afterAutospacing="0"/>
        <w:rPr>
          <w:lang w:val="sq-AL"/>
        </w:rPr>
      </w:pPr>
      <w:r>
        <w:rPr>
          <w:lang w:val="sq-AL"/>
        </w:rPr>
        <w:t xml:space="preserve">  </w:t>
      </w:r>
    </w:p>
    <w:p w14:paraId="4ABD3A88" w14:textId="77777777" w:rsidR="0088666A" w:rsidRDefault="0088666A" w:rsidP="0088666A">
      <w:pPr>
        <w:pStyle w:val="Heading4"/>
      </w:pPr>
      <w:r>
        <w:t xml:space="preserve"> 1 Përmirësimi i menaxhimit të integruar të mbetjeve urbane </w:t>
      </w:r>
    </w:p>
    <w:p w14:paraId="587B4813" w14:textId="77777777" w:rsidR="0088666A" w:rsidRDefault="0088666A" w:rsidP="0088666A">
      <w:r>
        <w:t xml:space="preserve">  </w:t>
      </w:r>
    </w:p>
    <w:tbl>
      <w:tblPr>
        <w:tblW w:w="47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7"/>
        <w:gridCol w:w="4583"/>
        <w:gridCol w:w="932"/>
        <w:gridCol w:w="902"/>
        <w:gridCol w:w="847"/>
        <w:gridCol w:w="719"/>
        <w:gridCol w:w="719"/>
        <w:gridCol w:w="718"/>
      </w:tblGrid>
      <w:tr w:rsidR="0088666A" w14:paraId="7E4D9A8A" w14:textId="77777777" w:rsidTr="00B20AA2">
        <w:trPr>
          <w:trHeight w:val="449"/>
          <w:jc w:val="center"/>
        </w:trPr>
        <w:tc>
          <w:tcPr>
            <w:tcW w:w="543" w:type="pct"/>
            <w:shd w:val="clear" w:color="auto" w:fill="BFBFBF"/>
            <w:vAlign w:val="center"/>
          </w:tcPr>
          <w:p w14:paraId="0C88E47C" w14:textId="77777777" w:rsidR="0088666A" w:rsidRDefault="0088666A">
            <w:r>
              <w:t>Kodi i indikatorit</w:t>
            </w:r>
          </w:p>
        </w:tc>
        <w:tc>
          <w:tcPr>
            <w:tcW w:w="2169" w:type="pct"/>
            <w:shd w:val="clear" w:color="auto" w:fill="BFBFBF"/>
            <w:vAlign w:val="center"/>
          </w:tcPr>
          <w:p w14:paraId="7AB22BE1" w14:textId="77777777" w:rsidR="0088666A" w:rsidRDefault="0088666A">
            <w:r>
              <w:t>Indikatori</w:t>
            </w:r>
          </w:p>
        </w:tc>
        <w:tc>
          <w:tcPr>
            <w:tcW w:w="441" w:type="pct"/>
            <w:shd w:val="clear" w:color="auto" w:fill="BFBFBF"/>
            <w:vAlign w:val="center"/>
          </w:tcPr>
          <w:p w14:paraId="204A57D8" w14:textId="77777777" w:rsidR="0088666A" w:rsidRDefault="0088666A">
            <w:r>
              <w:t>Viti T-2</w:t>
            </w:r>
          </w:p>
        </w:tc>
        <w:tc>
          <w:tcPr>
            <w:tcW w:w="427" w:type="pct"/>
            <w:shd w:val="clear" w:color="auto" w:fill="BFBFBF"/>
            <w:vAlign w:val="center"/>
          </w:tcPr>
          <w:p w14:paraId="5F18ABBE" w14:textId="77777777" w:rsidR="0088666A" w:rsidRDefault="0088666A">
            <w:r>
              <w:t>Viti T-1</w:t>
            </w:r>
          </w:p>
        </w:tc>
        <w:tc>
          <w:tcPr>
            <w:tcW w:w="401" w:type="pct"/>
            <w:shd w:val="clear" w:color="auto" w:fill="BFBFBF"/>
            <w:vAlign w:val="center"/>
          </w:tcPr>
          <w:p w14:paraId="508193A8" w14:textId="77777777" w:rsidR="0088666A" w:rsidRDefault="0088666A">
            <w:r>
              <w:t>Plan</w:t>
            </w:r>
          </w:p>
        </w:tc>
        <w:tc>
          <w:tcPr>
            <w:tcW w:w="0" w:type="auto"/>
            <w:shd w:val="clear" w:color="auto" w:fill="BFBFBF"/>
            <w:vAlign w:val="center"/>
          </w:tcPr>
          <w:p w14:paraId="160A62A2" w14:textId="77777777" w:rsidR="0088666A" w:rsidRDefault="0088666A">
            <w:r>
              <w:t>Viti T+1</w:t>
            </w:r>
          </w:p>
        </w:tc>
        <w:tc>
          <w:tcPr>
            <w:tcW w:w="0" w:type="auto"/>
            <w:shd w:val="clear" w:color="auto" w:fill="BFBFBF"/>
            <w:vAlign w:val="center"/>
          </w:tcPr>
          <w:p w14:paraId="2776A916" w14:textId="77777777" w:rsidR="0088666A" w:rsidRDefault="0088666A">
            <w:r>
              <w:t>Viti T+2</w:t>
            </w:r>
          </w:p>
        </w:tc>
        <w:tc>
          <w:tcPr>
            <w:tcW w:w="0" w:type="auto"/>
            <w:shd w:val="clear" w:color="auto" w:fill="BFBFBF"/>
            <w:vAlign w:val="center"/>
          </w:tcPr>
          <w:p w14:paraId="0E41685E" w14:textId="77777777" w:rsidR="0088666A" w:rsidRDefault="0088666A">
            <w:r>
              <w:t>Viti T+3</w:t>
            </w:r>
          </w:p>
        </w:tc>
      </w:tr>
      <w:tr w:rsidR="00B20AA2" w14:paraId="5BC16484" w14:textId="77777777" w:rsidTr="00B20AA2">
        <w:trPr>
          <w:jc w:val="center"/>
        </w:trPr>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E8969" w14:textId="77777777" w:rsidR="0088666A" w:rsidRDefault="0088666A">
            <w:r>
              <w:t>670</w:t>
            </w:r>
          </w:p>
        </w:tc>
        <w:tc>
          <w:tcPr>
            <w:tcW w:w="21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A3C90" w14:textId="77777777" w:rsidR="0088666A" w:rsidRDefault="0088666A">
            <w:r>
              <w:t>Rritja e territorit të mbuluar me shërbimin e menaxhimit të mbetjeve</w:t>
            </w:r>
          </w:p>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23BB9" w14:textId="77777777" w:rsidR="0088666A" w:rsidRDefault="0088666A">
            <w:r>
              <w:t>94.92</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A3020" w14:textId="77777777" w:rsidR="0088666A" w:rsidRDefault="0088666A">
            <w:r>
              <w:t>94.92</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528A6" w14:textId="77777777" w:rsidR="0088666A" w:rsidRDefault="0088666A">
            <w:r>
              <w:t>94.92</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526DF" w14:textId="77777777" w:rsidR="0088666A" w:rsidRDefault="0088666A">
            <w:r>
              <w:t>94.92</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10631" w14:textId="77777777" w:rsidR="0088666A" w:rsidRDefault="0088666A">
            <w:r>
              <w:t>94.92</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73CBA" w14:textId="77777777" w:rsidR="0088666A" w:rsidRDefault="0088666A">
            <w:r>
              <w:t>94.92</w:t>
            </w:r>
          </w:p>
        </w:tc>
      </w:tr>
      <w:tr w:rsidR="00B20AA2" w14:paraId="102A2C3E" w14:textId="77777777" w:rsidTr="00B20AA2">
        <w:trPr>
          <w:jc w:val="center"/>
        </w:trPr>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9F798" w14:textId="77777777" w:rsidR="0088666A" w:rsidRDefault="0088666A">
            <w:r>
              <w:t>208</w:t>
            </w:r>
          </w:p>
        </w:tc>
        <w:tc>
          <w:tcPr>
            <w:tcW w:w="21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DC3B51" w14:textId="77777777" w:rsidR="0088666A" w:rsidRDefault="0088666A">
            <w:r>
              <w:t>Rritja e mbulimit me shërbimin e menaxhimit të mbetjeve</w:t>
            </w:r>
          </w:p>
        </w:tc>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C55A4" w14:textId="77777777" w:rsidR="0088666A" w:rsidRDefault="0088666A">
            <w:r>
              <w:t>77.52</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CE256E" w14:textId="77777777" w:rsidR="0088666A" w:rsidRDefault="0088666A">
            <w:r>
              <w:t>77.01</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ED749" w14:textId="77777777" w:rsidR="0088666A" w:rsidRDefault="0088666A">
            <w:r>
              <w:t>76.64</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5DBB1" w14:textId="77777777" w:rsidR="0088666A" w:rsidRDefault="0088666A">
            <w:r>
              <w:t>76.64</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9FCC6" w14:textId="77777777" w:rsidR="0088666A" w:rsidRDefault="0088666A">
            <w:r>
              <w:t>76.64</w:t>
            </w:r>
          </w:p>
        </w:tc>
        <w:tc>
          <w:tcPr>
            <w:tcW w:w="3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33237" w14:textId="77777777" w:rsidR="0088666A" w:rsidRDefault="0088666A">
            <w:r>
              <w:t>76.64</w:t>
            </w:r>
          </w:p>
        </w:tc>
      </w:tr>
    </w:tbl>
    <w:p w14:paraId="3CF00C35" w14:textId="77777777" w:rsidR="0088666A" w:rsidRDefault="0088666A" w:rsidP="0088666A">
      <w:r>
        <w:t xml:space="preserve">  </w:t>
      </w:r>
    </w:p>
    <w:p w14:paraId="6011243E" w14:textId="77777777" w:rsidR="0088666A" w:rsidRPr="00AD616E" w:rsidRDefault="0088666A" w:rsidP="0088666A">
      <w:pPr>
        <w:pStyle w:val="Heading5"/>
      </w:pPr>
      <w:r w:rsidRPr="00AD616E">
        <w:lastRenderedPageBreak/>
        <w:t xml:space="preserve"> </w:t>
      </w:r>
      <w:r>
        <w:t>1</w:t>
      </w:r>
      <w:r w:rsidRPr="00AD616E">
        <w:t xml:space="preserve"> </w:t>
      </w:r>
      <w:r>
        <w:t>Përmirësimi i shërbimeve të grumbullimit dhe menaxhimit të mbetjeve</w:t>
      </w:r>
      <w:r w:rsidRPr="00AD616E">
        <w:t xml:space="preserve"> </w:t>
      </w:r>
    </w:p>
    <w:p w14:paraId="0CA85A4F" w14:textId="77777777" w:rsidR="0088666A" w:rsidRDefault="0088666A" w:rsidP="0088666A">
      <w:r>
        <w:t xml:space="preserve">  </w:t>
      </w:r>
    </w:p>
    <w:p w14:paraId="319D3EE0" w14:textId="77777777" w:rsidR="0088666A" w:rsidRDefault="0088666A" w:rsidP="0088666A">
      <w:pPr>
        <w:pStyle w:val="NormalWeb"/>
        <w:spacing w:before="0" w:beforeAutospacing="0" w:after="0" w:afterAutospacing="0"/>
        <w:rPr>
          <w:lang w:val="sq-AL"/>
        </w:rPr>
      </w:pPr>
    </w:p>
    <w:p w14:paraId="7881D75C" w14:textId="77777777" w:rsidR="0088666A" w:rsidRPr="00661F6C" w:rsidRDefault="0088666A" w:rsidP="0088666A">
      <w:pPr>
        <w:pStyle w:val="Heading3"/>
        <w:spacing w:before="0"/>
        <w:rPr>
          <w:rFonts w:eastAsia="Times New Roman"/>
          <w:b/>
          <w:bCs/>
          <w:lang w:val="sq-AL"/>
        </w:rPr>
      </w:pPr>
      <w:bookmarkStart w:id="120" w:name="_Toc114438565"/>
      <w:r w:rsidRPr="00661F6C">
        <w:rPr>
          <w:rFonts w:eastAsia="Times New Roman"/>
          <w:color w:val="1F3763"/>
          <w:lang w:val="sq-AL"/>
        </w:rPr>
        <w:t>Plani i Shpenzimeve të Produkteve të Programit</w:t>
      </w:r>
      <w:bookmarkEnd w:id="120"/>
      <w:r w:rsidRPr="00661F6C">
        <w:rPr>
          <w:rFonts w:eastAsia="Times New Roman"/>
          <w:color w:val="1F3763"/>
          <w:lang w:val="sq-AL"/>
        </w:rPr>
        <w:t xml:space="preserve"> </w:t>
      </w:r>
    </w:p>
    <w:p w14:paraId="282FE946" w14:textId="77777777" w:rsidR="0088666A" w:rsidRPr="00661F6C" w:rsidRDefault="0088666A" w:rsidP="0088666A">
      <w:pPr>
        <w:pStyle w:val="NormalWeb"/>
        <w:spacing w:before="0" w:beforeAutospacing="0" w:after="0" w:afterAutospacing="0"/>
        <w:rPr>
          <w:lang w:val="sq-AL"/>
        </w:rPr>
      </w:pPr>
    </w:p>
    <w:p w14:paraId="5114D7DA"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7A9B398" w14:textId="77777777" w:rsidR="0088666A" w:rsidRDefault="0088666A" w:rsidP="0088666A">
      <w:pPr>
        <w:pStyle w:val="NormalWeb"/>
        <w:spacing w:before="0" w:beforeAutospacing="0" w:after="0" w:afterAutospacing="0"/>
        <w:rPr>
          <w:lang w:val="sq-AL"/>
        </w:rPr>
      </w:pPr>
      <w:r>
        <w:rPr>
          <w:lang w:val="sq-AL"/>
        </w:rPr>
        <w:t xml:space="preserve">  </w:t>
      </w:r>
    </w:p>
    <w:p w14:paraId="345B8930" w14:textId="77777777" w:rsidR="0088666A" w:rsidRDefault="0088666A" w:rsidP="0088666A">
      <w:r>
        <w:t xml:space="preserve">  </w:t>
      </w:r>
    </w:p>
    <w:p w14:paraId="36AACE67" w14:textId="77777777" w:rsidR="0088666A" w:rsidRDefault="0088666A" w:rsidP="0088666A">
      <w:pPr>
        <w:pStyle w:val="Heading4"/>
        <w:rPr>
          <w:lang w:val="sq-AL"/>
        </w:rPr>
      </w:pPr>
      <w:r>
        <w:rPr>
          <w:lang w:val="sq-AL"/>
        </w:rPr>
        <w:t xml:space="preserve"> </w:t>
      </w:r>
      <w:r>
        <w:t>1</w:t>
      </w:r>
      <w:r>
        <w:rPr>
          <w:lang w:val="sq-AL"/>
        </w:rPr>
        <w:t xml:space="preserve"> </w:t>
      </w:r>
      <w:r>
        <w:t>Përmirësimi i shërbimeve të grumbullimit dhe menaxhimit të mbetjeve</w:t>
      </w:r>
      <w:r>
        <w:rPr>
          <w:lang w:val="sq-AL"/>
        </w:rPr>
        <w:t xml:space="preserve"> </w:t>
      </w:r>
    </w:p>
    <w:p w14:paraId="51BD28B2" w14:textId="77777777" w:rsidR="0088666A" w:rsidRPr="008A7579" w:rsidRDefault="0088666A" w:rsidP="0088666A">
      <w:pPr>
        <w:rPr>
          <w:lang w:val="sq-AL"/>
        </w:rPr>
      </w:pPr>
      <w:r>
        <w:rPr>
          <w:lang w:val="sq-AL"/>
        </w:rPr>
        <w:t xml:space="preserve">  </w:t>
      </w:r>
    </w:p>
    <w:tbl>
      <w:tblPr>
        <w:tblW w:w="49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48"/>
        <w:gridCol w:w="4548"/>
        <w:gridCol w:w="949"/>
        <w:gridCol w:w="775"/>
        <w:gridCol w:w="867"/>
        <w:gridCol w:w="775"/>
        <w:gridCol w:w="775"/>
        <w:gridCol w:w="775"/>
        <w:gridCol w:w="774"/>
      </w:tblGrid>
      <w:tr w:rsidR="0088666A" w14:paraId="705691AE" w14:textId="77777777" w:rsidTr="00B20AA2">
        <w:trPr>
          <w:trHeight w:val="449"/>
          <w:jc w:val="center"/>
        </w:trPr>
        <w:tc>
          <w:tcPr>
            <w:tcW w:w="298" w:type="pct"/>
            <w:shd w:val="clear" w:color="auto" w:fill="BFBFBF"/>
            <w:vAlign w:val="center"/>
          </w:tcPr>
          <w:p w14:paraId="60CF285A" w14:textId="77777777" w:rsidR="0088666A" w:rsidRDefault="0088666A">
            <w:r>
              <w:t>Kodi</w:t>
            </w:r>
          </w:p>
        </w:tc>
        <w:tc>
          <w:tcPr>
            <w:tcW w:w="2089" w:type="pct"/>
            <w:shd w:val="clear" w:color="auto" w:fill="BFBFBF"/>
            <w:vAlign w:val="center"/>
          </w:tcPr>
          <w:p w14:paraId="064BEFEC" w14:textId="77777777" w:rsidR="0088666A" w:rsidRDefault="0088666A">
            <w:r>
              <w:t>Emri</w:t>
            </w:r>
          </w:p>
        </w:tc>
        <w:tc>
          <w:tcPr>
            <w:tcW w:w="436" w:type="pct"/>
            <w:shd w:val="clear" w:color="auto" w:fill="BFBFBF"/>
            <w:vAlign w:val="center"/>
          </w:tcPr>
          <w:p w14:paraId="2A3FE170" w14:textId="77777777" w:rsidR="0088666A" w:rsidRDefault="0088666A">
            <w:r>
              <w:t>Njesia matese</w:t>
            </w:r>
          </w:p>
        </w:tc>
        <w:tc>
          <w:tcPr>
            <w:tcW w:w="356" w:type="pct"/>
            <w:shd w:val="clear" w:color="auto" w:fill="BFBFBF"/>
            <w:vAlign w:val="center"/>
          </w:tcPr>
          <w:p w14:paraId="6FB86212" w14:textId="77777777" w:rsidR="0088666A" w:rsidRDefault="0088666A">
            <w:r>
              <w:t>2020</w:t>
            </w:r>
          </w:p>
        </w:tc>
        <w:tc>
          <w:tcPr>
            <w:tcW w:w="398" w:type="pct"/>
            <w:shd w:val="clear" w:color="auto" w:fill="BFBFBF"/>
            <w:vAlign w:val="center"/>
          </w:tcPr>
          <w:p w14:paraId="0F974B52" w14:textId="77777777" w:rsidR="0088666A" w:rsidRDefault="0088666A">
            <w:r>
              <w:t>2021</w:t>
            </w:r>
          </w:p>
        </w:tc>
        <w:tc>
          <w:tcPr>
            <w:tcW w:w="0" w:type="auto"/>
            <w:shd w:val="clear" w:color="auto" w:fill="BFBFBF"/>
            <w:vAlign w:val="center"/>
          </w:tcPr>
          <w:p w14:paraId="3A314927" w14:textId="77777777" w:rsidR="0088666A" w:rsidRDefault="0088666A">
            <w:r>
              <w:t>Plan 2022</w:t>
            </w:r>
          </w:p>
        </w:tc>
        <w:tc>
          <w:tcPr>
            <w:tcW w:w="0" w:type="auto"/>
            <w:shd w:val="clear" w:color="auto" w:fill="BFBFBF"/>
            <w:vAlign w:val="center"/>
          </w:tcPr>
          <w:p w14:paraId="0FD03822" w14:textId="77777777" w:rsidR="0088666A" w:rsidRDefault="0088666A">
            <w:r>
              <w:t>2023</w:t>
            </w:r>
          </w:p>
        </w:tc>
        <w:tc>
          <w:tcPr>
            <w:tcW w:w="0" w:type="auto"/>
            <w:shd w:val="clear" w:color="auto" w:fill="BFBFBF"/>
            <w:vAlign w:val="center"/>
          </w:tcPr>
          <w:p w14:paraId="42063775" w14:textId="77777777" w:rsidR="0088666A" w:rsidRDefault="0088666A">
            <w:r>
              <w:t>2024</w:t>
            </w:r>
          </w:p>
        </w:tc>
        <w:tc>
          <w:tcPr>
            <w:tcW w:w="0" w:type="auto"/>
            <w:shd w:val="clear" w:color="auto" w:fill="BFBFBF"/>
            <w:vAlign w:val="center"/>
          </w:tcPr>
          <w:p w14:paraId="038A6BCF" w14:textId="77777777" w:rsidR="0088666A" w:rsidRDefault="0088666A">
            <w:r>
              <w:t>2025</w:t>
            </w:r>
          </w:p>
        </w:tc>
      </w:tr>
      <w:tr w:rsidR="0088666A" w14:paraId="4C8992C5" w14:textId="77777777" w:rsidTr="00B20AA2">
        <w:trPr>
          <w:jc w:val="center"/>
        </w:trPr>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FA3DE" w14:textId="77777777" w:rsidR="0088666A" w:rsidRDefault="0088666A">
            <w:r>
              <w:t>82</w:t>
            </w:r>
          </w:p>
        </w:tc>
        <w:tc>
          <w:tcPr>
            <w:tcW w:w="2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E459B" w14:textId="77777777" w:rsidR="0088666A" w:rsidRDefault="0088666A">
            <w:r>
              <w:t>FREKUENCA E GRUMBULLIMIT DHE TRANSPORTIMIT TË MBETJEVE NË ZONAT RURALE (DITË NË JAVË)</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10980" w14:textId="77777777" w:rsidR="0088666A" w:rsidRDefault="0088666A">
            <w:r>
              <w:t>ditë në javë</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64432" w14:textId="77777777" w:rsidR="0088666A" w:rsidRDefault="0088666A">
            <w:r>
              <w:t>3</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3240E" w14:textId="77777777" w:rsidR="0088666A" w:rsidRDefault="0088666A">
            <w:r>
              <w:t>3</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B0A86" w14:textId="77777777" w:rsidR="0088666A" w:rsidRDefault="0088666A">
            <w:r>
              <w:t>4</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F7D8F" w14:textId="77777777" w:rsidR="0088666A" w:rsidRDefault="0088666A">
            <w:r>
              <w:t>4</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0D0B6" w14:textId="77777777" w:rsidR="0088666A" w:rsidRDefault="0088666A">
            <w:r>
              <w:t>4</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3900A" w14:textId="77777777" w:rsidR="0088666A" w:rsidRDefault="0088666A">
            <w:r>
              <w:t>5</w:t>
            </w:r>
          </w:p>
        </w:tc>
      </w:tr>
      <w:tr w:rsidR="0088666A" w14:paraId="2CAA26FA" w14:textId="77777777" w:rsidTr="00B20AA2">
        <w:trPr>
          <w:jc w:val="center"/>
        </w:trPr>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05FD0" w14:textId="77777777" w:rsidR="0088666A" w:rsidRDefault="0088666A">
            <w:r>
              <w:t>83</w:t>
            </w:r>
          </w:p>
        </w:tc>
        <w:tc>
          <w:tcPr>
            <w:tcW w:w="2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89D01" w14:textId="77777777" w:rsidR="0088666A" w:rsidRDefault="0088666A">
            <w:r>
              <w:t>FREKUENCA E GRUMBULLIMIT DHE TRANSPORTIMIT TË MBETJEVE NË ZONAT URBANE (DITË NË JAVË)</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C2586" w14:textId="77777777" w:rsidR="0088666A" w:rsidRDefault="0088666A">
            <w:r>
              <w:t>ditë në javë</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870AD" w14:textId="77777777" w:rsidR="0088666A" w:rsidRDefault="0088666A">
            <w:r>
              <w:t>6</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78560" w14:textId="77777777" w:rsidR="0088666A" w:rsidRDefault="0088666A">
            <w:r>
              <w:t>6</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447656" w14:textId="77777777" w:rsidR="0088666A" w:rsidRDefault="0088666A">
            <w:r>
              <w:t>6</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C9F80" w14:textId="77777777" w:rsidR="0088666A" w:rsidRDefault="0088666A">
            <w:r>
              <w:t>6</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FDEAB" w14:textId="77777777" w:rsidR="0088666A" w:rsidRDefault="0088666A">
            <w:r>
              <w:t>6</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E38EA" w14:textId="77777777" w:rsidR="0088666A" w:rsidRDefault="0088666A">
            <w:r>
              <w:t>6</w:t>
            </w:r>
          </w:p>
        </w:tc>
      </w:tr>
      <w:tr w:rsidR="0088666A" w14:paraId="25275A8F" w14:textId="77777777" w:rsidTr="00B20AA2">
        <w:trPr>
          <w:jc w:val="center"/>
        </w:trPr>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6009E" w14:textId="77777777" w:rsidR="0088666A" w:rsidRDefault="0088666A">
            <w:r>
              <w:t>111</w:t>
            </w:r>
          </w:p>
        </w:tc>
        <w:tc>
          <w:tcPr>
            <w:tcW w:w="2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25EEC" w14:textId="77777777" w:rsidR="0088666A" w:rsidRDefault="0088666A">
            <w:r>
              <w:t>KOSHA / KAZANË MBETURINASH TË MIRËMBAJTUR / DEZINFEKTUAR</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08669" w14:textId="77777777" w:rsidR="0088666A" w:rsidRDefault="0088666A">
            <w:r>
              <w:t>numër</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13B98" w14:textId="77777777" w:rsidR="0088666A" w:rsidRDefault="0088666A">
            <w:r>
              <w:t>169</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7FAB5" w14:textId="77777777" w:rsidR="0088666A" w:rsidRDefault="0088666A">
            <w:r>
              <w:t>181</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9A5FB" w14:textId="77777777" w:rsidR="0088666A" w:rsidRDefault="0088666A">
            <w:r>
              <w:t>189</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158D0" w14:textId="77777777" w:rsidR="0088666A" w:rsidRDefault="0088666A">
            <w:r>
              <w:t>189</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8FA1B" w14:textId="77777777" w:rsidR="0088666A" w:rsidRDefault="0088666A">
            <w:r>
              <w:t>189</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FAFC8" w14:textId="77777777" w:rsidR="0088666A" w:rsidRDefault="0088666A">
            <w:r>
              <w:t>200</w:t>
            </w:r>
          </w:p>
        </w:tc>
      </w:tr>
      <w:tr w:rsidR="0088666A" w14:paraId="7B5262F3" w14:textId="77777777" w:rsidTr="00B20AA2">
        <w:trPr>
          <w:jc w:val="center"/>
        </w:trPr>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C9DDB0" w14:textId="77777777" w:rsidR="0088666A" w:rsidRDefault="0088666A">
            <w:r>
              <w:t>150</w:t>
            </w:r>
          </w:p>
        </w:tc>
        <w:tc>
          <w:tcPr>
            <w:tcW w:w="2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A9C8D" w14:textId="77777777" w:rsidR="0088666A" w:rsidRDefault="0088666A">
            <w:r>
              <w:t>KOSHA / KAZANË TË RINJ</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4B18E" w14:textId="77777777" w:rsidR="0088666A" w:rsidRDefault="0088666A">
            <w:r>
              <w:t>numër</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C5061" w14:textId="77777777" w:rsidR="0088666A" w:rsidRDefault="0088666A">
            <w:r>
              <w:t>0</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47122" w14:textId="77777777" w:rsidR="0088666A" w:rsidRDefault="0088666A">
            <w:r>
              <w:t>20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4DB4E" w14:textId="77777777" w:rsidR="0088666A" w:rsidRDefault="0088666A">
            <w:r>
              <w:t>20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DEA6B" w14:textId="77777777" w:rsidR="0088666A" w:rsidRDefault="0088666A">
            <w:r>
              <w:t>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6F5B9" w14:textId="77777777" w:rsidR="0088666A" w:rsidRDefault="0088666A">
            <w:r>
              <w:t>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D6E70" w14:textId="77777777" w:rsidR="0088666A" w:rsidRDefault="0088666A">
            <w:r>
              <w:t>0</w:t>
            </w:r>
          </w:p>
        </w:tc>
      </w:tr>
      <w:tr w:rsidR="0088666A" w14:paraId="3095DAAF" w14:textId="77777777" w:rsidTr="00B20AA2">
        <w:trPr>
          <w:jc w:val="center"/>
        </w:trPr>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B0130" w14:textId="77777777" w:rsidR="0088666A" w:rsidRDefault="0088666A">
            <w:r>
              <w:t>338</w:t>
            </w:r>
          </w:p>
        </w:tc>
        <w:tc>
          <w:tcPr>
            <w:tcW w:w="2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945AA" w14:textId="77777777" w:rsidR="0088666A" w:rsidRDefault="0088666A">
            <w:r>
              <w:t>Popullësia e mbuluar me shërbimin e menaxhimit të mbetjeve</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23937" w14:textId="77777777" w:rsidR="0088666A" w:rsidRDefault="0088666A">
            <w:r>
              <w:t>numër</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E9BE22" w14:textId="77777777" w:rsidR="0088666A" w:rsidRDefault="0088666A">
            <w:r>
              <w:t>25048</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FFF4E" w14:textId="77777777" w:rsidR="0088666A" w:rsidRDefault="0088666A">
            <w:r>
              <w:t>25048</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2552F" w14:textId="77777777" w:rsidR="0088666A" w:rsidRDefault="0088666A">
            <w:r>
              <w:t>25048</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AE40A" w14:textId="77777777" w:rsidR="0088666A" w:rsidRDefault="0088666A">
            <w:r>
              <w:t>25048</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AFFB2" w14:textId="77777777" w:rsidR="0088666A" w:rsidRDefault="0088666A">
            <w:r>
              <w:t>25048</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FFBA6" w14:textId="77777777" w:rsidR="0088666A" w:rsidRDefault="0088666A">
            <w:r>
              <w:t>25048</w:t>
            </w:r>
          </w:p>
        </w:tc>
      </w:tr>
      <w:tr w:rsidR="0088666A" w14:paraId="69B006D4" w14:textId="77777777" w:rsidTr="00B20AA2">
        <w:trPr>
          <w:jc w:val="center"/>
        </w:trPr>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33B12" w14:textId="77777777" w:rsidR="0088666A" w:rsidRDefault="0088666A">
            <w:r>
              <w:t>388</w:t>
            </w:r>
          </w:p>
        </w:tc>
        <w:tc>
          <w:tcPr>
            <w:tcW w:w="2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E1707" w14:textId="77777777" w:rsidR="0088666A" w:rsidRDefault="0088666A">
            <w:r>
              <w:t>SASIA TOTALE E MBETJEVE TË  GRUMBULLUARA DHE TRANSPORTUARA NE TON</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63A30" w14:textId="77777777" w:rsidR="0088666A" w:rsidRDefault="0088666A">
            <w:r>
              <w:t>ton</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32AB0" w14:textId="77777777" w:rsidR="0088666A" w:rsidRDefault="0088666A">
            <w:r>
              <w:t>5950</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98751" w14:textId="77777777" w:rsidR="0088666A" w:rsidRDefault="0088666A">
            <w:r>
              <w:t>6000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8FF0D" w14:textId="77777777" w:rsidR="0088666A" w:rsidRDefault="0088666A">
            <w:r>
              <w:t>6200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DD5A49" w14:textId="77777777" w:rsidR="0088666A" w:rsidRDefault="0088666A">
            <w:r>
              <w:t>6300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D5DB7" w14:textId="77777777" w:rsidR="0088666A" w:rsidRDefault="0088666A">
            <w:r>
              <w:t>6400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0FBFD" w14:textId="77777777" w:rsidR="0088666A" w:rsidRDefault="0088666A">
            <w:r>
              <w:t>6500</w:t>
            </w:r>
          </w:p>
        </w:tc>
      </w:tr>
      <w:tr w:rsidR="0088666A" w14:paraId="4F6FC194" w14:textId="77777777" w:rsidTr="00B20AA2">
        <w:trPr>
          <w:jc w:val="center"/>
        </w:trPr>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2DED7" w14:textId="77777777" w:rsidR="0088666A" w:rsidRDefault="0088666A">
            <w:r>
              <w:t>747</w:t>
            </w:r>
          </w:p>
        </w:tc>
        <w:tc>
          <w:tcPr>
            <w:tcW w:w="2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BA032" w14:textId="77777777" w:rsidR="0088666A" w:rsidRDefault="0088666A">
            <w:r>
              <w:t>SIPËRFAQE E MBULUAR ME SHËRBIMIN E MENAXHIMIT TË MBETJEVE NË KM2</w:t>
            </w:r>
          </w:p>
        </w:tc>
        <w:tc>
          <w:tcPr>
            <w:tcW w:w="4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D5995" w14:textId="77777777" w:rsidR="0088666A" w:rsidRDefault="0088666A">
            <w:r>
              <w:t>km2</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2848A" w14:textId="77777777" w:rsidR="0088666A" w:rsidRDefault="0088666A">
            <w:r>
              <w:t>112</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3930C" w14:textId="77777777" w:rsidR="0088666A" w:rsidRDefault="0088666A">
            <w:r>
              <w:t>112</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1D294C" w14:textId="77777777" w:rsidR="0088666A" w:rsidRDefault="0088666A">
            <w:r>
              <w:t>112</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61EDB" w14:textId="77777777" w:rsidR="0088666A" w:rsidRDefault="0088666A">
            <w:r>
              <w:t>112</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9A6DA8" w14:textId="77777777" w:rsidR="0088666A" w:rsidRDefault="0088666A">
            <w:r>
              <w:t>112</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DA56A" w14:textId="77777777" w:rsidR="0088666A" w:rsidRDefault="0088666A">
            <w:r>
              <w:t>112</w:t>
            </w:r>
          </w:p>
        </w:tc>
      </w:tr>
    </w:tbl>
    <w:p w14:paraId="082BEB1B" w14:textId="77777777" w:rsidR="0088666A" w:rsidRPr="002967E8" w:rsidRDefault="0088666A" w:rsidP="0088666A">
      <w:pPr>
        <w:pStyle w:val="NormalWeb"/>
        <w:spacing w:before="0" w:beforeAutospacing="0" w:after="0" w:afterAutospacing="0"/>
        <w:rPr>
          <w:lang w:val="sq-AL"/>
        </w:rPr>
      </w:pPr>
    </w:p>
    <w:p w14:paraId="17E726FB" w14:textId="77777777" w:rsidR="0088666A" w:rsidRDefault="0088666A" w:rsidP="0088666A">
      <w:pPr>
        <w:pStyle w:val="Heading3"/>
        <w:rPr>
          <w:rFonts w:eastAsia="Times New Roman"/>
          <w:lang w:val="sq-AL"/>
        </w:rPr>
      </w:pPr>
      <w:bookmarkStart w:id="121" w:name="_Toc114438566"/>
      <w:r w:rsidRPr="00661F6C">
        <w:rPr>
          <w:rFonts w:eastAsia="Times New Roman"/>
          <w:lang w:val="sq-AL"/>
        </w:rPr>
        <w:t>Projektet e Investimeve të Programit</w:t>
      </w:r>
      <w:bookmarkEnd w:id="121"/>
    </w:p>
    <w:p w14:paraId="19CF1931" w14:textId="77777777" w:rsidR="0088666A" w:rsidRDefault="0088666A" w:rsidP="0088666A">
      <w:pPr>
        <w:rPr>
          <w:lang w:val="sq-AL"/>
        </w:rPr>
      </w:pPr>
      <w:r>
        <w:rPr>
          <w:lang w:val="sq-AL"/>
        </w:rPr>
        <w:t xml:space="preserve">  </w:t>
      </w:r>
    </w:p>
    <w:tbl>
      <w:tblPr>
        <w:tblW w:w="51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97"/>
        <w:gridCol w:w="3047"/>
        <w:gridCol w:w="774"/>
        <w:gridCol w:w="1114"/>
        <w:gridCol w:w="701"/>
        <w:gridCol w:w="934"/>
        <w:gridCol w:w="391"/>
        <w:gridCol w:w="391"/>
        <w:gridCol w:w="993"/>
        <w:gridCol w:w="663"/>
        <w:gridCol w:w="663"/>
        <w:gridCol w:w="663"/>
      </w:tblGrid>
      <w:tr w:rsidR="00E51AC7" w14:paraId="1D8A420B" w14:textId="77777777" w:rsidTr="00B20AA2">
        <w:trPr>
          <w:trHeight w:val="449"/>
          <w:jc w:val="center"/>
        </w:trPr>
        <w:tc>
          <w:tcPr>
            <w:tcW w:w="440" w:type="pct"/>
            <w:shd w:val="clear" w:color="auto" w:fill="BFBFBF"/>
            <w:vAlign w:val="center"/>
          </w:tcPr>
          <w:p w14:paraId="3E19328C" w14:textId="77777777" w:rsidR="00E51AC7" w:rsidRDefault="00E51AC7">
            <w:r>
              <w:t>Kodi i projektit</w:t>
            </w:r>
          </w:p>
        </w:tc>
        <w:tc>
          <w:tcPr>
            <w:tcW w:w="1412" w:type="pct"/>
            <w:shd w:val="clear" w:color="auto" w:fill="BFBFBF"/>
            <w:vAlign w:val="center"/>
          </w:tcPr>
          <w:p w14:paraId="67B4FE19" w14:textId="77777777" w:rsidR="00E51AC7" w:rsidRDefault="00E51AC7">
            <w:r>
              <w:t>Emri i projektit</w:t>
            </w:r>
          </w:p>
        </w:tc>
        <w:tc>
          <w:tcPr>
            <w:tcW w:w="0" w:type="auto"/>
            <w:shd w:val="clear" w:color="auto" w:fill="BFBFBF"/>
            <w:vAlign w:val="center"/>
          </w:tcPr>
          <w:p w14:paraId="2584EBBC" w14:textId="77777777" w:rsidR="00E51AC7" w:rsidRDefault="00E51AC7">
            <w:r>
              <w:t>Vlera e plote</w:t>
            </w:r>
          </w:p>
        </w:tc>
        <w:tc>
          <w:tcPr>
            <w:tcW w:w="492" w:type="pct"/>
            <w:shd w:val="clear" w:color="auto" w:fill="BFBFBF"/>
            <w:vAlign w:val="center"/>
          </w:tcPr>
          <w:p w14:paraId="77545F4A" w14:textId="77777777" w:rsidR="00E51AC7" w:rsidRDefault="00E51AC7">
            <w:r>
              <w:t>Burimi i financimit</w:t>
            </w:r>
          </w:p>
        </w:tc>
        <w:tc>
          <w:tcPr>
            <w:tcW w:w="0" w:type="auto"/>
            <w:shd w:val="clear" w:color="auto" w:fill="BFBFBF"/>
            <w:vAlign w:val="center"/>
          </w:tcPr>
          <w:p w14:paraId="7AD88B79" w14:textId="77777777" w:rsidR="00E51AC7" w:rsidRDefault="00E51AC7">
            <w:r>
              <w:t>Fillon</w:t>
            </w:r>
          </w:p>
        </w:tc>
        <w:tc>
          <w:tcPr>
            <w:tcW w:w="0" w:type="auto"/>
            <w:shd w:val="clear" w:color="auto" w:fill="BFBFBF"/>
            <w:vAlign w:val="center"/>
          </w:tcPr>
          <w:p w14:paraId="606B88E2" w14:textId="77777777" w:rsidR="00E51AC7" w:rsidRDefault="00E51AC7">
            <w:r>
              <w:t>Mbaron</w:t>
            </w:r>
          </w:p>
        </w:tc>
        <w:tc>
          <w:tcPr>
            <w:tcW w:w="0" w:type="auto"/>
            <w:shd w:val="clear" w:color="auto" w:fill="BFBFBF"/>
            <w:vAlign w:val="center"/>
          </w:tcPr>
          <w:p w14:paraId="186F1D8C" w14:textId="77777777" w:rsidR="00E51AC7" w:rsidRDefault="00E51AC7">
            <w:r>
              <w:t>T-2</w:t>
            </w:r>
          </w:p>
        </w:tc>
        <w:tc>
          <w:tcPr>
            <w:tcW w:w="0" w:type="auto"/>
            <w:shd w:val="clear" w:color="auto" w:fill="BFBFBF"/>
            <w:vAlign w:val="center"/>
          </w:tcPr>
          <w:p w14:paraId="79CD365C" w14:textId="77777777" w:rsidR="00E51AC7" w:rsidRDefault="00E51AC7">
            <w:r>
              <w:t>T-1</w:t>
            </w:r>
          </w:p>
        </w:tc>
        <w:tc>
          <w:tcPr>
            <w:tcW w:w="371" w:type="pct"/>
            <w:shd w:val="clear" w:color="auto" w:fill="BFBFBF"/>
            <w:vAlign w:val="center"/>
          </w:tcPr>
          <w:p w14:paraId="50AB5198" w14:textId="77777777" w:rsidR="00E51AC7" w:rsidRDefault="00E51AC7">
            <w:r>
              <w:t>Plan i rishikuar</w:t>
            </w:r>
          </w:p>
        </w:tc>
        <w:tc>
          <w:tcPr>
            <w:tcW w:w="0" w:type="auto"/>
            <w:shd w:val="clear" w:color="auto" w:fill="BFBFBF"/>
            <w:vAlign w:val="center"/>
          </w:tcPr>
          <w:p w14:paraId="57661CE4" w14:textId="77777777" w:rsidR="00E51AC7" w:rsidRDefault="00E51AC7">
            <w:r>
              <w:t>T+1</w:t>
            </w:r>
          </w:p>
        </w:tc>
        <w:tc>
          <w:tcPr>
            <w:tcW w:w="0" w:type="auto"/>
            <w:shd w:val="clear" w:color="auto" w:fill="BFBFBF"/>
            <w:vAlign w:val="center"/>
          </w:tcPr>
          <w:p w14:paraId="036F4D85" w14:textId="77777777" w:rsidR="00E51AC7" w:rsidRDefault="00E51AC7">
            <w:r>
              <w:t>T+2</w:t>
            </w:r>
          </w:p>
        </w:tc>
        <w:tc>
          <w:tcPr>
            <w:tcW w:w="0" w:type="auto"/>
            <w:shd w:val="clear" w:color="auto" w:fill="BFBFBF"/>
            <w:vAlign w:val="center"/>
          </w:tcPr>
          <w:p w14:paraId="5FFD9000" w14:textId="77777777" w:rsidR="00E51AC7" w:rsidRDefault="00E51AC7">
            <w:r>
              <w:t>T+3</w:t>
            </w:r>
          </w:p>
        </w:tc>
      </w:tr>
      <w:tr w:rsidR="00B20AA2" w14:paraId="10BC09E2" w14:textId="77777777" w:rsidTr="00B20AA2">
        <w:trPr>
          <w:jc w:val="center"/>
        </w:trPr>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3BC5F" w14:textId="77777777" w:rsidR="00E51AC7" w:rsidRDefault="00E51AC7"/>
        </w:tc>
        <w:tc>
          <w:tcPr>
            <w:tcW w:w="1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E364C" w14:textId="77777777" w:rsidR="00E51AC7" w:rsidRDefault="00E51AC7">
            <w:r>
              <w:t>Kontenier dhe kosha per mbeturinat</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5B46A" w14:textId="77777777" w:rsidR="00E51AC7" w:rsidRDefault="00E51AC7">
            <w:r>
              <w:t>14000</w:t>
            </w:r>
          </w:p>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6FFD5" w14:textId="77777777" w:rsidR="00E51AC7" w:rsidRDefault="00E51AC7"/>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314022" w14:textId="77777777" w:rsidR="00E51AC7" w:rsidRDefault="00E51AC7">
            <w:r>
              <w:t>2022</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63194" w14:textId="77777777" w:rsidR="00E51AC7" w:rsidRDefault="00E51AC7">
            <w:r>
              <w:t>2025</w:t>
            </w:r>
          </w:p>
        </w:tc>
        <w:tc>
          <w:tcPr>
            <w:tcW w:w="1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8F888" w14:textId="77777777" w:rsidR="00E51AC7" w:rsidRDefault="00E51AC7"/>
        </w:tc>
        <w:tc>
          <w:tcPr>
            <w:tcW w:w="1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36216" w14:textId="77777777" w:rsidR="00E51AC7" w:rsidRDefault="00E51AC7"/>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68FF3" w14:textId="77777777" w:rsidR="00E51AC7" w:rsidRDefault="00E51AC7"/>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9D52B0" w14:textId="77777777" w:rsidR="00E51AC7" w:rsidRDefault="00E51AC7">
            <w:r>
              <w:t>4000</w:t>
            </w:r>
          </w:p>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7A1BFA" w14:textId="77777777" w:rsidR="00E51AC7" w:rsidRDefault="00E51AC7">
            <w:r>
              <w:t>5000</w:t>
            </w:r>
          </w:p>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03132" w14:textId="77777777" w:rsidR="00E51AC7" w:rsidRDefault="00E51AC7">
            <w:r>
              <w:t>5000</w:t>
            </w:r>
          </w:p>
        </w:tc>
      </w:tr>
      <w:tr w:rsidR="00B20AA2" w14:paraId="6E7121A0" w14:textId="77777777" w:rsidTr="00B20AA2">
        <w:trPr>
          <w:jc w:val="center"/>
        </w:trPr>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C9B3E" w14:textId="77777777" w:rsidR="00E51AC7" w:rsidRDefault="00E51AC7">
            <w:r>
              <w:t>1130360</w:t>
            </w:r>
          </w:p>
        </w:tc>
        <w:tc>
          <w:tcPr>
            <w:tcW w:w="1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C5339" w14:textId="77777777" w:rsidR="00E51AC7" w:rsidRDefault="00E51AC7">
            <w:r>
              <w:t xml:space="preserve">Detyrime per TVSH per tvsh e </w:t>
            </w:r>
            <w:r>
              <w:lastRenderedPageBreak/>
              <w:t>furnizimeve pajisje+kosha+makineri nga GIZ per pastrimin</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15FF0" w14:textId="77777777" w:rsidR="00E51AC7" w:rsidRDefault="00E51AC7">
            <w:r>
              <w:lastRenderedPageBreak/>
              <w:t>1077</w:t>
            </w:r>
          </w:p>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A56CD" w14:textId="77777777" w:rsidR="00E51AC7" w:rsidRDefault="00E51AC7">
            <w:r>
              <w:t xml:space="preserve">të </w:t>
            </w:r>
            <w:r>
              <w:lastRenderedPageBreak/>
              <w:t>ardhurat</w:t>
            </w:r>
          </w:p>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0BD6E" w14:textId="77777777" w:rsidR="00E51AC7" w:rsidRDefault="00E51AC7">
            <w:r>
              <w:lastRenderedPageBreak/>
              <w:t>2022</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FFF53" w14:textId="77777777" w:rsidR="00E51AC7" w:rsidRDefault="00E51AC7">
            <w:r>
              <w:t>2022</w:t>
            </w:r>
          </w:p>
        </w:tc>
        <w:tc>
          <w:tcPr>
            <w:tcW w:w="1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2EF3D" w14:textId="77777777" w:rsidR="00E51AC7" w:rsidRDefault="00E51AC7"/>
        </w:tc>
        <w:tc>
          <w:tcPr>
            <w:tcW w:w="1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0DA10" w14:textId="77777777" w:rsidR="00E51AC7" w:rsidRDefault="00E51AC7"/>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EA8F07" w14:textId="77777777" w:rsidR="00E51AC7" w:rsidRDefault="00E51AC7">
            <w:r>
              <w:t>1077</w:t>
            </w:r>
          </w:p>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DB2B7" w14:textId="77777777" w:rsidR="00E51AC7" w:rsidRDefault="00E51AC7"/>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E1901" w14:textId="77777777" w:rsidR="00E51AC7" w:rsidRDefault="00E51AC7"/>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22563" w14:textId="77777777" w:rsidR="00E51AC7" w:rsidRDefault="00E51AC7"/>
        </w:tc>
      </w:tr>
      <w:tr w:rsidR="00B20AA2" w14:paraId="631BDD95" w14:textId="77777777" w:rsidTr="00B20AA2">
        <w:trPr>
          <w:jc w:val="center"/>
        </w:trPr>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7F17D" w14:textId="77777777" w:rsidR="00E51AC7" w:rsidRDefault="00E51AC7">
            <w:r>
              <w:lastRenderedPageBreak/>
              <w:t>1130350</w:t>
            </w:r>
          </w:p>
        </w:tc>
        <w:tc>
          <w:tcPr>
            <w:tcW w:w="1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821BA" w14:textId="77777777" w:rsidR="00E51AC7" w:rsidRDefault="00E51AC7">
            <w:r>
              <w:t>Pike Trasferimi te Mbetjeve</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D2A3D3" w14:textId="77777777" w:rsidR="00E51AC7" w:rsidRDefault="00E51AC7"/>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3CBE3" w14:textId="77777777" w:rsidR="00E51AC7" w:rsidRDefault="00E51AC7">
            <w:r>
              <w:t>të ardhurat</w:t>
            </w:r>
          </w:p>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11B56E" w14:textId="77777777" w:rsidR="00E51AC7" w:rsidRDefault="00E51AC7">
            <w:r>
              <w:t>2022</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A215E" w14:textId="77777777" w:rsidR="00E51AC7" w:rsidRDefault="00E51AC7">
            <w:r>
              <w:t>2023</w:t>
            </w:r>
          </w:p>
        </w:tc>
        <w:tc>
          <w:tcPr>
            <w:tcW w:w="1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ED5E9" w14:textId="77777777" w:rsidR="00E51AC7" w:rsidRDefault="00E51AC7"/>
        </w:tc>
        <w:tc>
          <w:tcPr>
            <w:tcW w:w="1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11F69" w14:textId="77777777" w:rsidR="00E51AC7" w:rsidRDefault="00E51AC7"/>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F0233" w14:textId="77777777" w:rsidR="00E51AC7" w:rsidRDefault="00E51AC7"/>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4062A" w14:textId="77777777" w:rsidR="00E51AC7" w:rsidRDefault="00E51AC7"/>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FD5678" w14:textId="77777777" w:rsidR="00E51AC7" w:rsidRDefault="00E51AC7"/>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B11EF" w14:textId="77777777" w:rsidR="00E51AC7" w:rsidRDefault="00E51AC7"/>
        </w:tc>
      </w:tr>
      <w:tr w:rsidR="00B20AA2" w14:paraId="1BEDF5EA" w14:textId="77777777" w:rsidTr="00B20AA2">
        <w:trPr>
          <w:jc w:val="center"/>
        </w:trPr>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A10B6" w14:textId="77777777" w:rsidR="00E51AC7" w:rsidRDefault="00E51AC7">
            <w:r>
              <w:t>1130359</w:t>
            </w:r>
          </w:p>
        </w:tc>
        <w:tc>
          <w:tcPr>
            <w:tcW w:w="1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001F0" w14:textId="77777777" w:rsidR="00E51AC7" w:rsidRDefault="00E51AC7">
            <w:r>
              <w:t>Kontinier</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73CB7" w14:textId="77777777" w:rsidR="00E51AC7" w:rsidRDefault="00E51AC7"/>
        </w:tc>
        <w:tc>
          <w:tcPr>
            <w:tcW w:w="4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0FADE" w14:textId="77777777" w:rsidR="00E51AC7" w:rsidRDefault="00E51AC7">
            <w:r>
              <w:t>të ardhurat</w:t>
            </w:r>
          </w:p>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C4EDF0" w14:textId="77777777" w:rsidR="00E51AC7" w:rsidRDefault="00E51AC7">
            <w:r>
              <w:t>2022</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9017A" w14:textId="77777777" w:rsidR="00E51AC7" w:rsidRDefault="00E51AC7">
            <w:r>
              <w:t>2022</w:t>
            </w:r>
          </w:p>
        </w:tc>
        <w:tc>
          <w:tcPr>
            <w:tcW w:w="1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EA97BC" w14:textId="77777777" w:rsidR="00E51AC7" w:rsidRDefault="00E51AC7"/>
        </w:tc>
        <w:tc>
          <w:tcPr>
            <w:tcW w:w="1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BEF26" w14:textId="77777777" w:rsidR="00E51AC7" w:rsidRDefault="00E51AC7"/>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25535" w14:textId="77777777" w:rsidR="00E51AC7" w:rsidRDefault="00E51AC7"/>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B81E8" w14:textId="77777777" w:rsidR="00E51AC7" w:rsidRDefault="00E51AC7"/>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38F33" w14:textId="77777777" w:rsidR="00E51AC7" w:rsidRDefault="00E51AC7"/>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98346" w14:textId="77777777" w:rsidR="00E51AC7" w:rsidRDefault="00E51AC7"/>
        </w:tc>
      </w:tr>
    </w:tbl>
    <w:p w14:paraId="12FFD18D" w14:textId="77777777" w:rsidR="0088666A" w:rsidRDefault="0088666A" w:rsidP="0088666A">
      <w:pPr>
        <w:pStyle w:val="Heading3"/>
        <w:rPr>
          <w:rFonts w:eastAsia="Times New Roman"/>
          <w:lang w:val="sq-AL"/>
        </w:rPr>
      </w:pPr>
      <w:bookmarkStart w:id="122" w:name="_Toc114438567"/>
      <w:r w:rsidRPr="00661F6C">
        <w:rPr>
          <w:rFonts w:eastAsia="Times New Roman"/>
          <w:lang w:val="sq-AL"/>
        </w:rPr>
        <w:t>Të Dhëna mbi Programin</w:t>
      </w:r>
      <w:bookmarkEnd w:id="122"/>
    </w:p>
    <w:p w14:paraId="7B16C2E5"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33FBFA2" w14:textId="77777777" w:rsidR="0088666A" w:rsidRDefault="0088666A" w:rsidP="0088666A">
      <w:r w:rsidRPr="00661F6C">
        <w:t>Tabela 9. Të dhënat e Programit</w:t>
      </w:r>
    </w:p>
    <w:p w14:paraId="2FA767D2" w14:textId="77777777" w:rsidR="0088666A" w:rsidRPr="00954E79" w:rsidRDefault="0088666A" w:rsidP="0088666A">
      <w:pPr>
        <w:rPr>
          <w:lang w:val="sq-AL"/>
        </w:rPr>
      </w:pPr>
      <w:r>
        <w:rPr>
          <w:lang w:val="sq-AL"/>
        </w:rPr>
        <w:t xml:space="preserve">  </w:t>
      </w:r>
    </w:p>
    <w:tbl>
      <w:tblPr>
        <w:tblW w:w="52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63"/>
        <w:gridCol w:w="3426"/>
        <w:gridCol w:w="876"/>
        <w:gridCol w:w="997"/>
        <w:gridCol w:w="1109"/>
        <w:gridCol w:w="1109"/>
        <w:gridCol w:w="1109"/>
        <w:gridCol w:w="1109"/>
        <w:gridCol w:w="1109"/>
      </w:tblGrid>
      <w:tr w:rsidR="00B20AA2" w14:paraId="2BD3FB27" w14:textId="77777777" w:rsidTr="00B20AA2">
        <w:trPr>
          <w:trHeight w:val="449"/>
          <w:jc w:val="center"/>
        </w:trPr>
        <w:tc>
          <w:tcPr>
            <w:tcW w:w="0" w:type="auto"/>
            <w:shd w:val="clear" w:color="auto" w:fill="BFBFBF"/>
            <w:vAlign w:val="center"/>
          </w:tcPr>
          <w:p w14:paraId="44469F15" w14:textId="77777777" w:rsidR="0088666A" w:rsidRDefault="0088666A">
            <w:r>
              <w:t>Kodi</w:t>
            </w:r>
          </w:p>
        </w:tc>
        <w:tc>
          <w:tcPr>
            <w:tcW w:w="1562" w:type="pct"/>
            <w:shd w:val="clear" w:color="auto" w:fill="BFBFBF"/>
            <w:vAlign w:val="center"/>
          </w:tcPr>
          <w:p w14:paraId="6451C085" w14:textId="77777777" w:rsidR="0088666A" w:rsidRDefault="0088666A">
            <w:r>
              <w:t>Emri</w:t>
            </w:r>
          </w:p>
        </w:tc>
        <w:tc>
          <w:tcPr>
            <w:tcW w:w="0" w:type="auto"/>
            <w:shd w:val="clear" w:color="auto" w:fill="BFBFBF"/>
            <w:vAlign w:val="center"/>
          </w:tcPr>
          <w:p w14:paraId="2F538AA1" w14:textId="77777777" w:rsidR="0088666A" w:rsidRDefault="0088666A">
            <w:r>
              <w:t>Njesia matese</w:t>
            </w:r>
          </w:p>
        </w:tc>
        <w:tc>
          <w:tcPr>
            <w:tcW w:w="433" w:type="pct"/>
            <w:shd w:val="clear" w:color="auto" w:fill="BFBFBF"/>
            <w:vAlign w:val="center"/>
          </w:tcPr>
          <w:p w14:paraId="32FA13F0" w14:textId="77777777" w:rsidR="0088666A" w:rsidRDefault="0088666A">
            <w:r>
              <w:t>2020</w:t>
            </w:r>
          </w:p>
        </w:tc>
        <w:tc>
          <w:tcPr>
            <w:tcW w:w="482" w:type="pct"/>
            <w:shd w:val="clear" w:color="auto" w:fill="BFBFBF"/>
            <w:vAlign w:val="center"/>
          </w:tcPr>
          <w:p w14:paraId="3EDBA2AC" w14:textId="77777777" w:rsidR="0088666A" w:rsidRDefault="0088666A">
            <w:r>
              <w:t>2021</w:t>
            </w:r>
          </w:p>
        </w:tc>
        <w:tc>
          <w:tcPr>
            <w:tcW w:w="482" w:type="pct"/>
            <w:shd w:val="clear" w:color="auto" w:fill="BFBFBF"/>
            <w:vAlign w:val="center"/>
          </w:tcPr>
          <w:p w14:paraId="0AFC7B14" w14:textId="77777777" w:rsidR="0088666A" w:rsidRDefault="0088666A">
            <w:r>
              <w:t>Plan 2022</w:t>
            </w:r>
          </w:p>
        </w:tc>
        <w:tc>
          <w:tcPr>
            <w:tcW w:w="482" w:type="pct"/>
            <w:shd w:val="clear" w:color="auto" w:fill="BFBFBF"/>
            <w:vAlign w:val="center"/>
          </w:tcPr>
          <w:p w14:paraId="130A5289" w14:textId="77777777" w:rsidR="0088666A" w:rsidRDefault="0088666A">
            <w:r>
              <w:t>2023</w:t>
            </w:r>
          </w:p>
        </w:tc>
        <w:tc>
          <w:tcPr>
            <w:tcW w:w="482" w:type="pct"/>
            <w:shd w:val="clear" w:color="auto" w:fill="BFBFBF"/>
            <w:vAlign w:val="center"/>
          </w:tcPr>
          <w:p w14:paraId="0E0D01F4" w14:textId="77777777" w:rsidR="0088666A" w:rsidRDefault="0088666A">
            <w:r>
              <w:t>2024</w:t>
            </w:r>
          </w:p>
        </w:tc>
        <w:tc>
          <w:tcPr>
            <w:tcW w:w="409" w:type="pct"/>
            <w:shd w:val="clear" w:color="auto" w:fill="BFBFBF"/>
            <w:vAlign w:val="center"/>
          </w:tcPr>
          <w:p w14:paraId="24109940" w14:textId="77777777" w:rsidR="0088666A" w:rsidRDefault="0088666A">
            <w:r>
              <w:t>2025</w:t>
            </w:r>
          </w:p>
        </w:tc>
      </w:tr>
      <w:tr w:rsidR="00B20AA2" w14:paraId="16D0894D" w14:textId="77777777" w:rsidTr="00B20AA2">
        <w:trPr>
          <w:jc w:val="center"/>
        </w:trPr>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6C4E8" w14:textId="77777777" w:rsidR="0088666A" w:rsidRDefault="0088666A">
            <w:r>
              <w:t>1007</w:t>
            </w:r>
          </w:p>
        </w:tc>
        <w:tc>
          <w:tcPr>
            <w:tcW w:w="1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CEBE5" w14:textId="77777777" w:rsidR="0088666A" w:rsidRDefault="0088666A">
            <w:r>
              <w:t>NUMRI I GJOVABE TË VENDOSURA</w:t>
            </w:r>
          </w:p>
        </w:tc>
        <w:tc>
          <w:tcPr>
            <w:tcW w:w="3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29486" w14:textId="77777777" w:rsidR="0088666A" w:rsidRDefault="0088666A">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89478" w14:textId="77777777" w:rsidR="0088666A" w:rsidRDefault="0088666A">
            <w:r>
              <w:t>5875000</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4BDD9" w14:textId="77777777" w:rsidR="0088666A" w:rsidRDefault="0088666A">
            <w:r>
              <w:t>13827000</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40A26" w14:textId="77777777" w:rsidR="0088666A" w:rsidRDefault="0088666A">
            <w:r>
              <w:t>20138000</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5FEE3" w14:textId="77777777" w:rsidR="0088666A" w:rsidRDefault="0088666A">
            <w:r>
              <w:t>20138000</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03550" w14:textId="77777777" w:rsidR="0088666A" w:rsidRDefault="0088666A">
            <w:r>
              <w:t>20138000</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A18A6" w14:textId="77777777" w:rsidR="0088666A" w:rsidRDefault="0088666A">
            <w:r>
              <w:t>20138000</w:t>
            </w:r>
          </w:p>
        </w:tc>
      </w:tr>
      <w:tr w:rsidR="00B20AA2" w14:paraId="285AD17C" w14:textId="77777777" w:rsidTr="00B20AA2">
        <w:trPr>
          <w:jc w:val="center"/>
        </w:trPr>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FFF26" w14:textId="77777777" w:rsidR="0088666A" w:rsidRDefault="0088666A">
            <w:r>
              <w:t>860</w:t>
            </w:r>
          </w:p>
        </w:tc>
        <w:tc>
          <w:tcPr>
            <w:tcW w:w="1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C4D24" w14:textId="77777777" w:rsidR="0088666A" w:rsidRDefault="0088666A">
            <w:r>
              <w:t>MAKINERI PASTRIMI NË TOTAL</w:t>
            </w:r>
          </w:p>
        </w:tc>
        <w:tc>
          <w:tcPr>
            <w:tcW w:w="3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82CFA" w14:textId="77777777" w:rsidR="0088666A" w:rsidRDefault="0088666A">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256EC" w14:textId="77777777" w:rsidR="0088666A" w:rsidRDefault="0088666A">
            <w:r>
              <w:t>5</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D8F59" w14:textId="77777777" w:rsidR="0088666A" w:rsidRDefault="0088666A">
            <w:r>
              <w:t>5</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312DAA" w14:textId="77777777" w:rsidR="0088666A" w:rsidRDefault="0088666A">
            <w:r>
              <w:t>5</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18EA1" w14:textId="77777777" w:rsidR="0088666A" w:rsidRDefault="0088666A">
            <w:r>
              <w:t>5</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B96EFC" w14:textId="77777777" w:rsidR="0088666A" w:rsidRDefault="0088666A">
            <w:r>
              <w:t>5</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391BE" w14:textId="77777777" w:rsidR="0088666A" w:rsidRDefault="0088666A">
            <w:r>
              <w:t>5</w:t>
            </w:r>
          </w:p>
        </w:tc>
      </w:tr>
      <w:tr w:rsidR="00B20AA2" w14:paraId="562B3692" w14:textId="77777777" w:rsidTr="00B20AA2">
        <w:trPr>
          <w:jc w:val="center"/>
        </w:trPr>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34303" w14:textId="77777777" w:rsidR="0088666A" w:rsidRDefault="0088666A">
            <w:r>
              <w:t>112</w:t>
            </w:r>
          </w:p>
        </w:tc>
        <w:tc>
          <w:tcPr>
            <w:tcW w:w="1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CE9013" w14:textId="77777777" w:rsidR="0088666A" w:rsidRDefault="0088666A">
            <w:r>
              <w:t>KAZANE PLEHRASH NË TOTAL</w:t>
            </w:r>
          </w:p>
        </w:tc>
        <w:tc>
          <w:tcPr>
            <w:tcW w:w="3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9F567" w14:textId="77777777" w:rsidR="0088666A" w:rsidRDefault="0088666A">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85BB7" w14:textId="77777777" w:rsidR="0088666A" w:rsidRDefault="0088666A">
            <w:r>
              <w:t>169</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35985" w14:textId="77777777" w:rsidR="0088666A" w:rsidRDefault="0088666A">
            <w:r>
              <w:t>181</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DF537" w14:textId="77777777" w:rsidR="0088666A" w:rsidRDefault="0088666A">
            <w:r>
              <w:t>189</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53E23" w14:textId="77777777" w:rsidR="0088666A" w:rsidRDefault="0088666A">
            <w:r>
              <w:t>189</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D81A1" w14:textId="77777777" w:rsidR="0088666A" w:rsidRDefault="0088666A">
            <w:r>
              <w:t>189</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2F12D" w14:textId="77777777" w:rsidR="0088666A" w:rsidRDefault="0088666A">
            <w:r>
              <w:t>200</w:t>
            </w:r>
          </w:p>
        </w:tc>
      </w:tr>
      <w:tr w:rsidR="00B20AA2" w14:paraId="13AAC4F4" w14:textId="77777777" w:rsidTr="00B20AA2">
        <w:trPr>
          <w:jc w:val="center"/>
        </w:trPr>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9561B" w14:textId="77777777" w:rsidR="0088666A" w:rsidRDefault="0088666A">
            <w:r>
              <w:t>341</w:t>
            </w:r>
          </w:p>
        </w:tc>
        <w:tc>
          <w:tcPr>
            <w:tcW w:w="1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92631" w14:textId="77777777" w:rsidR="0088666A" w:rsidRDefault="0088666A">
            <w:r>
              <w:t>POPULLËSIA TOTALE NËN ADMINISTRIMIN E BASHKISË</w:t>
            </w:r>
          </w:p>
        </w:tc>
        <w:tc>
          <w:tcPr>
            <w:tcW w:w="3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B2495" w14:textId="77777777" w:rsidR="0088666A" w:rsidRDefault="0088666A">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7287F" w14:textId="77777777" w:rsidR="0088666A" w:rsidRDefault="0088666A">
            <w:r>
              <w:t>32313</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944BC" w14:textId="77777777" w:rsidR="0088666A" w:rsidRDefault="0088666A">
            <w:r>
              <w:t>32524</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ECDC4" w14:textId="77777777" w:rsidR="0088666A" w:rsidRDefault="0088666A">
            <w:r>
              <w:t>32683</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8C082" w14:textId="77777777" w:rsidR="0088666A" w:rsidRDefault="0088666A">
            <w:r>
              <w:t>32683</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DE8B5" w14:textId="77777777" w:rsidR="0088666A" w:rsidRDefault="0088666A">
            <w:r>
              <w:t>32683</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54B69" w14:textId="77777777" w:rsidR="0088666A" w:rsidRDefault="0088666A">
            <w:r>
              <w:t>32683</w:t>
            </w:r>
          </w:p>
        </w:tc>
      </w:tr>
      <w:tr w:rsidR="00B20AA2" w14:paraId="472046AA" w14:textId="77777777" w:rsidTr="00B20AA2">
        <w:trPr>
          <w:jc w:val="center"/>
        </w:trPr>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274E6" w14:textId="77777777" w:rsidR="0088666A" w:rsidRDefault="0088666A">
            <w:r>
              <w:t>475</w:t>
            </w:r>
          </w:p>
        </w:tc>
        <w:tc>
          <w:tcPr>
            <w:tcW w:w="15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B4E23" w14:textId="77777777" w:rsidR="0088666A" w:rsidRDefault="0088666A">
            <w:r>
              <w:t>SIPËRFAQJA TOTALE E BASHKISË (NË KM2)</w:t>
            </w:r>
          </w:p>
        </w:tc>
        <w:tc>
          <w:tcPr>
            <w:tcW w:w="3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13921" w14:textId="77777777" w:rsidR="0088666A" w:rsidRDefault="0088666A">
            <w:r>
              <w:t>km2</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98B78" w14:textId="77777777" w:rsidR="0088666A" w:rsidRDefault="0088666A">
            <w:r>
              <w:t>118</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84453" w14:textId="77777777" w:rsidR="0088666A" w:rsidRDefault="0088666A">
            <w:r>
              <w:t>118</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1F3CC" w14:textId="77777777" w:rsidR="0088666A" w:rsidRDefault="0088666A">
            <w:r>
              <w:t>118</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92DC89" w14:textId="77777777" w:rsidR="0088666A" w:rsidRDefault="0088666A">
            <w:r>
              <w:t>118</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33E53" w14:textId="77777777" w:rsidR="0088666A" w:rsidRDefault="0088666A">
            <w:r>
              <w:t>118</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AC5BA" w14:textId="77777777" w:rsidR="0088666A" w:rsidRDefault="0088666A">
            <w:r>
              <w:t>118</w:t>
            </w:r>
          </w:p>
        </w:tc>
      </w:tr>
    </w:tbl>
    <w:p w14:paraId="3C43B649" w14:textId="77777777" w:rsidR="00AB013F" w:rsidRDefault="00AB013F"/>
    <w:p w14:paraId="0CB4CFC9" w14:textId="77777777" w:rsidR="0088666A" w:rsidRDefault="0088666A" w:rsidP="0088666A">
      <w:pPr>
        <w:pStyle w:val="Heading2"/>
      </w:pPr>
      <w:bookmarkStart w:id="123" w:name="_Toc114438568"/>
      <w:r w:rsidRPr="00661F6C">
        <w:t>Programi</w:t>
      </w:r>
      <w:r>
        <w:t xml:space="preserve"> Planifikimi Urban Vendor</w:t>
      </w:r>
      <w:bookmarkEnd w:id="123"/>
      <w:r>
        <w:t xml:space="preserve"> </w:t>
      </w:r>
    </w:p>
    <w:tbl>
      <w:tblPr>
        <w:tblStyle w:val="GridTable1LightAccent6"/>
        <w:tblpPr w:leftFromText="180" w:rightFromText="180" w:vertAnchor="text" w:horzAnchor="margin" w:tblpY="75"/>
        <w:tblW w:w="11178" w:type="dxa"/>
        <w:tblLook w:val="04A0" w:firstRow="1" w:lastRow="0" w:firstColumn="1" w:lastColumn="0" w:noHBand="0" w:noVBand="1"/>
      </w:tblPr>
      <w:tblGrid>
        <w:gridCol w:w="1283"/>
        <w:gridCol w:w="1975"/>
        <w:gridCol w:w="7920"/>
      </w:tblGrid>
      <w:tr w:rsidR="0088666A" w:rsidRPr="00661F6C" w14:paraId="3DD73CF9" w14:textId="77777777" w:rsidTr="00B20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0F940D84"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24EF14C7" w14:textId="77777777" w:rsidTr="00B20AA2">
        <w:tc>
          <w:tcPr>
            <w:cnfStyle w:val="001000000000" w:firstRow="0" w:lastRow="0" w:firstColumn="1" w:lastColumn="0" w:oddVBand="0" w:evenVBand="0" w:oddHBand="0" w:evenHBand="0" w:firstRowFirstColumn="0" w:firstRowLastColumn="0" w:lastRowFirstColumn="0" w:lastRowLastColumn="0"/>
            <w:tcW w:w="1117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54AE2E5"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44D42F99" w14:textId="77777777" w:rsidTr="00B20AA2">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2FCE8DE"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97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B7E4692"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792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666122D"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3254BF58" w14:textId="77777777" w:rsidTr="00B20AA2">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B32E61D"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06140</w:t>
            </w:r>
            <w:r>
              <w:rPr>
                <w:rFonts w:ascii="Times New Roman" w:hAnsi="Times New Roman" w:cs="Times New Roman"/>
                <w:bCs w:val="0"/>
                <w:lang w:val="sq-AL"/>
              </w:rPr>
              <w:t xml:space="preserve"> </w:t>
            </w:r>
          </w:p>
        </w:tc>
        <w:tc>
          <w:tcPr>
            <w:tcW w:w="197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AB29EBC"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Planifikimi Urban Vendor</w:t>
            </w:r>
            <w:r>
              <w:rPr>
                <w:rFonts w:ascii="Times New Roman" w:hAnsi="Times New Roman" w:cs="Times New Roman"/>
                <w:bCs/>
                <w:lang w:val="sq-AL"/>
              </w:rPr>
              <w:t xml:space="preserve"> </w:t>
            </w:r>
          </w:p>
        </w:tc>
        <w:tc>
          <w:tcPr>
            <w:tcW w:w="792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1804E9E"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Zhvillim, përditësim, bashkërendim dhe monitorim i planeve të zhvillimit urbanistik; Planifikim, administrim, zhvillim dhe kontrolli i territorit, sipas mënyrës së përcaktuar me ligj. Grante, hua ose financime për të mbështetur zgjerimin, përmirësimin ose mirëmbajtjen e stokut të banesave; Lëshimi i lejeve për ndërtime të reja; zhvillimi i tokës dhe veprimtari të tjera që ndikojnë në urbanistikën e njësisë së vetëqeverisjes vendore. Administrim, bashkërendim dhe monitorim i planeve të përgjithshme, planeve, programeve dhe buxheteve të lidhura me strehimin; Shpërndarje e informacionit publik, dokumentacionit teknik dhe statistikave për çështjet dhe shërbimet e strehimit; Sigurimi i truallit të nevojshëm për ndërtime banesash; ndërtim ose </w:t>
            </w:r>
            <w:r>
              <w:lastRenderedPageBreak/>
              <w:t>blerje dhe rimodelim i njësive banuese për publikun në përgjithësi ose për njerëz me nevoja të posaçme; eliminim i ndërtimeve të degraduara i lidhur me sigurimin e strehimit. Planifikim i përgjithshëm duke përfshirë formulimin, përditësimin, bashkërendimin dhe monitorimin, të Planeve të Përgjithshme Vendore /Planeve të Zhvillimit Strategjik; Hartimi i planeve të zonimit dhe i rregullave të ndërtimit;</w:t>
            </w:r>
            <w:r>
              <w:rPr>
                <w:rFonts w:ascii="Times New Roman" w:eastAsiaTheme="minorEastAsia" w:hAnsi="Times New Roman" w:cs="Times New Roman"/>
                <w:bCs/>
                <w:lang w:val="sq-AL"/>
              </w:rPr>
              <w:t xml:space="preserve"> </w:t>
            </w:r>
          </w:p>
        </w:tc>
      </w:tr>
    </w:tbl>
    <w:p w14:paraId="783D526E" w14:textId="77777777" w:rsidR="0088666A" w:rsidRDefault="0088666A" w:rsidP="0088666A"/>
    <w:p w14:paraId="254ABA6C" w14:textId="1310D6FD" w:rsidR="0088666A" w:rsidRPr="00B20AA2" w:rsidRDefault="00B20AA2" w:rsidP="00B20AA2">
      <w:r>
        <w:t xml:space="preserve">  </w:t>
      </w:r>
      <w:r w:rsidR="0088666A"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3EDE96E1" w14:textId="77777777" w:rsidR="0088666A" w:rsidRPr="00661F6C" w:rsidRDefault="0088666A" w:rsidP="0088666A">
      <w:pPr>
        <w:pStyle w:val="NormalWeb"/>
        <w:spacing w:before="0" w:beforeAutospacing="0" w:after="0" w:afterAutospacing="0"/>
        <w:rPr>
          <w:lang w:val="sq-AL"/>
        </w:rPr>
      </w:pPr>
    </w:p>
    <w:p w14:paraId="7C4F00D0" w14:textId="77777777" w:rsidR="0088666A" w:rsidRPr="00661F6C" w:rsidRDefault="0088666A" w:rsidP="0088666A">
      <w:pPr>
        <w:pStyle w:val="ListofTables"/>
      </w:pPr>
      <w:r w:rsidRPr="00661F6C">
        <w:t>Tabela 5. Shpenzimet e Programit sipas Kategorive ekonomike</w:t>
      </w:r>
    </w:p>
    <w:p w14:paraId="7DDF2BE9" w14:textId="77777777" w:rsidR="0088666A" w:rsidRDefault="0088666A" w:rsidP="0088666A">
      <w:r>
        <w:t xml:space="preserve">  </w:t>
      </w:r>
    </w:p>
    <w:tbl>
      <w:tblPr>
        <w:tblW w:w="51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018"/>
        <w:gridCol w:w="4609"/>
        <w:gridCol w:w="807"/>
        <w:gridCol w:w="789"/>
        <w:gridCol w:w="888"/>
        <w:gridCol w:w="959"/>
        <w:gridCol w:w="741"/>
        <w:gridCol w:w="759"/>
        <w:gridCol w:w="761"/>
      </w:tblGrid>
      <w:tr w:rsidR="00B20AA2" w14:paraId="300CC554" w14:textId="77777777" w:rsidTr="00EB501B">
        <w:trPr>
          <w:trHeight w:val="449"/>
          <w:jc w:val="center"/>
        </w:trPr>
        <w:tc>
          <w:tcPr>
            <w:tcW w:w="449" w:type="pct"/>
            <w:shd w:val="clear" w:color="auto" w:fill="BFBFBF"/>
            <w:vAlign w:val="center"/>
          </w:tcPr>
          <w:p w14:paraId="75A48FB0" w14:textId="77777777" w:rsidR="0088666A" w:rsidRDefault="0088666A">
            <w:r>
              <w:t>Llogaria ekonomike</w:t>
            </w:r>
          </w:p>
        </w:tc>
        <w:tc>
          <w:tcPr>
            <w:tcW w:w="2034" w:type="pct"/>
            <w:shd w:val="clear" w:color="auto" w:fill="BFBFBF"/>
            <w:vAlign w:val="center"/>
          </w:tcPr>
          <w:p w14:paraId="4529517E" w14:textId="77777777" w:rsidR="0088666A" w:rsidRDefault="0088666A">
            <w:r>
              <w:t>Përshkrimi</w:t>
            </w:r>
          </w:p>
        </w:tc>
        <w:tc>
          <w:tcPr>
            <w:tcW w:w="356" w:type="pct"/>
            <w:shd w:val="clear" w:color="auto" w:fill="BFBFBF"/>
            <w:vAlign w:val="center"/>
          </w:tcPr>
          <w:p w14:paraId="5D2820AB" w14:textId="77777777" w:rsidR="0088666A" w:rsidRDefault="0088666A">
            <w:r>
              <w:t>Viti T-2</w:t>
            </w:r>
          </w:p>
        </w:tc>
        <w:tc>
          <w:tcPr>
            <w:tcW w:w="348" w:type="pct"/>
            <w:shd w:val="clear" w:color="auto" w:fill="BFBFBF"/>
            <w:vAlign w:val="center"/>
          </w:tcPr>
          <w:p w14:paraId="677A2E6A" w14:textId="77777777" w:rsidR="0088666A" w:rsidRDefault="0088666A">
            <w:r>
              <w:t>Viti T-1</w:t>
            </w:r>
          </w:p>
        </w:tc>
        <w:tc>
          <w:tcPr>
            <w:tcW w:w="392" w:type="pct"/>
            <w:shd w:val="clear" w:color="auto" w:fill="BFBFBF"/>
            <w:vAlign w:val="center"/>
          </w:tcPr>
          <w:p w14:paraId="555380BB" w14:textId="77777777" w:rsidR="0088666A" w:rsidRDefault="0088666A">
            <w:r>
              <w:t>Buxheti fillestar</w:t>
            </w:r>
          </w:p>
        </w:tc>
        <w:tc>
          <w:tcPr>
            <w:tcW w:w="423" w:type="pct"/>
            <w:shd w:val="clear" w:color="auto" w:fill="BFBFBF"/>
            <w:vAlign w:val="center"/>
          </w:tcPr>
          <w:p w14:paraId="7F7E792B" w14:textId="77777777" w:rsidR="0088666A" w:rsidRDefault="0088666A">
            <w:r>
              <w:t>I pritshmi</w:t>
            </w:r>
          </w:p>
        </w:tc>
        <w:tc>
          <w:tcPr>
            <w:tcW w:w="327" w:type="pct"/>
            <w:shd w:val="clear" w:color="auto" w:fill="BFBFBF"/>
            <w:vAlign w:val="center"/>
          </w:tcPr>
          <w:p w14:paraId="31FB74C3" w14:textId="77777777" w:rsidR="0088666A" w:rsidRDefault="0088666A">
            <w:r>
              <w:t>Viti T+1</w:t>
            </w:r>
          </w:p>
        </w:tc>
        <w:tc>
          <w:tcPr>
            <w:tcW w:w="335" w:type="pct"/>
            <w:shd w:val="clear" w:color="auto" w:fill="BFBFBF"/>
            <w:vAlign w:val="center"/>
          </w:tcPr>
          <w:p w14:paraId="16BB2659" w14:textId="77777777" w:rsidR="0088666A" w:rsidRDefault="0088666A">
            <w:r>
              <w:t>Viti T+2</w:t>
            </w:r>
          </w:p>
        </w:tc>
        <w:tc>
          <w:tcPr>
            <w:tcW w:w="337" w:type="pct"/>
            <w:shd w:val="clear" w:color="auto" w:fill="BFBFBF"/>
            <w:vAlign w:val="center"/>
          </w:tcPr>
          <w:p w14:paraId="24BADF14" w14:textId="77777777" w:rsidR="0088666A" w:rsidRDefault="0088666A">
            <w:r>
              <w:t>Viti T+3</w:t>
            </w:r>
          </w:p>
        </w:tc>
      </w:tr>
      <w:tr w:rsidR="00EB501B" w14:paraId="01F52DF9"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AF0CB" w14:textId="77777777" w:rsidR="0088666A" w:rsidRDefault="0088666A">
            <w:r>
              <w:t>600</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F48E4F" w14:textId="77777777" w:rsidR="0088666A" w:rsidRDefault="0088666A">
            <w:r>
              <w:t>Pagat</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46290" w14:textId="77777777" w:rsidR="0088666A" w:rsidRDefault="0088666A">
            <w:r>
              <w:t>6588</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45FD70" w14:textId="77777777" w:rsidR="0088666A" w:rsidRDefault="0088666A">
            <w:r>
              <w:t>6039</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88456" w14:textId="77777777" w:rsidR="0088666A" w:rsidRDefault="0088666A">
            <w:r>
              <w:t>6487</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999822" w14:textId="77777777" w:rsidR="0088666A" w:rsidRDefault="0088666A">
            <w:r>
              <w:t>6487</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E0F5F" w14:textId="77777777" w:rsidR="0088666A" w:rsidRDefault="0088666A">
            <w:r>
              <w:t>6743</w:t>
            </w:r>
          </w:p>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059C6" w14:textId="77777777" w:rsidR="0088666A" w:rsidRDefault="0088666A">
            <w:r>
              <w:t>6743</w:t>
            </w:r>
          </w:p>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0C57D" w14:textId="77777777" w:rsidR="0088666A" w:rsidRDefault="0088666A">
            <w:r>
              <w:t>6743</w:t>
            </w:r>
          </w:p>
        </w:tc>
      </w:tr>
      <w:tr w:rsidR="00EB501B" w14:paraId="1CF3EA1D"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1499A" w14:textId="77777777" w:rsidR="0088666A" w:rsidRDefault="0088666A">
            <w:r>
              <w:t>601</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16FDE" w14:textId="77777777" w:rsidR="0088666A" w:rsidRDefault="0088666A">
            <w:r>
              <w:t>Sigurimet Shoqërore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D56BD" w14:textId="77777777" w:rsidR="0088666A" w:rsidRDefault="0088666A">
            <w:r>
              <w:t>1096</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56840" w14:textId="77777777" w:rsidR="0088666A" w:rsidRDefault="0088666A">
            <w:r>
              <w:t>999</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D460D" w14:textId="77777777" w:rsidR="0088666A" w:rsidRDefault="0088666A">
            <w:r>
              <w:t>1063</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542A7" w14:textId="77777777" w:rsidR="0088666A" w:rsidRDefault="0088666A">
            <w:r>
              <w:t>1063</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AEA05" w14:textId="77777777" w:rsidR="0088666A" w:rsidRDefault="0088666A">
            <w:r>
              <w:t>1108</w:t>
            </w:r>
          </w:p>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08421" w14:textId="77777777" w:rsidR="0088666A" w:rsidRDefault="0088666A">
            <w:r>
              <w:t>1108</w:t>
            </w:r>
          </w:p>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9B650" w14:textId="77777777" w:rsidR="0088666A" w:rsidRDefault="0088666A">
            <w:r>
              <w:t>1108</w:t>
            </w:r>
          </w:p>
        </w:tc>
      </w:tr>
      <w:tr w:rsidR="00EB501B" w14:paraId="4B6FF1B3"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92636" w14:textId="77777777" w:rsidR="0088666A" w:rsidRDefault="0088666A">
            <w:r>
              <w:t>602</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BD0FD" w14:textId="77777777" w:rsidR="0088666A" w:rsidRDefault="0088666A">
            <w:r>
              <w:t>Mallra dhe shërbime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D5EEA"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F0B26"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BB055"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88C90"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5486E" w14:textId="77777777" w:rsidR="0088666A" w:rsidRDefault="0088666A">
            <w:r>
              <w:t>300</w:t>
            </w:r>
          </w:p>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86ED0" w14:textId="77777777" w:rsidR="0088666A" w:rsidRDefault="0088666A">
            <w:r>
              <w:t>300</w:t>
            </w:r>
          </w:p>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00D03" w14:textId="77777777" w:rsidR="0088666A" w:rsidRDefault="0088666A">
            <w:r>
              <w:t>300</w:t>
            </w:r>
          </w:p>
        </w:tc>
      </w:tr>
      <w:tr w:rsidR="00EB501B" w14:paraId="4EEB9794"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8300E" w14:textId="77777777" w:rsidR="0088666A" w:rsidRDefault="0088666A">
            <w:r>
              <w:t>603</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83C44" w14:textId="77777777" w:rsidR="0088666A" w:rsidRDefault="0088666A">
            <w:r>
              <w:t>Subvencione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CB280"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8C25F"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5A99B"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852C8"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CBAB2"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2F1D8"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4A144" w14:textId="77777777" w:rsidR="0088666A" w:rsidRDefault="0088666A"/>
        </w:tc>
      </w:tr>
      <w:tr w:rsidR="00EB501B" w14:paraId="695B3B29"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2D57E" w14:textId="77777777" w:rsidR="0088666A" w:rsidRDefault="0088666A">
            <w:r>
              <w:t>604</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51C9D" w14:textId="77777777" w:rsidR="0088666A" w:rsidRDefault="0088666A">
            <w:r>
              <w:t>Të tjera transferta korrente të brendshme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784B5"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AED25"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872AA"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3D5DF"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0BE5A"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36395"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FF948" w14:textId="77777777" w:rsidR="0088666A" w:rsidRDefault="0088666A"/>
        </w:tc>
      </w:tr>
      <w:tr w:rsidR="00EB501B" w14:paraId="4A60CF5C"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98569" w14:textId="77777777" w:rsidR="0088666A" w:rsidRDefault="0088666A">
            <w:r>
              <w:t>605</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FEE1A" w14:textId="77777777" w:rsidR="0088666A" w:rsidRDefault="0088666A">
            <w:r>
              <w:t>Transferta korrente të huaja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E3715"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40017"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435B7"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D92A2"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F32F0"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01CBBF"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23ED2" w14:textId="77777777" w:rsidR="0088666A" w:rsidRDefault="0088666A"/>
        </w:tc>
      </w:tr>
      <w:tr w:rsidR="00EB501B" w14:paraId="52446D05"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FEACA" w14:textId="77777777" w:rsidR="0088666A" w:rsidRDefault="0088666A">
            <w:r>
              <w:t>606</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F3694" w14:textId="77777777" w:rsidR="0088666A" w:rsidRDefault="0088666A">
            <w:r>
              <w:t>Transferta për Buxhetet Familiare dhe Individët</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D9486"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79A77"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DB381"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C2178"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CEEFB"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8ECB9"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E515E" w14:textId="77777777" w:rsidR="0088666A" w:rsidRDefault="0088666A"/>
        </w:tc>
      </w:tr>
      <w:tr w:rsidR="00EB501B" w14:paraId="5518DCCA"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74BE8" w14:textId="77777777" w:rsidR="0088666A" w:rsidRDefault="0088666A">
            <w:r>
              <w:t>609</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C7DD1E" w14:textId="77777777" w:rsidR="0088666A" w:rsidRDefault="0088666A">
            <w:r>
              <w:t>Rezerva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ABFF0"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20D37"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1C535"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74E02"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86EB3"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BD046"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1E205" w14:textId="77777777" w:rsidR="0088666A" w:rsidRDefault="0088666A"/>
        </w:tc>
      </w:tr>
      <w:tr w:rsidR="00EB501B" w14:paraId="0B2B531E"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B1EB4" w14:textId="77777777" w:rsidR="0088666A" w:rsidRDefault="0088666A">
            <w:r>
              <w:t>650</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5B9C1" w14:textId="77777777" w:rsidR="0088666A" w:rsidRDefault="0088666A">
            <w:r>
              <w:t>Interesa per kredi direkte ose bono</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3FD33"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5706F"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7232C"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D2873"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598F9"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A5016"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F4EB6" w14:textId="77777777" w:rsidR="0088666A" w:rsidRDefault="0088666A"/>
        </w:tc>
      </w:tr>
      <w:tr w:rsidR="00EB501B" w14:paraId="2AA18F78"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065D1" w14:textId="77777777" w:rsidR="0088666A" w:rsidRDefault="0088666A">
            <w:r>
              <w:t>69/?</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EB415" w14:textId="77777777" w:rsidR="0088666A" w:rsidRDefault="0088666A">
            <w:r>
              <w:t>Të tjera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F431A"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3DFC22"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E8D53"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0955A"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E5C44"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64385"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8FC3D" w14:textId="77777777" w:rsidR="0088666A" w:rsidRDefault="0088666A"/>
        </w:tc>
      </w:tr>
      <w:tr w:rsidR="00EB501B" w14:paraId="479C0670"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9CA3C" w14:textId="77777777" w:rsidR="0088666A" w:rsidRDefault="0088666A">
            <w:r>
              <w:t>230</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018E4" w14:textId="77777777" w:rsidR="0088666A" w:rsidRDefault="0088666A">
            <w:r>
              <w:t>Kapitale të Patrupëzuara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7CC68"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962B6"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CAB0B"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AB769"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B1EFF"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0ED08"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24849" w14:textId="77777777" w:rsidR="0088666A" w:rsidRDefault="0088666A"/>
        </w:tc>
      </w:tr>
      <w:tr w:rsidR="00EB501B" w14:paraId="7708345D"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FE26F" w14:textId="77777777" w:rsidR="0088666A" w:rsidRDefault="0088666A">
            <w:r>
              <w:t>231</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E9DCE" w14:textId="77777777" w:rsidR="0088666A" w:rsidRDefault="0088666A">
            <w:r>
              <w:t>Kapitale të Trupëzuara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8CDBE"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09A6B2"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CEF1B"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7D9C9F"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E7A58"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86219"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85B01" w14:textId="77777777" w:rsidR="0088666A" w:rsidRDefault="0088666A"/>
        </w:tc>
      </w:tr>
      <w:tr w:rsidR="00EB501B" w14:paraId="1481DC45" w14:textId="77777777" w:rsidTr="00EB501B">
        <w:trPr>
          <w:jc w:val="center"/>
        </w:trPr>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DCF7F" w14:textId="77777777" w:rsidR="0088666A" w:rsidRDefault="0088666A">
            <w:r>
              <w:t>232</w:t>
            </w:r>
          </w:p>
        </w:tc>
        <w:tc>
          <w:tcPr>
            <w:tcW w:w="20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9DEA6B" w14:textId="77777777" w:rsidR="0088666A" w:rsidRDefault="0088666A">
            <w:r>
              <w:t>Transferta Kapitale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36D5F3" w14:textId="77777777" w:rsidR="0088666A" w:rsidRDefault="0088666A"/>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AA544"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30150"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62B35"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48598" w14:textId="77777777" w:rsidR="0088666A" w:rsidRDefault="0088666A"/>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5DD14" w14:textId="77777777" w:rsidR="0088666A" w:rsidRDefault="0088666A"/>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F1F56" w14:textId="77777777" w:rsidR="0088666A" w:rsidRDefault="0088666A"/>
        </w:tc>
      </w:tr>
    </w:tbl>
    <w:p w14:paraId="54EBF51E"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643"/>
        <w:gridCol w:w="1169"/>
        <w:gridCol w:w="1169"/>
        <w:gridCol w:w="1169"/>
      </w:tblGrid>
      <w:tr w:rsidR="0088666A" w14:paraId="3BB09192" w14:textId="77777777" w:rsidTr="00EB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B27669F" w14:textId="77777777" w:rsidR="0088666A" w:rsidRDefault="0088666A" w:rsidP="0088666A">
            <w:r>
              <w:t>T-2</w:t>
            </w:r>
          </w:p>
        </w:tc>
        <w:tc>
          <w:tcPr>
            <w:tcW w:w="1168" w:type="dxa"/>
          </w:tcPr>
          <w:p w14:paraId="3198E317"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14CB09D"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643" w:type="dxa"/>
          </w:tcPr>
          <w:p w14:paraId="062046E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1F4D2440"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D74694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25F82502"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63C9A16F" w14:textId="77777777" w:rsidTr="00EB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FCD71B1" w14:textId="77777777" w:rsidR="0088666A" w:rsidRDefault="0088666A" w:rsidP="0088666A">
            <w:r>
              <w:t xml:space="preserve"> 7684 </w:t>
            </w:r>
          </w:p>
        </w:tc>
        <w:tc>
          <w:tcPr>
            <w:tcW w:w="1168" w:type="dxa"/>
          </w:tcPr>
          <w:p w14:paraId="078F8379"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7038 </w:t>
            </w:r>
          </w:p>
        </w:tc>
        <w:tc>
          <w:tcPr>
            <w:tcW w:w="1169" w:type="dxa"/>
          </w:tcPr>
          <w:p w14:paraId="27B3694A"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7550 </w:t>
            </w:r>
          </w:p>
        </w:tc>
        <w:tc>
          <w:tcPr>
            <w:tcW w:w="1643" w:type="dxa"/>
          </w:tcPr>
          <w:p w14:paraId="28DAF56E"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7550 </w:t>
            </w:r>
          </w:p>
        </w:tc>
        <w:tc>
          <w:tcPr>
            <w:tcW w:w="1169" w:type="dxa"/>
          </w:tcPr>
          <w:p w14:paraId="7306439E"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8151 </w:t>
            </w:r>
          </w:p>
        </w:tc>
        <w:tc>
          <w:tcPr>
            <w:tcW w:w="1169" w:type="dxa"/>
          </w:tcPr>
          <w:p w14:paraId="525CE940"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8151 </w:t>
            </w:r>
          </w:p>
        </w:tc>
        <w:tc>
          <w:tcPr>
            <w:tcW w:w="1169" w:type="dxa"/>
          </w:tcPr>
          <w:p w14:paraId="516D28F8"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8151 </w:t>
            </w:r>
          </w:p>
        </w:tc>
      </w:tr>
    </w:tbl>
    <w:p w14:paraId="49431C61" w14:textId="77777777" w:rsidR="0088666A" w:rsidRDefault="0088666A" w:rsidP="0088666A"/>
    <w:p w14:paraId="2EA49526" w14:textId="77777777" w:rsidR="0088666A" w:rsidRPr="00661F6C" w:rsidRDefault="0088666A" w:rsidP="0088666A">
      <w:pPr>
        <w:pStyle w:val="Heading3"/>
        <w:spacing w:before="0"/>
        <w:rPr>
          <w:rFonts w:eastAsia="Times New Roman"/>
          <w:b/>
          <w:bCs/>
          <w:lang w:val="sq-AL"/>
        </w:rPr>
      </w:pPr>
      <w:bookmarkStart w:id="124" w:name="_Toc114438569"/>
      <w:r w:rsidRPr="00661F6C">
        <w:rPr>
          <w:rFonts w:eastAsia="Times New Roman"/>
          <w:color w:val="1F3763"/>
          <w:lang w:val="sq-AL"/>
        </w:rPr>
        <w:t>Qëllimet dhe Objektivat e Politikës së Programit</w:t>
      </w:r>
      <w:bookmarkEnd w:id="124"/>
    </w:p>
    <w:p w14:paraId="7AFA9975" w14:textId="77777777" w:rsidR="0088666A" w:rsidRPr="00661F6C" w:rsidRDefault="0088666A" w:rsidP="0088666A">
      <w:pPr>
        <w:pStyle w:val="NormalWeb"/>
        <w:spacing w:before="0" w:beforeAutospacing="0" w:after="0" w:afterAutospacing="0"/>
        <w:rPr>
          <w:lang w:val="sq-AL"/>
        </w:rPr>
      </w:pPr>
    </w:p>
    <w:p w14:paraId="7ADE28B8" w14:textId="77777777" w:rsidR="0088666A" w:rsidRDefault="0088666A" w:rsidP="0088666A">
      <w:pPr>
        <w:pStyle w:val="NormalWeb"/>
        <w:spacing w:before="0" w:beforeAutospacing="0" w:after="0" w:afterAutospacing="0"/>
        <w:rPr>
          <w:lang w:val="sq-AL"/>
        </w:rPr>
      </w:pPr>
      <w:r w:rsidRPr="00661F6C">
        <w:rPr>
          <w:lang w:val="sq-AL"/>
        </w:rPr>
        <w:lastRenderedPageBreak/>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37CD0791" w14:textId="77777777" w:rsidR="0088666A" w:rsidRDefault="0088666A" w:rsidP="0088666A">
      <w:pPr>
        <w:pStyle w:val="NormalWeb"/>
        <w:spacing w:before="0" w:beforeAutospacing="0" w:after="0" w:afterAutospacing="0"/>
        <w:rPr>
          <w:lang w:val="sq-AL"/>
        </w:rPr>
      </w:pPr>
      <w:r>
        <w:rPr>
          <w:lang w:val="sq-AL"/>
        </w:rPr>
        <w:t xml:space="preserve">  </w:t>
      </w:r>
    </w:p>
    <w:p w14:paraId="4FA80EBB" w14:textId="77777777" w:rsidR="0088666A" w:rsidRDefault="0088666A" w:rsidP="0088666A">
      <w:pPr>
        <w:pStyle w:val="Heading4"/>
      </w:pPr>
      <w:r>
        <w:t xml:space="preserve"> 1 Strategji të unifikuara për zhvillimin e integruar të territorit në funksion të krijimit të një rajoni shumëqendërsh përmes krijimit e zhvillimit të infrastrukturës publike, administrative, sociale dhe kulturore </w:t>
      </w:r>
    </w:p>
    <w:p w14:paraId="7D49F997" w14:textId="77777777" w:rsidR="0088666A" w:rsidRDefault="0088666A" w:rsidP="0088666A">
      <w:r>
        <w:t xml:space="preserve">  </w:t>
      </w:r>
    </w:p>
    <w:tbl>
      <w:tblPr>
        <w:tblW w:w="46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4785"/>
        <w:gridCol w:w="941"/>
        <w:gridCol w:w="886"/>
        <w:gridCol w:w="886"/>
        <w:gridCol w:w="545"/>
        <w:gridCol w:w="545"/>
        <w:gridCol w:w="545"/>
      </w:tblGrid>
      <w:tr w:rsidR="00EB501B" w14:paraId="1D4AB96B" w14:textId="77777777" w:rsidTr="00EB501B">
        <w:trPr>
          <w:trHeight w:val="449"/>
          <w:jc w:val="center"/>
        </w:trPr>
        <w:tc>
          <w:tcPr>
            <w:tcW w:w="557" w:type="pct"/>
            <w:shd w:val="clear" w:color="auto" w:fill="BFBFBF"/>
            <w:vAlign w:val="center"/>
          </w:tcPr>
          <w:p w14:paraId="19F91802" w14:textId="77777777" w:rsidR="0088666A" w:rsidRDefault="0088666A">
            <w:r>
              <w:t>Kodi i indikatorit</w:t>
            </w:r>
          </w:p>
        </w:tc>
        <w:tc>
          <w:tcPr>
            <w:tcW w:w="2328" w:type="pct"/>
            <w:shd w:val="clear" w:color="auto" w:fill="BFBFBF"/>
            <w:vAlign w:val="center"/>
          </w:tcPr>
          <w:p w14:paraId="041ACBD6" w14:textId="77777777" w:rsidR="0088666A" w:rsidRDefault="0088666A">
            <w:r>
              <w:t>Indikatori</w:t>
            </w:r>
          </w:p>
        </w:tc>
        <w:tc>
          <w:tcPr>
            <w:tcW w:w="458" w:type="pct"/>
            <w:shd w:val="clear" w:color="auto" w:fill="BFBFBF"/>
            <w:vAlign w:val="center"/>
          </w:tcPr>
          <w:p w14:paraId="130A92AF" w14:textId="77777777" w:rsidR="0088666A" w:rsidRDefault="0088666A">
            <w:r>
              <w:t>Viti T-2</w:t>
            </w:r>
          </w:p>
        </w:tc>
        <w:tc>
          <w:tcPr>
            <w:tcW w:w="431" w:type="pct"/>
            <w:shd w:val="clear" w:color="auto" w:fill="BFBFBF"/>
            <w:vAlign w:val="center"/>
          </w:tcPr>
          <w:p w14:paraId="17A9F10F" w14:textId="77777777" w:rsidR="0088666A" w:rsidRDefault="0088666A">
            <w:r>
              <w:t>Viti T-1</w:t>
            </w:r>
          </w:p>
        </w:tc>
        <w:tc>
          <w:tcPr>
            <w:tcW w:w="431" w:type="pct"/>
            <w:shd w:val="clear" w:color="auto" w:fill="BFBFBF"/>
            <w:vAlign w:val="center"/>
          </w:tcPr>
          <w:p w14:paraId="6D9189BD" w14:textId="77777777" w:rsidR="0088666A" w:rsidRDefault="0088666A">
            <w:r>
              <w:t>Plan</w:t>
            </w:r>
          </w:p>
        </w:tc>
        <w:tc>
          <w:tcPr>
            <w:tcW w:w="0" w:type="auto"/>
            <w:shd w:val="clear" w:color="auto" w:fill="BFBFBF"/>
            <w:vAlign w:val="center"/>
          </w:tcPr>
          <w:p w14:paraId="035E07D5" w14:textId="77777777" w:rsidR="0088666A" w:rsidRDefault="0088666A">
            <w:r>
              <w:t>Viti T+1</w:t>
            </w:r>
          </w:p>
        </w:tc>
        <w:tc>
          <w:tcPr>
            <w:tcW w:w="0" w:type="auto"/>
            <w:shd w:val="clear" w:color="auto" w:fill="BFBFBF"/>
            <w:vAlign w:val="center"/>
          </w:tcPr>
          <w:p w14:paraId="495F26B5" w14:textId="77777777" w:rsidR="0088666A" w:rsidRDefault="0088666A">
            <w:r>
              <w:t>Viti T+2</w:t>
            </w:r>
          </w:p>
        </w:tc>
        <w:tc>
          <w:tcPr>
            <w:tcW w:w="0" w:type="auto"/>
            <w:shd w:val="clear" w:color="auto" w:fill="BFBFBF"/>
            <w:vAlign w:val="center"/>
          </w:tcPr>
          <w:p w14:paraId="625CCDA9" w14:textId="77777777" w:rsidR="0088666A" w:rsidRDefault="0088666A">
            <w:r>
              <w:t>Viti T+3</w:t>
            </w:r>
          </w:p>
        </w:tc>
      </w:tr>
      <w:tr w:rsidR="00EB501B" w14:paraId="45EEE370" w14:textId="77777777" w:rsidTr="00EB501B">
        <w:trPr>
          <w:jc w:val="center"/>
        </w:trPr>
        <w:tc>
          <w:tcPr>
            <w:tcW w:w="5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7FC5C" w14:textId="77777777" w:rsidR="0088666A" w:rsidRDefault="0088666A">
            <w:r>
              <w:t>238</w:t>
            </w:r>
          </w:p>
        </w:tc>
        <w:tc>
          <w:tcPr>
            <w:tcW w:w="23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941FE" w14:textId="77777777" w:rsidR="0088666A" w:rsidRDefault="0088666A">
            <w:r>
              <w:t>Rritja e të ardhurave nga lejet e zhvillimit (Të ardhurat mesatare për leje zhvillimi)</w:t>
            </w:r>
          </w:p>
        </w:tc>
        <w:tc>
          <w:tcPr>
            <w:tcW w:w="4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58EAE" w14:textId="77777777" w:rsidR="0088666A" w:rsidRDefault="0088666A">
            <w:r>
              <w:t>93391.8</w:t>
            </w:r>
          </w:p>
        </w:tc>
        <w:tc>
          <w:tcPr>
            <w:tcW w:w="4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F8825" w14:textId="77777777" w:rsidR="0088666A" w:rsidRDefault="0088666A">
            <w:r>
              <w:t>110941</w:t>
            </w:r>
          </w:p>
        </w:tc>
        <w:tc>
          <w:tcPr>
            <w:tcW w:w="4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6D299" w14:textId="77777777" w:rsidR="0088666A" w:rsidRDefault="0088666A">
            <w:r>
              <w:t>100000</w:t>
            </w:r>
          </w:p>
        </w:tc>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A2BA5" w14:textId="77777777" w:rsidR="0088666A" w:rsidRDefault="0088666A"/>
        </w:tc>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940B8" w14:textId="77777777" w:rsidR="0088666A" w:rsidRDefault="0088666A"/>
        </w:tc>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49C59" w14:textId="77777777" w:rsidR="0088666A" w:rsidRDefault="0088666A"/>
        </w:tc>
      </w:tr>
    </w:tbl>
    <w:p w14:paraId="7898291C" w14:textId="77777777" w:rsidR="0088666A" w:rsidRDefault="0088666A" w:rsidP="0088666A">
      <w:r>
        <w:t xml:space="preserve">  </w:t>
      </w:r>
    </w:p>
    <w:p w14:paraId="006E06D2" w14:textId="77777777" w:rsidR="0088666A" w:rsidRPr="00AD616E" w:rsidRDefault="0088666A" w:rsidP="0088666A">
      <w:pPr>
        <w:pStyle w:val="Heading5"/>
      </w:pPr>
      <w:r w:rsidRPr="00AD616E">
        <w:t xml:space="preserve"> </w:t>
      </w:r>
      <w:r>
        <w:t>1</w:t>
      </w:r>
      <w:r w:rsidRPr="00AD616E">
        <w:t xml:space="preserve"> </w:t>
      </w:r>
      <w:r>
        <w:t>Zhvillimi i komunitetit bazohet në instrumentat e ligjit për planifikimin dhe zhvillimin e territorit</w:t>
      </w:r>
      <w:r w:rsidRPr="00AD616E">
        <w:t xml:space="preserve"> </w:t>
      </w:r>
    </w:p>
    <w:p w14:paraId="18084C48" w14:textId="77777777" w:rsidR="0088666A" w:rsidRDefault="0088666A" w:rsidP="0088666A">
      <w:r>
        <w:t xml:space="preserve">  </w:t>
      </w:r>
    </w:p>
    <w:tbl>
      <w:tblPr>
        <w:tblW w:w="50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2022"/>
        <w:gridCol w:w="3316"/>
        <w:gridCol w:w="886"/>
        <w:gridCol w:w="942"/>
        <w:gridCol w:w="886"/>
        <w:gridCol w:w="663"/>
        <w:gridCol w:w="663"/>
        <w:gridCol w:w="663"/>
      </w:tblGrid>
      <w:tr w:rsidR="0088666A" w14:paraId="5AE48530" w14:textId="77777777" w:rsidTr="00EB501B">
        <w:trPr>
          <w:trHeight w:val="449"/>
          <w:jc w:val="center"/>
        </w:trPr>
        <w:tc>
          <w:tcPr>
            <w:tcW w:w="512" w:type="pct"/>
            <w:shd w:val="clear" w:color="auto" w:fill="BFBFBF"/>
            <w:vAlign w:val="center"/>
          </w:tcPr>
          <w:p w14:paraId="11631D28" w14:textId="77777777" w:rsidR="0088666A" w:rsidRDefault="0088666A">
            <w:r>
              <w:t>Kodi i indikatorit</w:t>
            </w:r>
          </w:p>
        </w:tc>
        <w:tc>
          <w:tcPr>
            <w:tcW w:w="904" w:type="pct"/>
            <w:shd w:val="clear" w:color="auto" w:fill="BFBFBF"/>
            <w:vAlign w:val="center"/>
          </w:tcPr>
          <w:p w14:paraId="226252F3" w14:textId="77777777" w:rsidR="0088666A" w:rsidRDefault="0088666A">
            <w:r>
              <w:t>Indikatori</w:t>
            </w:r>
          </w:p>
        </w:tc>
        <w:tc>
          <w:tcPr>
            <w:tcW w:w="1482" w:type="pct"/>
            <w:shd w:val="clear" w:color="auto" w:fill="BFBFBF"/>
            <w:vAlign w:val="center"/>
          </w:tcPr>
          <w:p w14:paraId="3114F414" w14:textId="77777777" w:rsidR="0088666A" w:rsidRDefault="0088666A">
            <w:r>
              <w:t>Njesia matese</w:t>
            </w:r>
          </w:p>
        </w:tc>
        <w:tc>
          <w:tcPr>
            <w:tcW w:w="396" w:type="pct"/>
            <w:shd w:val="clear" w:color="auto" w:fill="BFBFBF"/>
            <w:vAlign w:val="center"/>
          </w:tcPr>
          <w:p w14:paraId="0BE48384" w14:textId="77777777" w:rsidR="0088666A" w:rsidRDefault="0088666A">
            <w:r>
              <w:t>2020</w:t>
            </w:r>
          </w:p>
        </w:tc>
        <w:tc>
          <w:tcPr>
            <w:tcW w:w="421" w:type="pct"/>
            <w:shd w:val="clear" w:color="auto" w:fill="BFBFBF"/>
            <w:vAlign w:val="center"/>
          </w:tcPr>
          <w:p w14:paraId="58960B6C" w14:textId="77777777" w:rsidR="0088666A" w:rsidRDefault="0088666A">
            <w:r>
              <w:t>2021</w:t>
            </w:r>
          </w:p>
        </w:tc>
        <w:tc>
          <w:tcPr>
            <w:tcW w:w="0" w:type="auto"/>
            <w:shd w:val="clear" w:color="auto" w:fill="BFBFBF"/>
            <w:vAlign w:val="center"/>
          </w:tcPr>
          <w:p w14:paraId="0F4113BA" w14:textId="77777777" w:rsidR="0088666A" w:rsidRDefault="0088666A">
            <w:r>
              <w:t>Plan 2022</w:t>
            </w:r>
          </w:p>
        </w:tc>
        <w:tc>
          <w:tcPr>
            <w:tcW w:w="0" w:type="auto"/>
            <w:shd w:val="clear" w:color="auto" w:fill="BFBFBF"/>
            <w:vAlign w:val="center"/>
          </w:tcPr>
          <w:p w14:paraId="4E9E8E80" w14:textId="77777777" w:rsidR="0088666A" w:rsidRDefault="0088666A">
            <w:r>
              <w:t>2023</w:t>
            </w:r>
          </w:p>
        </w:tc>
        <w:tc>
          <w:tcPr>
            <w:tcW w:w="0" w:type="auto"/>
            <w:shd w:val="clear" w:color="auto" w:fill="BFBFBF"/>
            <w:vAlign w:val="center"/>
          </w:tcPr>
          <w:p w14:paraId="33CDACBA" w14:textId="77777777" w:rsidR="0088666A" w:rsidRDefault="0088666A">
            <w:r>
              <w:t>2024</w:t>
            </w:r>
          </w:p>
        </w:tc>
        <w:tc>
          <w:tcPr>
            <w:tcW w:w="0" w:type="auto"/>
            <w:shd w:val="clear" w:color="auto" w:fill="BFBFBF"/>
            <w:vAlign w:val="center"/>
          </w:tcPr>
          <w:p w14:paraId="74682872" w14:textId="77777777" w:rsidR="0088666A" w:rsidRDefault="0088666A">
            <w:r>
              <w:t>2025</w:t>
            </w:r>
          </w:p>
        </w:tc>
      </w:tr>
      <w:tr w:rsidR="00EB501B" w14:paraId="664D5F1D" w14:textId="77777777" w:rsidTr="00EB501B">
        <w:trPr>
          <w:jc w:val="center"/>
        </w:trPr>
        <w:tc>
          <w:tcPr>
            <w:tcW w:w="5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6724F" w14:textId="77777777" w:rsidR="0088666A" w:rsidRDefault="0088666A">
            <w:r>
              <w:t>238</w:t>
            </w:r>
          </w:p>
        </w:tc>
        <w:tc>
          <w:tcPr>
            <w:tcW w:w="9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BFB72" w14:textId="77777777" w:rsidR="0088666A" w:rsidRDefault="0088666A">
            <w:r>
              <w:t>Rritja e të ardhurave nga lejet e zhvillimit (Të ardhurat mesatare për leje zhvillimi)</w:t>
            </w:r>
          </w:p>
        </w:tc>
        <w:tc>
          <w:tcPr>
            <w:tcW w:w="1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A077A" w14:textId="77777777" w:rsidR="0088666A" w:rsidRDefault="0088666A">
            <w:r>
              <w:t>Të ardhurat mesatare në lek nga lejet e zhvillimit kundrejt numrit total të lejeve të zhvillimit (të ardhura/numrit total të lejeve)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D9C9A" w14:textId="77777777" w:rsidR="0088666A" w:rsidRDefault="0088666A">
            <w:r>
              <w:t>110941</w:t>
            </w:r>
          </w:p>
        </w:tc>
        <w:tc>
          <w:tcPr>
            <w:tcW w:w="4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D8C25" w14:textId="77777777" w:rsidR="0088666A" w:rsidRDefault="0088666A">
            <w:r>
              <w:t>93391.8</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65D3B" w14:textId="77777777" w:rsidR="0088666A" w:rsidRDefault="0088666A">
            <w:r>
              <w:t>100000</w:t>
            </w:r>
          </w:p>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36897"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803FA0" w14:textId="77777777" w:rsidR="0088666A" w:rsidRDefault="0088666A"/>
        </w:tc>
        <w:tc>
          <w:tcPr>
            <w:tcW w:w="2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59DA3" w14:textId="77777777" w:rsidR="0088666A" w:rsidRDefault="0088666A"/>
        </w:tc>
      </w:tr>
    </w:tbl>
    <w:p w14:paraId="4146C0C3" w14:textId="77777777" w:rsidR="0088666A" w:rsidRDefault="0088666A"/>
    <w:p w14:paraId="525DE1E3" w14:textId="77777777" w:rsidR="0088666A" w:rsidRDefault="0088666A" w:rsidP="0088666A">
      <w:pPr>
        <w:pStyle w:val="NormalWeb"/>
        <w:spacing w:before="0" w:beforeAutospacing="0" w:after="0" w:afterAutospacing="0"/>
        <w:rPr>
          <w:lang w:val="sq-AL"/>
        </w:rPr>
      </w:pPr>
    </w:p>
    <w:p w14:paraId="76AFB4A0" w14:textId="77777777" w:rsidR="0088666A" w:rsidRPr="00661F6C" w:rsidRDefault="0088666A" w:rsidP="0088666A">
      <w:pPr>
        <w:pStyle w:val="Heading3"/>
        <w:spacing w:before="0"/>
        <w:rPr>
          <w:rFonts w:eastAsia="Times New Roman"/>
          <w:b/>
          <w:bCs/>
          <w:lang w:val="sq-AL"/>
        </w:rPr>
      </w:pPr>
      <w:bookmarkStart w:id="125" w:name="_Toc114438570"/>
      <w:r w:rsidRPr="00661F6C">
        <w:rPr>
          <w:rFonts w:eastAsia="Times New Roman"/>
          <w:color w:val="1F3763"/>
          <w:lang w:val="sq-AL"/>
        </w:rPr>
        <w:t>Plani i Shpenzimeve të Produkteve të Programit</w:t>
      </w:r>
      <w:bookmarkEnd w:id="125"/>
      <w:r w:rsidRPr="00661F6C">
        <w:rPr>
          <w:rFonts w:eastAsia="Times New Roman"/>
          <w:color w:val="1F3763"/>
          <w:lang w:val="sq-AL"/>
        </w:rPr>
        <w:t xml:space="preserve"> </w:t>
      </w:r>
    </w:p>
    <w:p w14:paraId="4DB1654C" w14:textId="77777777" w:rsidR="0088666A" w:rsidRPr="00661F6C" w:rsidRDefault="0088666A" w:rsidP="0088666A">
      <w:pPr>
        <w:pStyle w:val="NormalWeb"/>
        <w:spacing w:before="0" w:beforeAutospacing="0" w:after="0" w:afterAutospacing="0"/>
        <w:rPr>
          <w:lang w:val="sq-AL"/>
        </w:rPr>
      </w:pPr>
    </w:p>
    <w:p w14:paraId="2987E229"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CFC18A8" w14:textId="77777777" w:rsidR="0088666A" w:rsidRDefault="0088666A" w:rsidP="0088666A">
      <w:pPr>
        <w:pStyle w:val="NormalWeb"/>
        <w:spacing w:before="0" w:beforeAutospacing="0" w:after="0" w:afterAutospacing="0"/>
        <w:rPr>
          <w:lang w:val="sq-AL"/>
        </w:rPr>
      </w:pPr>
      <w:r>
        <w:rPr>
          <w:lang w:val="sq-AL"/>
        </w:rPr>
        <w:t xml:space="preserve">  </w:t>
      </w:r>
    </w:p>
    <w:p w14:paraId="4E4AD619" w14:textId="77777777" w:rsidR="0088666A" w:rsidRDefault="0088666A" w:rsidP="0088666A">
      <w:r>
        <w:t xml:space="preserve">  </w:t>
      </w:r>
    </w:p>
    <w:p w14:paraId="28045A98" w14:textId="77777777" w:rsidR="0088666A" w:rsidRDefault="0088666A" w:rsidP="0088666A">
      <w:pPr>
        <w:pStyle w:val="Heading4"/>
        <w:rPr>
          <w:lang w:val="sq-AL"/>
        </w:rPr>
      </w:pPr>
      <w:r>
        <w:rPr>
          <w:lang w:val="sq-AL"/>
        </w:rPr>
        <w:t xml:space="preserve"> </w:t>
      </w:r>
      <w:r>
        <w:t>1</w:t>
      </w:r>
      <w:r>
        <w:rPr>
          <w:lang w:val="sq-AL"/>
        </w:rPr>
        <w:t xml:space="preserve"> </w:t>
      </w:r>
      <w:r>
        <w:t>Zhvillimi i komunitetit bazohet në instrumentat e ligjit për planifikimin dhe zhvillimin e territorit</w:t>
      </w:r>
      <w:r>
        <w:rPr>
          <w:lang w:val="sq-AL"/>
        </w:rPr>
        <w:t xml:space="preserve"> </w:t>
      </w:r>
    </w:p>
    <w:p w14:paraId="4A144712" w14:textId="77777777" w:rsidR="0088666A" w:rsidRPr="008A7579" w:rsidRDefault="0088666A" w:rsidP="0088666A">
      <w:pPr>
        <w:rPr>
          <w:lang w:val="sq-AL"/>
        </w:rPr>
      </w:pPr>
      <w:r>
        <w:rPr>
          <w:lang w:val="sq-AL"/>
        </w:rPr>
        <w:t xml:space="preserve">  </w:t>
      </w:r>
    </w:p>
    <w:tbl>
      <w:tblPr>
        <w:tblW w:w="47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21"/>
        <w:gridCol w:w="4765"/>
        <w:gridCol w:w="876"/>
        <w:gridCol w:w="772"/>
        <w:gridCol w:w="734"/>
        <w:gridCol w:w="665"/>
        <w:gridCol w:w="665"/>
        <w:gridCol w:w="665"/>
        <w:gridCol w:w="663"/>
      </w:tblGrid>
      <w:tr w:rsidR="0088666A" w14:paraId="20E2A6BF" w14:textId="77777777" w:rsidTr="00EB501B">
        <w:trPr>
          <w:trHeight w:val="449"/>
          <w:jc w:val="center"/>
        </w:trPr>
        <w:tc>
          <w:tcPr>
            <w:tcW w:w="298" w:type="pct"/>
            <w:shd w:val="clear" w:color="auto" w:fill="BFBFBF"/>
            <w:vAlign w:val="center"/>
          </w:tcPr>
          <w:p w14:paraId="06F74CD1" w14:textId="77777777" w:rsidR="0088666A" w:rsidRDefault="0088666A">
            <w:r>
              <w:t>Kodi</w:t>
            </w:r>
          </w:p>
        </w:tc>
        <w:tc>
          <w:tcPr>
            <w:tcW w:w="2285" w:type="pct"/>
            <w:shd w:val="clear" w:color="auto" w:fill="BFBFBF"/>
            <w:vAlign w:val="center"/>
          </w:tcPr>
          <w:p w14:paraId="584AA825" w14:textId="77777777" w:rsidR="0088666A" w:rsidRDefault="0088666A">
            <w:r>
              <w:t>Emri</w:t>
            </w:r>
          </w:p>
        </w:tc>
        <w:tc>
          <w:tcPr>
            <w:tcW w:w="420" w:type="pct"/>
            <w:shd w:val="clear" w:color="auto" w:fill="BFBFBF"/>
            <w:vAlign w:val="center"/>
          </w:tcPr>
          <w:p w14:paraId="43217273" w14:textId="77777777" w:rsidR="0088666A" w:rsidRDefault="0088666A">
            <w:r>
              <w:t>Njesia matese</w:t>
            </w:r>
          </w:p>
        </w:tc>
        <w:tc>
          <w:tcPr>
            <w:tcW w:w="370" w:type="pct"/>
            <w:shd w:val="clear" w:color="auto" w:fill="BFBFBF"/>
            <w:vAlign w:val="center"/>
          </w:tcPr>
          <w:p w14:paraId="75308BE7" w14:textId="77777777" w:rsidR="0088666A" w:rsidRDefault="0088666A">
            <w:r>
              <w:t>2020</w:t>
            </w:r>
          </w:p>
        </w:tc>
        <w:tc>
          <w:tcPr>
            <w:tcW w:w="352" w:type="pct"/>
            <w:shd w:val="clear" w:color="auto" w:fill="BFBFBF"/>
            <w:vAlign w:val="center"/>
          </w:tcPr>
          <w:p w14:paraId="62740CDC" w14:textId="77777777" w:rsidR="0088666A" w:rsidRDefault="0088666A">
            <w:r>
              <w:t>2021</w:t>
            </w:r>
          </w:p>
        </w:tc>
        <w:tc>
          <w:tcPr>
            <w:tcW w:w="0" w:type="auto"/>
            <w:shd w:val="clear" w:color="auto" w:fill="BFBFBF"/>
            <w:vAlign w:val="center"/>
          </w:tcPr>
          <w:p w14:paraId="191E3C26" w14:textId="77777777" w:rsidR="0088666A" w:rsidRDefault="0088666A">
            <w:r>
              <w:t>Plan 2022</w:t>
            </w:r>
          </w:p>
        </w:tc>
        <w:tc>
          <w:tcPr>
            <w:tcW w:w="0" w:type="auto"/>
            <w:shd w:val="clear" w:color="auto" w:fill="BFBFBF"/>
            <w:vAlign w:val="center"/>
          </w:tcPr>
          <w:p w14:paraId="37F64AAF" w14:textId="77777777" w:rsidR="0088666A" w:rsidRDefault="0088666A">
            <w:r>
              <w:t>2023</w:t>
            </w:r>
          </w:p>
        </w:tc>
        <w:tc>
          <w:tcPr>
            <w:tcW w:w="0" w:type="auto"/>
            <w:shd w:val="clear" w:color="auto" w:fill="BFBFBF"/>
            <w:vAlign w:val="center"/>
          </w:tcPr>
          <w:p w14:paraId="7E9BDCFC" w14:textId="77777777" w:rsidR="0088666A" w:rsidRDefault="0088666A">
            <w:r>
              <w:t>2024</w:t>
            </w:r>
          </w:p>
        </w:tc>
        <w:tc>
          <w:tcPr>
            <w:tcW w:w="0" w:type="auto"/>
            <w:shd w:val="clear" w:color="auto" w:fill="BFBFBF"/>
            <w:vAlign w:val="center"/>
          </w:tcPr>
          <w:p w14:paraId="3C799F57" w14:textId="77777777" w:rsidR="0088666A" w:rsidRDefault="0088666A">
            <w:r>
              <w:t>2025</w:t>
            </w:r>
          </w:p>
        </w:tc>
      </w:tr>
      <w:tr w:rsidR="00EB501B" w14:paraId="7CA3288E" w14:textId="77777777" w:rsidTr="00EB501B">
        <w:trPr>
          <w:jc w:val="center"/>
        </w:trPr>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3B492" w14:textId="77777777" w:rsidR="0088666A" w:rsidRDefault="0088666A">
            <w:r>
              <w:t>154</w:t>
            </w:r>
          </w:p>
        </w:tc>
        <w:tc>
          <w:tcPr>
            <w:tcW w:w="2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30DF2" w14:textId="77777777" w:rsidR="0088666A" w:rsidRDefault="0088666A">
            <w:r>
              <w:t>LEJE TË MIRATUARA TË ZHVILLIMIT QË PËRPUTHEN ME PLANET E DETAJUARA TË ZHVILLIMIT</w:t>
            </w:r>
          </w:p>
        </w:tc>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ACCA4" w14:textId="77777777" w:rsidR="0088666A" w:rsidRDefault="0088666A">
            <w:r>
              <w:t>numër</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96D3E" w14:textId="77777777" w:rsidR="0088666A" w:rsidRDefault="0088666A">
            <w:r>
              <w:t>22</w:t>
            </w:r>
          </w:p>
        </w:tc>
        <w:tc>
          <w:tcPr>
            <w:tcW w:w="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80D02B" w14:textId="77777777" w:rsidR="0088666A" w:rsidRDefault="0088666A">
            <w:r>
              <w:t>17</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EEA25" w14:textId="77777777" w:rsidR="0088666A" w:rsidRDefault="0088666A">
            <w:r>
              <w:t>50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97645" w14:textId="77777777" w:rsidR="0088666A" w:rsidRDefault="0088666A">
            <w:r>
              <w:t>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AECF7" w14:textId="77777777" w:rsidR="0088666A" w:rsidRDefault="0088666A">
            <w:r>
              <w:t>0</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1868A" w14:textId="77777777" w:rsidR="0088666A" w:rsidRDefault="0088666A">
            <w:r>
              <w:t>0</w:t>
            </w:r>
          </w:p>
        </w:tc>
      </w:tr>
      <w:tr w:rsidR="00EB501B" w14:paraId="221D72AB" w14:textId="77777777" w:rsidTr="00EB501B">
        <w:trPr>
          <w:jc w:val="center"/>
        </w:trPr>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7DA48" w14:textId="77777777" w:rsidR="0088666A" w:rsidRDefault="0088666A">
            <w:r>
              <w:t>268</w:t>
            </w:r>
          </w:p>
        </w:tc>
        <w:tc>
          <w:tcPr>
            <w:tcW w:w="2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DB806" w14:textId="77777777" w:rsidR="0088666A" w:rsidRDefault="0088666A">
            <w:r>
              <w:t>NUMRI I STAFIT TË PROGRAMIT</w:t>
            </w:r>
          </w:p>
        </w:tc>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99D0B" w14:textId="77777777" w:rsidR="0088666A" w:rsidRDefault="0088666A">
            <w:r>
              <w:t>numër</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A60D2" w14:textId="77777777" w:rsidR="0088666A" w:rsidRDefault="0088666A">
            <w:r>
              <w:t>11</w:t>
            </w:r>
          </w:p>
        </w:tc>
        <w:tc>
          <w:tcPr>
            <w:tcW w:w="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15079" w14:textId="77777777" w:rsidR="0088666A" w:rsidRDefault="0088666A">
            <w:r>
              <w:t>11</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91948" w14:textId="77777777" w:rsidR="0088666A" w:rsidRDefault="0088666A">
            <w:r>
              <w:t>11</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BCB81" w14:textId="77777777" w:rsidR="0088666A" w:rsidRDefault="0088666A">
            <w:r>
              <w:t>11</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AE05D" w14:textId="77777777" w:rsidR="0088666A" w:rsidRDefault="0088666A">
            <w:r>
              <w:t>11</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E3B15" w14:textId="77777777" w:rsidR="0088666A" w:rsidRDefault="0088666A">
            <w:r>
              <w:t>11</w:t>
            </w:r>
          </w:p>
        </w:tc>
      </w:tr>
    </w:tbl>
    <w:p w14:paraId="5EC4BC06" w14:textId="77777777" w:rsidR="0088666A" w:rsidRDefault="0088666A"/>
    <w:p w14:paraId="3C6E0AF8" w14:textId="77777777" w:rsidR="0088666A" w:rsidRPr="002967E8" w:rsidRDefault="0088666A" w:rsidP="0088666A">
      <w:pPr>
        <w:pStyle w:val="NormalWeb"/>
        <w:spacing w:before="0" w:beforeAutospacing="0" w:after="0" w:afterAutospacing="0"/>
        <w:rPr>
          <w:lang w:val="sq-AL"/>
        </w:rPr>
      </w:pPr>
    </w:p>
    <w:p w14:paraId="73A9FCDB" w14:textId="77777777" w:rsidR="0088666A" w:rsidRDefault="0088666A" w:rsidP="0088666A">
      <w:pPr>
        <w:pStyle w:val="Heading3"/>
        <w:rPr>
          <w:rFonts w:eastAsia="Times New Roman"/>
          <w:lang w:val="sq-AL"/>
        </w:rPr>
      </w:pPr>
      <w:bookmarkStart w:id="126" w:name="_Toc114438571"/>
      <w:r w:rsidRPr="00661F6C">
        <w:rPr>
          <w:rFonts w:eastAsia="Times New Roman"/>
          <w:lang w:val="sq-AL"/>
        </w:rPr>
        <w:t>Të Dhëna mbi Programin</w:t>
      </w:r>
      <w:bookmarkEnd w:id="126"/>
    </w:p>
    <w:p w14:paraId="5B565A9D"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ADF1905" w14:textId="77777777" w:rsidR="0088666A" w:rsidRDefault="0088666A" w:rsidP="0088666A">
      <w:r w:rsidRPr="00661F6C">
        <w:t>Tabela 9. Të dhënat e Programit</w:t>
      </w:r>
    </w:p>
    <w:p w14:paraId="7BCFA270" w14:textId="77777777" w:rsidR="0088666A" w:rsidRPr="00954E79" w:rsidRDefault="0088666A" w:rsidP="0088666A">
      <w:pPr>
        <w:rPr>
          <w:lang w:val="sq-AL"/>
        </w:rPr>
      </w:pPr>
      <w:r>
        <w:rPr>
          <w:lang w:val="sq-AL"/>
        </w:rPr>
        <w:t xml:space="preserve">  </w:t>
      </w:r>
    </w:p>
    <w:tbl>
      <w:tblPr>
        <w:tblW w:w="51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64"/>
        <w:gridCol w:w="2368"/>
        <w:gridCol w:w="878"/>
        <w:gridCol w:w="1220"/>
        <w:gridCol w:w="1220"/>
        <w:gridCol w:w="1332"/>
        <w:gridCol w:w="1220"/>
        <w:gridCol w:w="1220"/>
        <w:gridCol w:w="1220"/>
      </w:tblGrid>
      <w:tr w:rsidR="00EB501B" w14:paraId="36069F8A" w14:textId="77777777" w:rsidTr="00EB501B">
        <w:trPr>
          <w:trHeight w:val="449"/>
          <w:jc w:val="center"/>
        </w:trPr>
        <w:tc>
          <w:tcPr>
            <w:tcW w:w="0" w:type="auto"/>
            <w:shd w:val="clear" w:color="auto" w:fill="BFBFBF"/>
            <w:vAlign w:val="center"/>
          </w:tcPr>
          <w:p w14:paraId="6797A9C8" w14:textId="77777777" w:rsidR="0088666A" w:rsidRDefault="0088666A">
            <w:r>
              <w:t>Kodi</w:t>
            </w:r>
          </w:p>
        </w:tc>
        <w:tc>
          <w:tcPr>
            <w:tcW w:w="1044" w:type="pct"/>
            <w:shd w:val="clear" w:color="auto" w:fill="BFBFBF"/>
            <w:vAlign w:val="center"/>
          </w:tcPr>
          <w:p w14:paraId="40594AAD" w14:textId="77777777" w:rsidR="0088666A" w:rsidRDefault="0088666A">
            <w:r>
              <w:t>Emri</w:t>
            </w:r>
          </w:p>
        </w:tc>
        <w:tc>
          <w:tcPr>
            <w:tcW w:w="0" w:type="auto"/>
            <w:shd w:val="clear" w:color="auto" w:fill="BFBFBF"/>
            <w:vAlign w:val="center"/>
          </w:tcPr>
          <w:p w14:paraId="3C92B3B4" w14:textId="77777777" w:rsidR="0088666A" w:rsidRDefault="0088666A">
            <w:r>
              <w:t>Njesia matese</w:t>
            </w:r>
          </w:p>
        </w:tc>
        <w:tc>
          <w:tcPr>
            <w:tcW w:w="538" w:type="pct"/>
            <w:shd w:val="clear" w:color="auto" w:fill="BFBFBF"/>
            <w:vAlign w:val="center"/>
          </w:tcPr>
          <w:p w14:paraId="6304C699" w14:textId="77777777" w:rsidR="0088666A" w:rsidRDefault="0088666A">
            <w:r>
              <w:t>2020</w:t>
            </w:r>
          </w:p>
        </w:tc>
        <w:tc>
          <w:tcPr>
            <w:tcW w:w="538" w:type="pct"/>
            <w:shd w:val="clear" w:color="auto" w:fill="BFBFBF"/>
            <w:vAlign w:val="center"/>
          </w:tcPr>
          <w:p w14:paraId="4943BCFD" w14:textId="77777777" w:rsidR="0088666A" w:rsidRDefault="0088666A">
            <w:r>
              <w:t>2021</w:t>
            </w:r>
          </w:p>
        </w:tc>
        <w:tc>
          <w:tcPr>
            <w:tcW w:w="587" w:type="pct"/>
            <w:shd w:val="clear" w:color="auto" w:fill="BFBFBF"/>
            <w:vAlign w:val="center"/>
          </w:tcPr>
          <w:p w14:paraId="46B614D8" w14:textId="77777777" w:rsidR="0088666A" w:rsidRDefault="0088666A">
            <w:r>
              <w:t>Plan 2022</w:t>
            </w:r>
          </w:p>
        </w:tc>
        <w:tc>
          <w:tcPr>
            <w:tcW w:w="538" w:type="pct"/>
            <w:shd w:val="clear" w:color="auto" w:fill="BFBFBF"/>
            <w:vAlign w:val="center"/>
          </w:tcPr>
          <w:p w14:paraId="524A81A0" w14:textId="77777777" w:rsidR="0088666A" w:rsidRDefault="0088666A">
            <w:r>
              <w:t>2023</w:t>
            </w:r>
          </w:p>
        </w:tc>
        <w:tc>
          <w:tcPr>
            <w:tcW w:w="538" w:type="pct"/>
            <w:shd w:val="clear" w:color="auto" w:fill="BFBFBF"/>
            <w:vAlign w:val="center"/>
          </w:tcPr>
          <w:p w14:paraId="0F5BCB31" w14:textId="77777777" w:rsidR="0088666A" w:rsidRDefault="0088666A">
            <w:r>
              <w:t>2024</w:t>
            </w:r>
          </w:p>
        </w:tc>
        <w:tc>
          <w:tcPr>
            <w:tcW w:w="538" w:type="pct"/>
            <w:shd w:val="clear" w:color="auto" w:fill="BFBFBF"/>
            <w:vAlign w:val="center"/>
          </w:tcPr>
          <w:p w14:paraId="4F8ED823" w14:textId="77777777" w:rsidR="0088666A" w:rsidRDefault="0088666A">
            <w:r>
              <w:t>2025</w:t>
            </w:r>
          </w:p>
        </w:tc>
      </w:tr>
      <w:tr w:rsidR="00EB501B" w14:paraId="36FBC841" w14:textId="77777777" w:rsidTr="00EB501B">
        <w:trPr>
          <w:jc w:val="center"/>
        </w:trPr>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34F65" w14:textId="77777777" w:rsidR="0088666A" w:rsidRDefault="0088666A">
            <w:r>
              <w:t>500</w:t>
            </w:r>
          </w:p>
        </w:tc>
        <w:tc>
          <w:tcPr>
            <w:tcW w:w="10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99C7F" w14:textId="77777777" w:rsidR="0088666A" w:rsidRDefault="0088666A">
            <w:r>
              <w:t>TË ARDHURAT NGA LEJET E ZHVILLIMIT NË LEKË</w:t>
            </w:r>
          </w:p>
        </w:tc>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5A6ED" w14:textId="77777777" w:rsidR="0088666A" w:rsidRDefault="0088666A">
            <w:r>
              <w:t>lekë</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1B66D" w14:textId="77777777" w:rsidR="0088666A" w:rsidRDefault="0088666A">
            <w:r>
              <w:t>2054620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055C2" w14:textId="77777777" w:rsidR="0088666A" w:rsidRDefault="0088666A">
            <w:r>
              <w:t>1886000</w:t>
            </w:r>
          </w:p>
        </w:tc>
        <w:tc>
          <w:tcPr>
            <w:tcW w:w="5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E6A501" w14:textId="77777777" w:rsidR="0088666A" w:rsidRDefault="0088666A">
            <w:r>
              <w:t>5000000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4F3AC" w14:textId="77777777" w:rsidR="0088666A" w:rsidRDefault="0088666A">
            <w:r>
              <w:t>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5054B" w14:textId="77777777" w:rsidR="0088666A" w:rsidRDefault="0088666A">
            <w:r>
              <w:t>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8F92B" w14:textId="77777777" w:rsidR="0088666A" w:rsidRDefault="0088666A"/>
        </w:tc>
      </w:tr>
      <w:tr w:rsidR="00EB501B" w14:paraId="399112CC" w14:textId="77777777" w:rsidTr="00EB501B">
        <w:trPr>
          <w:jc w:val="center"/>
        </w:trPr>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E3316" w14:textId="77777777" w:rsidR="0088666A" w:rsidRDefault="0088666A">
            <w:r>
              <w:t>754</w:t>
            </w:r>
          </w:p>
        </w:tc>
        <w:tc>
          <w:tcPr>
            <w:tcW w:w="10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ACC28" w14:textId="77777777" w:rsidR="0088666A" w:rsidRDefault="0088666A">
            <w:r>
              <w:t>NUMRI I INSTRUMENTAVE TË PËRDORUR NGA BASHKIA: - NUMRI I PLANEVE SEKTORIALE QË MBULOJNË VITIN NË SHQYRTIM</w:t>
            </w:r>
          </w:p>
        </w:tc>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6C312" w14:textId="77777777" w:rsidR="0088666A" w:rsidRDefault="0088666A">
            <w:r>
              <w:t>numër</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64747"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96268" w14:textId="77777777" w:rsidR="0088666A" w:rsidRDefault="0088666A">
            <w:r>
              <w:t>1</w:t>
            </w:r>
          </w:p>
        </w:tc>
        <w:tc>
          <w:tcPr>
            <w:tcW w:w="5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1140A"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A7875"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BFC84"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32FE3" w14:textId="77777777" w:rsidR="0088666A" w:rsidRDefault="0088666A">
            <w:r>
              <w:t>1</w:t>
            </w:r>
          </w:p>
        </w:tc>
      </w:tr>
      <w:tr w:rsidR="00EB501B" w14:paraId="50D35086" w14:textId="77777777" w:rsidTr="00EB501B">
        <w:trPr>
          <w:jc w:val="center"/>
        </w:trPr>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AF55A" w14:textId="77777777" w:rsidR="0088666A" w:rsidRDefault="0088666A">
            <w:r>
              <w:t>755</w:t>
            </w:r>
          </w:p>
        </w:tc>
        <w:tc>
          <w:tcPr>
            <w:tcW w:w="10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33DFC" w14:textId="77777777" w:rsidR="0088666A" w:rsidRDefault="0088666A">
            <w:r>
              <w:t>NUMRI I INSTRUMENTAVE TË PËRDORUR NGA BASHKIA: - NUMRI I PLANEVE TË DETAJUAR QË MBULOJNË VITIN NË SHQYRTIM</w:t>
            </w:r>
          </w:p>
        </w:tc>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9DC08A" w14:textId="77777777" w:rsidR="0088666A" w:rsidRDefault="0088666A">
            <w:r>
              <w:t>numër</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05FBA"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52421" w14:textId="77777777" w:rsidR="0088666A" w:rsidRDefault="0088666A">
            <w:r>
              <w:t>1</w:t>
            </w:r>
          </w:p>
        </w:tc>
        <w:tc>
          <w:tcPr>
            <w:tcW w:w="5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803B9"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37BBD"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EEFF4"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84BDD" w14:textId="77777777" w:rsidR="0088666A" w:rsidRDefault="0088666A">
            <w:r>
              <w:t>1</w:t>
            </w:r>
          </w:p>
        </w:tc>
      </w:tr>
      <w:tr w:rsidR="00EB501B" w14:paraId="0497240C" w14:textId="77777777" w:rsidTr="00EB501B">
        <w:trPr>
          <w:jc w:val="center"/>
        </w:trPr>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50C74" w14:textId="77777777" w:rsidR="0088666A" w:rsidRDefault="0088666A">
            <w:r>
              <w:t>781</w:t>
            </w:r>
          </w:p>
        </w:tc>
        <w:tc>
          <w:tcPr>
            <w:tcW w:w="10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BADF0" w14:textId="77777777" w:rsidR="0088666A" w:rsidRDefault="0088666A">
            <w:r>
              <w:t>NUMRI I INSTRUMENTAVE TË PËRDORUR NGA BASHKIA: -PLANI I PËRGJITHSHËM VENDOR MBULON VITIN NË SHQYRTIM</w:t>
            </w:r>
          </w:p>
        </w:tc>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C83F7" w14:textId="77777777" w:rsidR="0088666A" w:rsidRDefault="0088666A">
            <w:r>
              <w:t>numër</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F61E9"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C16EA" w14:textId="77777777" w:rsidR="0088666A" w:rsidRDefault="0088666A">
            <w:r>
              <w:t>1</w:t>
            </w:r>
          </w:p>
        </w:tc>
        <w:tc>
          <w:tcPr>
            <w:tcW w:w="5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7DEBB"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88FF7"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7BD03"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B0477" w14:textId="77777777" w:rsidR="0088666A" w:rsidRDefault="0088666A">
            <w:r>
              <w:t>1</w:t>
            </w:r>
          </w:p>
        </w:tc>
      </w:tr>
      <w:tr w:rsidR="00EB501B" w14:paraId="6336485F" w14:textId="77777777" w:rsidTr="00EB501B">
        <w:trPr>
          <w:jc w:val="center"/>
        </w:trPr>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E9988" w14:textId="77777777" w:rsidR="0088666A" w:rsidRDefault="0088666A">
            <w:r>
              <w:t>511</w:t>
            </w:r>
          </w:p>
        </w:tc>
        <w:tc>
          <w:tcPr>
            <w:tcW w:w="10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4C096" w14:textId="77777777" w:rsidR="0088666A" w:rsidRDefault="0088666A">
            <w:r>
              <w:t>TOTALI I TE ARDHURAVE NGA BURIMET E VETA TE BASHKISE NE LEK</w:t>
            </w:r>
          </w:p>
        </w:tc>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D0D96" w14:textId="77777777" w:rsidR="0088666A" w:rsidRDefault="0088666A">
            <w:r>
              <w:t>lekë</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F1E31" w14:textId="77777777" w:rsidR="0088666A" w:rsidRDefault="0088666A">
            <w:r>
              <w:t>237680000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60A74" w14:textId="77777777" w:rsidR="0088666A" w:rsidRDefault="0088666A">
            <w:r>
              <w:t>272036000</w:t>
            </w:r>
          </w:p>
        </w:tc>
        <w:tc>
          <w:tcPr>
            <w:tcW w:w="5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BD703" w14:textId="77777777" w:rsidR="0088666A" w:rsidRDefault="0088666A">
            <w:r>
              <w:t>4365410000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463E3" w14:textId="77777777" w:rsidR="0088666A" w:rsidRDefault="0088666A">
            <w:r>
              <w:t>376958000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8AE1D" w14:textId="77777777" w:rsidR="0088666A" w:rsidRDefault="0088666A">
            <w:r>
              <w:t>376958000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C86A5" w14:textId="77777777" w:rsidR="0088666A" w:rsidRDefault="0088666A">
            <w:r>
              <w:t>376958000</w:t>
            </w:r>
          </w:p>
        </w:tc>
      </w:tr>
      <w:tr w:rsidR="00EB501B" w14:paraId="1208069D" w14:textId="77777777" w:rsidTr="00EB501B">
        <w:trPr>
          <w:jc w:val="center"/>
        </w:trPr>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35BF3" w14:textId="77777777" w:rsidR="0088666A" w:rsidRDefault="0088666A">
            <w:r>
              <w:t>1008</w:t>
            </w:r>
          </w:p>
        </w:tc>
        <w:tc>
          <w:tcPr>
            <w:tcW w:w="10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B4149" w14:textId="77777777" w:rsidR="0088666A" w:rsidRDefault="0088666A">
            <w:r>
              <w:t xml:space="preserve">NUMRI I INSTRUMENTAVE TË PLANIFIKIMIT SIPAS PARASHIKIMEVE LIGJORE QË PËRDOR BASHKIA (PLANI I </w:t>
            </w:r>
            <w:r>
              <w:lastRenderedPageBreak/>
              <w:t>PËRGJITHSHËM VENDOR (PPV); PLANI SEKTORIAL NË NIVEL BASHKIE (“PSNB”); PLAN I DETAJUAR VENDOR (PDV)</w:t>
            </w:r>
          </w:p>
        </w:tc>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45659" w14:textId="77777777" w:rsidR="0088666A" w:rsidRDefault="0088666A">
            <w:r>
              <w:lastRenderedPageBreak/>
              <w:t>numër</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18374"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CBAED" w14:textId="77777777" w:rsidR="0088666A" w:rsidRDefault="0088666A">
            <w:r>
              <w:t>1</w:t>
            </w:r>
          </w:p>
        </w:tc>
        <w:tc>
          <w:tcPr>
            <w:tcW w:w="5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C025E"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3BC1E" w14:textId="77777777" w:rsidR="0088666A" w:rsidRDefault="0088666A">
            <w:r>
              <w:t>2</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4C14A" w14:textId="77777777" w:rsidR="0088666A" w:rsidRDefault="0088666A">
            <w:r>
              <w:t>4</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7E70F" w14:textId="77777777" w:rsidR="0088666A" w:rsidRDefault="0088666A">
            <w:r>
              <w:t>5</w:t>
            </w:r>
          </w:p>
        </w:tc>
      </w:tr>
      <w:tr w:rsidR="00EB501B" w14:paraId="15C7E9C0" w14:textId="77777777" w:rsidTr="00EB501B">
        <w:trPr>
          <w:jc w:val="center"/>
        </w:trPr>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2788B" w14:textId="77777777" w:rsidR="0088666A" w:rsidRDefault="0088666A">
            <w:r>
              <w:lastRenderedPageBreak/>
              <w:t>1009</w:t>
            </w:r>
          </w:p>
        </w:tc>
        <w:tc>
          <w:tcPr>
            <w:tcW w:w="10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075F95" w14:textId="77777777" w:rsidR="0088666A" w:rsidRDefault="0088666A">
            <w:r>
              <w:t>NUMRI I ZONAVE APO NJËSIVE TË PËRCAKTUARA NË PDV</w:t>
            </w:r>
          </w:p>
        </w:tc>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EAD754" w14:textId="77777777" w:rsidR="0088666A" w:rsidRDefault="0088666A">
            <w:r>
              <w:t>numër</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3A98C" w14:textId="77777777" w:rsidR="0088666A" w:rsidRDefault="0088666A">
            <w:r>
              <w:t>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C5F9C" w14:textId="77777777" w:rsidR="0088666A" w:rsidRDefault="0088666A">
            <w:r>
              <w:t>0</w:t>
            </w:r>
          </w:p>
        </w:tc>
        <w:tc>
          <w:tcPr>
            <w:tcW w:w="5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CD857" w14:textId="77777777" w:rsidR="0088666A" w:rsidRDefault="0088666A">
            <w:r>
              <w:t>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42DF6"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F42496" w14:textId="77777777" w:rsidR="0088666A" w:rsidRDefault="0088666A">
            <w:r>
              <w:t>3</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2C6FBF" w14:textId="77777777" w:rsidR="0088666A" w:rsidRDefault="0088666A">
            <w:r>
              <w:t>5</w:t>
            </w:r>
          </w:p>
        </w:tc>
      </w:tr>
    </w:tbl>
    <w:p w14:paraId="315F2BDD" w14:textId="77777777" w:rsidR="00AB013F" w:rsidRDefault="00AB013F"/>
    <w:p w14:paraId="2B229135" w14:textId="77777777" w:rsidR="0088666A" w:rsidRDefault="0088666A" w:rsidP="0088666A">
      <w:pPr>
        <w:pStyle w:val="Heading2"/>
      </w:pPr>
      <w:bookmarkStart w:id="127" w:name="_Toc114438572"/>
      <w:r w:rsidRPr="00661F6C">
        <w:t>Programi</w:t>
      </w:r>
      <w:r>
        <w:t xml:space="preserve"> Shërbime publike vendore</w:t>
      </w:r>
      <w:bookmarkEnd w:id="127"/>
      <w:r>
        <w:t xml:space="preserve"> </w:t>
      </w:r>
    </w:p>
    <w:tbl>
      <w:tblPr>
        <w:tblStyle w:val="GridTable1LightAccent6"/>
        <w:tblpPr w:leftFromText="180" w:rightFromText="180" w:vertAnchor="text" w:horzAnchor="margin" w:tblpY="75"/>
        <w:tblW w:w="10998" w:type="dxa"/>
        <w:tblLook w:val="04A0" w:firstRow="1" w:lastRow="0" w:firstColumn="1" w:lastColumn="0" w:noHBand="0" w:noVBand="1"/>
      </w:tblPr>
      <w:tblGrid>
        <w:gridCol w:w="1283"/>
        <w:gridCol w:w="1345"/>
        <w:gridCol w:w="8370"/>
      </w:tblGrid>
      <w:tr w:rsidR="0088666A" w:rsidRPr="00661F6C" w14:paraId="16B527A4" w14:textId="77777777" w:rsidTr="00EB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8296283"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2ABD19AC" w14:textId="77777777" w:rsidTr="00EB501B">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EBE6F35"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23C3E586" w14:textId="77777777" w:rsidTr="00EB501B">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38EB806"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5367E2C"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83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693161C"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214DFB73" w14:textId="77777777" w:rsidTr="00EB501B">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D4905BF"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06260</w:t>
            </w:r>
            <w:r>
              <w:rPr>
                <w:rFonts w:ascii="Times New Roman" w:hAnsi="Times New Roman" w:cs="Times New Roman"/>
                <w:bCs w:val="0"/>
                <w:lang w:val="sq-AL"/>
              </w:rPr>
              <w:t xml:space="preserve"> </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56E2F79"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 publike vendore</w:t>
            </w:r>
            <w:r>
              <w:rPr>
                <w:rFonts w:ascii="Times New Roman" w:hAnsi="Times New Roman" w:cs="Times New Roman"/>
                <w:bCs/>
                <w:lang w:val="sq-AL"/>
              </w:rPr>
              <w:t xml:space="preserve"> </w:t>
            </w:r>
          </w:p>
        </w:tc>
        <w:tc>
          <w:tcPr>
            <w:tcW w:w="83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F2032E9"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Planifikim i përmirësimit dhe zhvillimit të strukturave si: rekreacioni, hapësirat e përbashkëta dhe relaksuese për komunitetin; Mbjellja e luleve, shkurreve dhe pemëve dekorative, të cilat përmirësojnë hapë sirën e gjelbërt të njësisë së vetëqeverisjes vendore; Zëvendësimi i trotuareve të prishura me material cilësorë që përmirëson hapësirën publike dhe rrit cilësinë e shërbimit ndaj qytetarëve. Ndërtim, rehabilitim dhe mirëmbajtje e varrezave publike, si dhe garantimi i shërbimit publik të varrimit; Parqet, lulishtet dhe hapësirat e gjelbra publike. Të gjitha shërbimet e tjera publike sipas specifikimeve të çdo njësie të vetëqeverisjes vendore;</w:t>
            </w:r>
            <w:r>
              <w:rPr>
                <w:rFonts w:ascii="Times New Roman" w:eastAsiaTheme="minorEastAsia" w:hAnsi="Times New Roman" w:cs="Times New Roman"/>
                <w:bCs/>
                <w:lang w:val="sq-AL"/>
              </w:rPr>
              <w:t xml:space="preserve"> </w:t>
            </w:r>
          </w:p>
        </w:tc>
      </w:tr>
    </w:tbl>
    <w:p w14:paraId="79C9F719" w14:textId="29471910" w:rsidR="0088666A" w:rsidRDefault="0088666A" w:rsidP="0088666A"/>
    <w:p w14:paraId="541970C4"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6F08049D" w14:textId="77777777" w:rsidR="0088666A" w:rsidRPr="00661F6C" w:rsidRDefault="0088666A" w:rsidP="0088666A">
      <w:pPr>
        <w:pStyle w:val="NormalWeb"/>
        <w:spacing w:before="0" w:beforeAutospacing="0" w:after="0" w:afterAutospacing="0"/>
        <w:rPr>
          <w:lang w:val="sq-AL"/>
        </w:rPr>
      </w:pPr>
    </w:p>
    <w:p w14:paraId="21A5ED14" w14:textId="77777777" w:rsidR="0088666A" w:rsidRPr="00661F6C" w:rsidRDefault="0088666A" w:rsidP="0088666A">
      <w:pPr>
        <w:pStyle w:val="ListofTables"/>
      </w:pPr>
      <w:r w:rsidRPr="00661F6C">
        <w:t>Tabela 5. Shpenzimet e Programit sipas Kategorive ekonomike</w:t>
      </w:r>
    </w:p>
    <w:p w14:paraId="7584DD6C" w14:textId="77777777" w:rsidR="0088666A" w:rsidRDefault="0088666A" w:rsidP="0088666A">
      <w:r>
        <w:t xml:space="preserve">  </w:t>
      </w:r>
    </w:p>
    <w:tbl>
      <w:tblPr>
        <w:tblW w:w="49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3943"/>
        <w:gridCol w:w="774"/>
        <w:gridCol w:w="774"/>
        <w:gridCol w:w="896"/>
        <w:gridCol w:w="961"/>
        <w:gridCol w:w="774"/>
        <w:gridCol w:w="774"/>
        <w:gridCol w:w="774"/>
      </w:tblGrid>
      <w:tr w:rsidR="0088666A" w14:paraId="3C600ED0" w14:textId="77777777" w:rsidTr="00EB501B">
        <w:trPr>
          <w:trHeight w:val="449"/>
          <w:jc w:val="center"/>
        </w:trPr>
        <w:tc>
          <w:tcPr>
            <w:tcW w:w="556" w:type="pct"/>
            <w:shd w:val="clear" w:color="auto" w:fill="BFBFBF"/>
            <w:vAlign w:val="center"/>
          </w:tcPr>
          <w:p w14:paraId="052F6B2E" w14:textId="77777777" w:rsidR="0088666A" w:rsidRDefault="0088666A">
            <w:r>
              <w:t>Llogaria ekonomike</w:t>
            </w:r>
          </w:p>
        </w:tc>
        <w:tc>
          <w:tcPr>
            <w:tcW w:w="1813" w:type="pct"/>
            <w:shd w:val="clear" w:color="auto" w:fill="BFBFBF"/>
            <w:vAlign w:val="center"/>
          </w:tcPr>
          <w:p w14:paraId="072F6967" w14:textId="77777777" w:rsidR="0088666A" w:rsidRDefault="0088666A">
            <w:r>
              <w:t>Përshkrimi</w:t>
            </w:r>
          </w:p>
        </w:tc>
        <w:tc>
          <w:tcPr>
            <w:tcW w:w="356" w:type="pct"/>
            <w:shd w:val="clear" w:color="auto" w:fill="BFBFBF"/>
            <w:vAlign w:val="center"/>
          </w:tcPr>
          <w:p w14:paraId="40EB55E8" w14:textId="77777777" w:rsidR="0088666A" w:rsidRDefault="0088666A">
            <w:r>
              <w:t>Viti T-2</w:t>
            </w:r>
          </w:p>
        </w:tc>
        <w:tc>
          <w:tcPr>
            <w:tcW w:w="356" w:type="pct"/>
            <w:shd w:val="clear" w:color="auto" w:fill="BFBFBF"/>
            <w:vAlign w:val="center"/>
          </w:tcPr>
          <w:p w14:paraId="1F4B75AE" w14:textId="77777777" w:rsidR="0088666A" w:rsidRDefault="0088666A">
            <w:r>
              <w:t>Viti T-1</w:t>
            </w:r>
          </w:p>
        </w:tc>
        <w:tc>
          <w:tcPr>
            <w:tcW w:w="412" w:type="pct"/>
            <w:shd w:val="clear" w:color="auto" w:fill="BFBFBF"/>
            <w:vAlign w:val="center"/>
          </w:tcPr>
          <w:p w14:paraId="2CEE6A3B" w14:textId="77777777" w:rsidR="0088666A" w:rsidRDefault="0088666A">
            <w:r>
              <w:t>Buxheti fillestar</w:t>
            </w:r>
          </w:p>
        </w:tc>
        <w:tc>
          <w:tcPr>
            <w:tcW w:w="0" w:type="auto"/>
            <w:shd w:val="clear" w:color="auto" w:fill="BFBFBF"/>
            <w:vAlign w:val="center"/>
          </w:tcPr>
          <w:p w14:paraId="516E20FD" w14:textId="77777777" w:rsidR="0088666A" w:rsidRDefault="0088666A">
            <w:r>
              <w:t>I pritshmi</w:t>
            </w:r>
          </w:p>
        </w:tc>
        <w:tc>
          <w:tcPr>
            <w:tcW w:w="0" w:type="auto"/>
            <w:shd w:val="clear" w:color="auto" w:fill="BFBFBF"/>
            <w:vAlign w:val="center"/>
          </w:tcPr>
          <w:p w14:paraId="08F475A9" w14:textId="77777777" w:rsidR="0088666A" w:rsidRDefault="0088666A">
            <w:r>
              <w:t>Viti T+1</w:t>
            </w:r>
          </w:p>
        </w:tc>
        <w:tc>
          <w:tcPr>
            <w:tcW w:w="0" w:type="auto"/>
            <w:shd w:val="clear" w:color="auto" w:fill="BFBFBF"/>
            <w:vAlign w:val="center"/>
          </w:tcPr>
          <w:p w14:paraId="25528F84" w14:textId="77777777" w:rsidR="0088666A" w:rsidRDefault="0088666A">
            <w:r>
              <w:t>Viti T+2</w:t>
            </w:r>
          </w:p>
        </w:tc>
        <w:tc>
          <w:tcPr>
            <w:tcW w:w="0" w:type="auto"/>
            <w:shd w:val="clear" w:color="auto" w:fill="BFBFBF"/>
            <w:vAlign w:val="center"/>
          </w:tcPr>
          <w:p w14:paraId="6B587A7D" w14:textId="77777777" w:rsidR="0088666A" w:rsidRDefault="0088666A">
            <w:r>
              <w:t>Viti T+3</w:t>
            </w:r>
          </w:p>
        </w:tc>
      </w:tr>
      <w:tr w:rsidR="00EB501B" w14:paraId="3AD6E436"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50FB6" w14:textId="77777777" w:rsidR="0088666A" w:rsidRDefault="0088666A">
            <w:r>
              <w:t>600</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8A444" w14:textId="77777777" w:rsidR="0088666A" w:rsidRDefault="0088666A">
            <w:r>
              <w:t>Pagat</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294CD" w14:textId="77777777" w:rsidR="0088666A" w:rsidRDefault="0088666A">
            <w:r>
              <w:t>15803</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B35CFB" w14:textId="77777777" w:rsidR="0088666A" w:rsidRDefault="0088666A">
            <w:r>
              <w:t>15754</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2E139" w14:textId="77777777" w:rsidR="0088666A" w:rsidRDefault="0088666A">
            <w:r>
              <w:t>18271</w:t>
            </w:r>
          </w:p>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731F5" w14:textId="77777777" w:rsidR="0088666A" w:rsidRDefault="0088666A">
            <w:r>
              <w:t>18271</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944D5D" w14:textId="77777777" w:rsidR="0088666A" w:rsidRDefault="0088666A">
            <w:r>
              <w:t>17738</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89599" w14:textId="77777777" w:rsidR="0088666A" w:rsidRDefault="0088666A">
            <w:r>
              <w:t>17738</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3FB386" w14:textId="77777777" w:rsidR="0088666A" w:rsidRDefault="0088666A">
            <w:r>
              <w:t>17738</w:t>
            </w:r>
          </w:p>
        </w:tc>
      </w:tr>
      <w:tr w:rsidR="00EB501B" w14:paraId="2399B71F"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DCA5D" w14:textId="77777777" w:rsidR="0088666A" w:rsidRDefault="0088666A">
            <w:r>
              <w:t>601</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932BF" w14:textId="77777777" w:rsidR="0088666A" w:rsidRDefault="0088666A">
            <w:r>
              <w:t>Sigurimet Shoqërore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C7E83" w14:textId="77777777" w:rsidR="0088666A" w:rsidRDefault="0088666A">
            <w:r>
              <w:t>2627</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FE391E" w14:textId="77777777" w:rsidR="0088666A" w:rsidRDefault="0088666A">
            <w:r>
              <w:t>2580</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1EFFE" w14:textId="77777777" w:rsidR="0088666A" w:rsidRDefault="0088666A">
            <w:r>
              <w:t>2984</w:t>
            </w:r>
          </w:p>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0B0AC" w14:textId="77777777" w:rsidR="0088666A" w:rsidRDefault="0088666A">
            <w:r>
              <w:t>2984</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6A8AE" w14:textId="77777777" w:rsidR="0088666A" w:rsidRDefault="0088666A">
            <w:r>
              <w:t>2855</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1C7CB" w14:textId="77777777" w:rsidR="0088666A" w:rsidRDefault="0088666A">
            <w:r>
              <w:t>2855</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A9381" w14:textId="77777777" w:rsidR="0088666A" w:rsidRDefault="0088666A">
            <w:r>
              <w:t>2855</w:t>
            </w:r>
          </w:p>
        </w:tc>
      </w:tr>
      <w:tr w:rsidR="00EB501B" w14:paraId="4B6A3F82"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2F275" w14:textId="77777777" w:rsidR="0088666A" w:rsidRDefault="0088666A">
            <w:r>
              <w:t>602</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C5650" w14:textId="77777777" w:rsidR="0088666A" w:rsidRDefault="0088666A">
            <w:r>
              <w:t>Mallra dhe shërbime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7EC72" w14:textId="77777777" w:rsidR="0088666A" w:rsidRDefault="0088666A">
            <w:r>
              <w:t>10576</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F6796C" w14:textId="77777777" w:rsidR="0088666A" w:rsidRDefault="0088666A">
            <w:r>
              <w:t>9721</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D2FC9" w14:textId="77777777" w:rsidR="0088666A" w:rsidRDefault="0088666A">
            <w:r>
              <w:t>12764</w:t>
            </w:r>
          </w:p>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EFCDF" w14:textId="77777777" w:rsidR="0088666A" w:rsidRDefault="0088666A">
            <w:r>
              <w:t>12764</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7E276" w14:textId="77777777" w:rsidR="0088666A" w:rsidRDefault="0088666A">
            <w:r>
              <w:t>3000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78E79" w14:textId="77777777" w:rsidR="0088666A" w:rsidRDefault="0088666A">
            <w:r>
              <w:t>4000</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1AE57" w14:textId="77777777" w:rsidR="0088666A" w:rsidRDefault="0088666A">
            <w:r>
              <w:t>4000</w:t>
            </w:r>
          </w:p>
        </w:tc>
      </w:tr>
      <w:tr w:rsidR="00EB501B" w14:paraId="08BF5C32"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33A77" w14:textId="77777777" w:rsidR="0088666A" w:rsidRDefault="0088666A">
            <w:r>
              <w:t>603</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6B1B5" w14:textId="77777777" w:rsidR="0088666A" w:rsidRDefault="0088666A">
            <w:r>
              <w:t>Subvencione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C5BB8"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7A26C"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ED763"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9B5C0"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E56D9"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6A357"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518A5" w14:textId="77777777" w:rsidR="0088666A" w:rsidRDefault="0088666A"/>
        </w:tc>
      </w:tr>
      <w:tr w:rsidR="00EB501B" w14:paraId="75FBC61A"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08D02" w14:textId="77777777" w:rsidR="0088666A" w:rsidRDefault="0088666A">
            <w:r>
              <w:t>604</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E4AF6" w14:textId="77777777" w:rsidR="0088666A" w:rsidRDefault="0088666A">
            <w:r>
              <w:t>Të tjera transferta korrente të brendshme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E92EA"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6E2CB"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8739AC"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C5099"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D0AF9"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AC301"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7E151" w14:textId="77777777" w:rsidR="0088666A" w:rsidRDefault="0088666A"/>
        </w:tc>
      </w:tr>
      <w:tr w:rsidR="00EB501B" w14:paraId="37FAA9EA"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BBFF1" w14:textId="77777777" w:rsidR="0088666A" w:rsidRDefault="0088666A">
            <w:r>
              <w:lastRenderedPageBreak/>
              <w:t>605</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F5AFE" w14:textId="77777777" w:rsidR="0088666A" w:rsidRDefault="0088666A">
            <w:r>
              <w:t>Transferta korrente të huaja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27EF8"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DA884"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86A12E"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2114B"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E2AD7"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E28C0"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E1725" w14:textId="77777777" w:rsidR="0088666A" w:rsidRDefault="0088666A"/>
        </w:tc>
      </w:tr>
      <w:tr w:rsidR="00EB501B" w14:paraId="1651FE25"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55279" w14:textId="77777777" w:rsidR="0088666A" w:rsidRDefault="0088666A">
            <w:r>
              <w:t>606</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9A4FB" w14:textId="77777777" w:rsidR="0088666A" w:rsidRDefault="0088666A">
            <w:r>
              <w:t>Transferta për Buxhetet Familiare dhe Individët</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AED6D"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8349F0"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83FC5"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362A0"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B69D7"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85584"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57EE5" w14:textId="77777777" w:rsidR="0088666A" w:rsidRDefault="0088666A"/>
        </w:tc>
      </w:tr>
      <w:tr w:rsidR="00EB501B" w14:paraId="6CE39731"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F9AF2" w14:textId="77777777" w:rsidR="0088666A" w:rsidRDefault="0088666A">
            <w:r>
              <w:t>609</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81706" w14:textId="77777777" w:rsidR="0088666A" w:rsidRDefault="0088666A">
            <w:r>
              <w:t>Rezerva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8043E"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787CE"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1B60B"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016D0F"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1A09C"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B3114"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68CC8" w14:textId="77777777" w:rsidR="0088666A" w:rsidRDefault="0088666A"/>
        </w:tc>
      </w:tr>
      <w:tr w:rsidR="00EB501B" w14:paraId="53BCB31B"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C1807" w14:textId="77777777" w:rsidR="0088666A" w:rsidRDefault="0088666A">
            <w:r>
              <w:t>650</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2ADAB" w14:textId="77777777" w:rsidR="0088666A" w:rsidRDefault="0088666A">
            <w:r>
              <w:t>Interesa per kredi direkte ose bono</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D4CF8"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E8362"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336C5"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88FA43"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595E3"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3EC20"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6461D" w14:textId="77777777" w:rsidR="0088666A" w:rsidRDefault="0088666A"/>
        </w:tc>
      </w:tr>
      <w:tr w:rsidR="00EB501B" w14:paraId="65AD6E06"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FF438" w14:textId="77777777" w:rsidR="0088666A" w:rsidRDefault="0088666A">
            <w:r>
              <w:t>69/?</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8C0EB" w14:textId="77777777" w:rsidR="0088666A" w:rsidRDefault="0088666A">
            <w:r>
              <w:t>Të tjera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CDB02B"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C2F53"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0447D"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0583D"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5D422"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7EA20"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7DBC4C" w14:textId="77777777" w:rsidR="0088666A" w:rsidRDefault="0088666A"/>
        </w:tc>
      </w:tr>
      <w:tr w:rsidR="00EB501B" w14:paraId="06511412"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2C1C8" w14:textId="77777777" w:rsidR="0088666A" w:rsidRDefault="0088666A">
            <w:r>
              <w:t>230</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0FB2F" w14:textId="77777777" w:rsidR="0088666A" w:rsidRDefault="0088666A">
            <w:r>
              <w:t>Kapitale të Patrupëzuara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118A2"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AE1AF"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0C075"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3FFBB"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65764"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3627B"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5E9A4" w14:textId="77777777" w:rsidR="0088666A" w:rsidRDefault="0088666A"/>
        </w:tc>
      </w:tr>
      <w:tr w:rsidR="00EB501B" w14:paraId="79757CEF"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BA1B2" w14:textId="77777777" w:rsidR="0088666A" w:rsidRDefault="0088666A">
            <w:r>
              <w:t>231</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71B7A" w14:textId="77777777" w:rsidR="0088666A" w:rsidRDefault="0088666A">
            <w:r>
              <w:t>Kapitale të Trupëzuara</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6143A"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2C71F" w14:textId="77777777" w:rsidR="0088666A" w:rsidRDefault="0088666A">
            <w:r>
              <w:t>2210</w:t>
            </w:r>
          </w:p>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D9FC5" w14:textId="77777777" w:rsidR="0088666A" w:rsidRDefault="0088666A">
            <w:r>
              <w:t>5735</w:t>
            </w:r>
          </w:p>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70231" w14:textId="77777777" w:rsidR="0088666A" w:rsidRDefault="0088666A">
            <w:r>
              <w:t>5735</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BB910"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77B8C"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B7071" w14:textId="77777777" w:rsidR="0088666A" w:rsidRDefault="0088666A"/>
        </w:tc>
      </w:tr>
      <w:tr w:rsidR="00EB501B" w14:paraId="18EFC2DC" w14:textId="77777777" w:rsidTr="00EB501B">
        <w:trPr>
          <w:jc w:val="center"/>
        </w:trPr>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6CD85" w14:textId="77777777" w:rsidR="0088666A" w:rsidRDefault="0088666A">
            <w:r>
              <w:t>232</w:t>
            </w:r>
          </w:p>
        </w:tc>
        <w:tc>
          <w:tcPr>
            <w:tcW w:w="18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721FC" w14:textId="77777777" w:rsidR="0088666A" w:rsidRDefault="0088666A">
            <w:r>
              <w:t>Transferta Kapitale</w:t>
            </w:r>
          </w:p>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FA302"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D2AC3" w14:textId="77777777" w:rsidR="0088666A" w:rsidRDefault="0088666A"/>
        </w:tc>
        <w:tc>
          <w:tcPr>
            <w:tcW w:w="4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E6D08" w14:textId="77777777" w:rsidR="0088666A" w:rsidRDefault="0088666A"/>
        </w:tc>
        <w:tc>
          <w:tcPr>
            <w:tcW w:w="4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9B5DA"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26640"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9A167" w14:textId="77777777" w:rsidR="0088666A" w:rsidRDefault="0088666A"/>
        </w:tc>
        <w:tc>
          <w:tcPr>
            <w:tcW w:w="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1EBCB" w14:textId="77777777" w:rsidR="0088666A" w:rsidRDefault="0088666A"/>
        </w:tc>
      </w:tr>
    </w:tbl>
    <w:p w14:paraId="41132BEB"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88666A" w14:paraId="2B4C495B"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788A07A" w14:textId="77777777" w:rsidR="0088666A" w:rsidRDefault="0088666A" w:rsidP="0088666A">
            <w:r>
              <w:t>T-2</w:t>
            </w:r>
          </w:p>
        </w:tc>
        <w:tc>
          <w:tcPr>
            <w:tcW w:w="1168" w:type="dxa"/>
          </w:tcPr>
          <w:p w14:paraId="6F813472"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AC5E83C"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256B1227"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17A4192B"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0D66468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27ACCD4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0A6764E5" w14:textId="77777777" w:rsidTr="00886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8A6E7C0" w14:textId="77777777" w:rsidR="0088666A" w:rsidRDefault="0088666A" w:rsidP="0088666A">
            <w:r>
              <w:t xml:space="preserve"> 29006 </w:t>
            </w:r>
          </w:p>
        </w:tc>
        <w:tc>
          <w:tcPr>
            <w:tcW w:w="1168" w:type="dxa"/>
          </w:tcPr>
          <w:p w14:paraId="2615735D"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30265 </w:t>
            </w:r>
          </w:p>
        </w:tc>
        <w:tc>
          <w:tcPr>
            <w:tcW w:w="1169" w:type="dxa"/>
          </w:tcPr>
          <w:p w14:paraId="1FF77C9F"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39754 </w:t>
            </w:r>
          </w:p>
        </w:tc>
        <w:tc>
          <w:tcPr>
            <w:tcW w:w="1169" w:type="dxa"/>
          </w:tcPr>
          <w:p w14:paraId="74749E53"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39754 </w:t>
            </w:r>
          </w:p>
        </w:tc>
        <w:tc>
          <w:tcPr>
            <w:tcW w:w="1169" w:type="dxa"/>
          </w:tcPr>
          <w:p w14:paraId="38EAC9B1"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23593 </w:t>
            </w:r>
          </w:p>
        </w:tc>
        <w:tc>
          <w:tcPr>
            <w:tcW w:w="1169" w:type="dxa"/>
          </w:tcPr>
          <w:p w14:paraId="224868BD"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24593 </w:t>
            </w:r>
          </w:p>
        </w:tc>
        <w:tc>
          <w:tcPr>
            <w:tcW w:w="1169" w:type="dxa"/>
          </w:tcPr>
          <w:p w14:paraId="4EE6E18B"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24593 </w:t>
            </w:r>
          </w:p>
        </w:tc>
      </w:tr>
    </w:tbl>
    <w:p w14:paraId="3B965F09" w14:textId="77777777" w:rsidR="0088666A" w:rsidRDefault="0088666A" w:rsidP="0088666A"/>
    <w:p w14:paraId="12C8BECE" w14:textId="77777777" w:rsidR="0088666A" w:rsidRPr="00661F6C" w:rsidRDefault="0088666A" w:rsidP="0088666A">
      <w:pPr>
        <w:pStyle w:val="Heading3"/>
        <w:spacing w:before="0"/>
        <w:rPr>
          <w:rFonts w:eastAsia="Times New Roman"/>
          <w:b/>
          <w:bCs/>
          <w:lang w:val="sq-AL"/>
        </w:rPr>
      </w:pPr>
      <w:bookmarkStart w:id="128" w:name="_Toc114438573"/>
      <w:r w:rsidRPr="00661F6C">
        <w:rPr>
          <w:rFonts w:eastAsia="Times New Roman"/>
          <w:color w:val="1F3763"/>
          <w:lang w:val="sq-AL"/>
        </w:rPr>
        <w:t>Qëllimet dhe Objektivat e Politikës së Programit</w:t>
      </w:r>
      <w:bookmarkEnd w:id="128"/>
    </w:p>
    <w:p w14:paraId="3A4C92D8" w14:textId="77777777" w:rsidR="0088666A" w:rsidRPr="00661F6C" w:rsidRDefault="0088666A" w:rsidP="0088666A">
      <w:pPr>
        <w:pStyle w:val="NormalWeb"/>
        <w:spacing w:before="0" w:beforeAutospacing="0" w:after="0" w:afterAutospacing="0"/>
        <w:rPr>
          <w:lang w:val="sq-AL"/>
        </w:rPr>
      </w:pPr>
    </w:p>
    <w:p w14:paraId="26AA302D"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A0701AA" w14:textId="77777777" w:rsidR="0088666A" w:rsidRDefault="0088666A" w:rsidP="0088666A">
      <w:pPr>
        <w:pStyle w:val="NormalWeb"/>
        <w:spacing w:before="0" w:beforeAutospacing="0" w:after="0" w:afterAutospacing="0"/>
        <w:rPr>
          <w:lang w:val="sq-AL"/>
        </w:rPr>
      </w:pPr>
      <w:r>
        <w:rPr>
          <w:lang w:val="sq-AL"/>
        </w:rPr>
        <w:t xml:space="preserve">  </w:t>
      </w:r>
    </w:p>
    <w:p w14:paraId="29D7D65D" w14:textId="77777777" w:rsidR="0088666A" w:rsidRDefault="0088666A" w:rsidP="0088666A">
      <w:pPr>
        <w:pStyle w:val="Heading4"/>
      </w:pPr>
      <w:r>
        <w:t xml:space="preserve"> 1 1. Garantimi për të gjithë qytetarët e saj shërbime publike cilësore në të gjithë territorin e saj pamvarësisht vendndodhjes së tyre. 2. Shërbim cilësor me standarte dhe sipas normativave të rregullores së Mirëmbajtjes së Varrezave. 3. Ndërtimi, rehabilitimi dhe mirëmbajtja e varrezave publike </w:t>
      </w:r>
    </w:p>
    <w:p w14:paraId="58476E13" w14:textId="77777777" w:rsidR="0088666A" w:rsidRDefault="0088666A" w:rsidP="0088666A">
      <w:r>
        <w:t xml:space="preserve">  </w:t>
      </w:r>
    </w:p>
    <w:tbl>
      <w:tblPr>
        <w:tblW w:w="42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7"/>
        <w:gridCol w:w="3885"/>
        <w:gridCol w:w="859"/>
        <w:gridCol w:w="964"/>
        <w:gridCol w:w="685"/>
        <w:gridCol w:w="607"/>
        <w:gridCol w:w="607"/>
        <w:gridCol w:w="607"/>
      </w:tblGrid>
      <w:tr w:rsidR="0088666A" w14:paraId="29AE0F8F" w14:textId="77777777" w:rsidTr="00EB501B">
        <w:trPr>
          <w:trHeight w:val="449"/>
          <w:jc w:val="center"/>
        </w:trPr>
        <w:tc>
          <w:tcPr>
            <w:tcW w:w="612" w:type="pct"/>
            <w:shd w:val="clear" w:color="auto" w:fill="BFBFBF"/>
            <w:vAlign w:val="center"/>
          </w:tcPr>
          <w:p w14:paraId="4756A2E6" w14:textId="77777777" w:rsidR="0088666A" w:rsidRDefault="0088666A">
            <w:r>
              <w:t>Kodi i indikatorit</w:t>
            </w:r>
          </w:p>
        </w:tc>
        <w:tc>
          <w:tcPr>
            <w:tcW w:w="2075" w:type="pct"/>
            <w:shd w:val="clear" w:color="auto" w:fill="BFBFBF"/>
            <w:vAlign w:val="center"/>
          </w:tcPr>
          <w:p w14:paraId="61B41CC8" w14:textId="77777777" w:rsidR="0088666A" w:rsidRDefault="0088666A">
            <w:r>
              <w:t>Indikatori</w:t>
            </w:r>
          </w:p>
        </w:tc>
        <w:tc>
          <w:tcPr>
            <w:tcW w:w="459" w:type="pct"/>
            <w:shd w:val="clear" w:color="auto" w:fill="BFBFBF"/>
            <w:vAlign w:val="center"/>
          </w:tcPr>
          <w:p w14:paraId="55C10C95" w14:textId="77777777" w:rsidR="0088666A" w:rsidRDefault="0088666A">
            <w:r>
              <w:t>Viti T-2</w:t>
            </w:r>
          </w:p>
        </w:tc>
        <w:tc>
          <w:tcPr>
            <w:tcW w:w="515" w:type="pct"/>
            <w:shd w:val="clear" w:color="auto" w:fill="BFBFBF"/>
            <w:vAlign w:val="center"/>
          </w:tcPr>
          <w:p w14:paraId="6A0C877E" w14:textId="77777777" w:rsidR="0088666A" w:rsidRDefault="0088666A">
            <w:r>
              <w:t>Viti T-1</w:t>
            </w:r>
          </w:p>
        </w:tc>
        <w:tc>
          <w:tcPr>
            <w:tcW w:w="366" w:type="pct"/>
            <w:shd w:val="clear" w:color="auto" w:fill="BFBFBF"/>
            <w:vAlign w:val="center"/>
          </w:tcPr>
          <w:p w14:paraId="7DB6E508" w14:textId="77777777" w:rsidR="0088666A" w:rsidRDefault="0088666A">
            <w:r>
              <w:t>Plan</w:t>
            </w:r>
          </w:p>
        </w:tc>
        <w:tc>
          <w:tcPr>
            <w:tcW w:w="0" w:type="auto"/>
            <w:shd w:val="clear" w:color="auto" w:fill="BFBFBF"/>
            <w:vAlign w:val="center"/>
          </w:tcPr>
          <w:p w14:paraId="6C7D5233" w14:textId="77777777" w:rsidR="0088666A" w:rsidRDefault="0088666A">
            <w:r>
              <w:t>Viti T+1</w:t>
            </w:r>
          </w:p>
        </w:tc>
        <w:tc>
          <w:tcPr>
            <w:tcW w:w="0" w:type="auto"/>
            <w:shd w:val="clear" w:color="auto" w:fill="BFBFBF"/>
            <w:vAlign w:val="center"/>
          </w:tcPr>
          <w:p w14:paraId="1EC756C1" w14:textId="77777777" w:rsidR="0088666A" w:rsidRDefault="0088666A">
            <w:r>
              <w:t>Viti T+2</w:t>
            </w:r>
          </w:p>
        </w:tc>
        <w:tc>
          <w:tcPr>
            <w:tcW w:w="0" w:type="auto"/>
            <w:shd w:val="clear" w:color="auto" w:fill="BFBFBF"/>
            <w:vAlign w:val="center"/>
          </w:tcPr>
          <w:p w14:paraId="6057F710" w14:textId="77777777" w:rsidR="0088666A" w:rsidRDefault="0088666A">
            <w:r>
              <w:t>Viti T+3</w:t>
            </w:r>
          </w:p>
        </w:tc>
      </w:tr>
      <w:tr w:rsidR="00EB501B" w14:paraId="2343FBC4" w14:textId="77777777" w:rsidTr="00EB501B">
        <w:trPr>
          <w:jc w:val="center"/>
        </w:trPr>
        <w:tc>
          <w:tcPr>
            <w:tcW w:w="6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7A643" w14:textId="77777777" w:rsidR="0088666A" w:rsidRDefault="0088666A">
            <w:r>
              <w:t>680</w:t>
            </w:r>
          </w:p>
        </w:tc>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20C7D" w14:textId="77777777" w:rsidR="0088666A" w:rsidRDefault="0088666A">
            <w:r>
              <w:t>Rritja e fondit të pemëve të bashkisë</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360170" w14:textId="77777777" w:rsidR="0088666A" w:rsidRDefault="0088666A"/>
        </w:tc>
        <w:tc>
          <w:tcPr>
            <w:tcW w:w="5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1DA10" w14:textId="77777777" w:rsidR="0088666A" w:rsidRDefault="0088666A">
            <w:r>
              <w:t>472</w:t>
            </w:r>
          </w:p>
        </w:tc>
        <w:tc>
          <w:tcPr>
            <w:tcW w:w="3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77060" w14:textId="77777777" w:rsidR="0088666A" w:rsidRDefault="0088666A">
            <w:r>
              <w:t>348</w:t>
            </w:r>
          </w:p>
        </w:tc>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F0789" w14:textId="77777777" w:rsidR="0088666A" w:rsidRDefault="0088666A">
            <w:r>
              <w:t>450</w:t>
            </w:r>
          </w:p>
        </w:tc>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710BDA" w14:textId="77777777" w:rsidR="0088666A" w:rsidRDefault="0088666A">
            <w:r>
              <w:t>500</w:t>
            </w:r>
          </w:p>
        </w:tc>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0986A" w14:textId="77777777" w:rsidR="0088666A" w:rsidRDefault="0088666A">
            <w:r>
              <w:t>500</w:t>
            </w:r>
          </w:p>
        </w:tc>
      </w:tr>
      <w:tr w:rsidR="00EB501B" w14:paraId="0A37A2D9" w14:textId="77777777" w:rsidTr="00EB501B">
        <w:trPr>
          <w:jc w:val="center"/>
        </w:trPr>
        <w:tc>
          <w:tcPr>
            <w:tcW w:w="6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1E5F34" w14:textId="77777777" w:rsidR="0088666A" w:rsidRDefault="0088666A">
            <w:r>
              <w:t>663</w:t>
            </w:r>
          </w:p>
        </w:tc>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370EED" w14:textId="77777777" w:rsidR="0088666A" w:rsidRDefault="0088666A">
            <w:r>
              <w:t>Mbulimi me hapësira të gjelbërta</w:t>
            </w:r>
          </w:p>
        </w:tc>
        <w:tc>
          <w:tcPr>
            <w:tcW w:w="4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448D69" w14:textId="77777777" w:rsidR="0088666A" w:rsidRDefault="0088666A">
            <w:r>
              <w:t>0.53</w:t>
            </w:r>
          </w:p>
        </w:tc>
        <w:tc>
          <w:tcPr>
            <w:tcW w:w="5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1FAE4" w14:textId="77777777" w:rsidR="0088666A" w:rsidRDefault="0088666A">
            <w:r>
              <w:t>0.61</w:t>
            </w:r>
          </w:p>
        </w:tc>
        <w:tc>
          <w:tcPr>
            <w:tcW w:w="3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2DF83" w14:textId="77777777" w:rsidR="0088666A" w:rsidRDefault="0088666A">
            <w:r>
              <w:t>0.61</w:t>
            </w:r>
          </w:p>
        </w:tc>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56089" w14:textId="77777777" w:rsidR="0088666A" w:rsidRDefault="0088666A">
            <w:r>
              <w:t>0.67</w:t>
            </w:r>
          </w:p>
        </w:tc>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5273D" w14:textId="77777777" w:rsidR="0088666A" w:rsidRDefault="0088666A">
            <w:r>
              <w:t>0.67</w:t>
            </w:r>
          </w:p>
        </w:tc>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EFCDF" w14:textId="77777777" w:rsidR="0088666A" w:rsidRDefault="0088666A">
            <w:r>
              <w:t>0.83</w:t>
            </w:r>
          </w:p>
        </w:tc>
      </w:tr>
    </w:tbl>
    <w:p w14:paraId="136F1C47" w14:textId="77777777" w:rsidR="0088666A" w:rsidRDefault="0088666A" w:rsidP="0088666A">
      <w:r>
        <w:t xml:space="preserve">  </w:t>
      </w:r>
    </w:p>
    <w:p w14:paraId="289C812C" w14:textId="77777777" w:rsidR="0088666A" w:rsidRPr="00AD616E" w:rsidRDefault="0088666A" w:rsidP="0088666A">
      <w:pPr>
        <w:pStyle w:val="Heading5"/>
      </w:pPr>
      <w:r w:rsidRPr="00AD616E">
        <w:t xml:space="preserve"> </w:t>
      </w:r>
      <w:r>
        <w:t>1</w:t>
      </w:r>
      <w:r w:rsidRPr="00AD616E">
        <w:t xml:space="preserve"> </w:t>
      </w:r>
      <w:r>
        <w:t>Përmirësimi i hapësirave publike</w:t>
      </w:r>
      <w:r w:rsidRPr="00AD616E">
        <w:t xml:space="preserve"> </w:t>
      </w:r>
    </w:p>
    <w:p w14:paraId="1714435D" w14:textId="77777777" w:rsidR="0088666A" w:rsidRDefault="0088666A" w:rsidP="0088666A">
      <w:r>
        <w:t xml:space="preserve">  </w:t>
      </w:r>
    </w:p>
    <w:p w14:paraId="7F68FA1C" w14:textId="77777777" w:rsidR="0088666A" w:rsidRDefault="0088666A" w:rsidP="0088666A">
      <w:pPr>
        <w:pStyle w:val="Heading4"/>
      </w:pPr>
      <w:r>
        <w:t xml:space="preserve"> 2 Përmirësimi i cilësisë së jetës dhe sigurisë në komunitet </w:t>
      </w:r>
    </w:p>
    <w:p w14:paraId="794FEE44" w14:textId="77777777" w:rsidR="0088666A" w:rsidRDefault="0088666A" w:rsidP="0088666A">
      <w:r>
        <w:t xml:space="preserve">  </w:t>
      </w:r>
    </w:p>
    <w:tbl>
      <w:tblPr>
        <w:tblW w:w="45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80"/>
        <w:gridCol w:w="4759"/>
        <w:gridCol w:w="953"/>
        <w:gridCol w:w="897"/>
        <w:gridCol w:w="602"/>
        <w:gridCol w:w="606"/>
        <w:gridCol w:w="551"/>
        <w:gridCol w:w="551"/>
      </w:tblGrid>
      <w:tr w:rsidR="0088666A" w14:paraId="3DB643F8" w14:textId="77777777" w:rsidTr="00EB501B">
        <w:trPr>
          <w:trHeight w:val="449"/>
          <w:jc w:val="center"/>
        </w:trPr>
        <w:tc>
          <w:tcPr>
            <w:tcW w:w="584" w:type="pct"/>
            <w:shd w:val="clear" w:color="auto" w:fill="BFBFBF"/>
            <w:vAlign w:val="center"/>
          </w:tcPr>
          <w:p w14:paraId="0A74AEB4" w14:textId="77777777" w:rsidR="0088666A" w:rsidRDefault="0088666A">
            <w:r>
              <w:t>Kodi i indikatorit</w:t>
            </w:r>
          </w:p>
        </w:tc>
        <w:tc>
          <w:tcPr>
            <w:tcW w:w="2356" w:type="pct"/>
            <w:shd w:val="clear" w:color="auto" w:fill="BFBFBF"/>
            <w:vAlign w:val="center"/>
          </w:tcPr>
          <w:p w14:paraId="395ED694" w14:textId="77777777" w:rsidR="0088666A" w:rsidRDefault="0088666A">
            <w:r>
              <w:t>Indikatori</w:t>
            </w:r>
          </w:p>
        </w:tc>
        <w:tc>
          <w:tcPr>
            <w:tcW w:w="472" w:type="pct"/>
            <w:shd w:val="clear" w:color="auto" w:fill="BFBFBF"/>
            <w:vAlign w:val="center"/>
          </w:tcPr>
          <w:p w14:paraId="065AC589" w14:textId="77777777" w:rsidR="0088666A" w:rsidRDefault="0088666A">
            <w:r>
              <w:t>Viti T-2</w:t>
            </w:r>
          </w:p>
        </w:tc>
        <w:tc>
          <w:tcPr>
            <w:tcW w:w="444" w:type="pct"/>
            <w:shd w:val="clear" w:color="auto" w:fill="BFBFBF"/>
            <w:vAlign w:val="center"/>
          </w:tcPr>
          <w:p w14:paraId="6358BD1C" w14:textId="77777777" w:rsidR="0088666A" w:rsidRDefault="0088666A">
            <w:r>
              <w:t>Viti T-1</w:t>
            </w:r>
          </w:p>
        </w:tc>
        <w:tc>
          <w:tcPr>
            <w:tcW w:w="298" w:type="pct"/>
            <w:shd w:val="clear" w:color="auto" w:fill="BFBFBF"/>
            <w:vAlign w:val="center"/>
          </w:tcPr>
          <w:p w14:paraId="5E5BB8AE" w14:textId="77777777" w:rsidR="0088666A" w:rsidRDefault="0088666A">
            <w:r>
              <w:t>Plan</w:t>
            </w:r>
          </w:p>
        </w:tc>
        <w:tc>
          <w:tcPr>
            <w:tcW w:w="0" w:type="auto"/>
            <w:shd w:val="clear" w:color="auto" w:fill="BFBFBF"/>
            <w:vAlign w:val="center"/>
          </w:tcPr>
          <w:p w14:paraId="7FC8DF6C" w14:textId="77777777" w:rsidR="0088666A" w:rsidRDefault="0088666A">
            <w:r>
              <w:t>Viti T+1</w:t>
            </w:r>
          </w:p>
        </w:tc>
        <w:tc>
          <w:tcPr>
            <w:tcW w:w="0" w:type="auto"/>
            <w:shd w:val="clear" w:color="auto" w:fill="BFBFBF"/>
            <w:vAlign w:val="center"/>
          </w:tcPr>
          <w:p w14:paraId="583027DF" w14:textId="77777777" w:rsidR="0088666A" w:rsidRDefault="0088666A">
            <w:r>
              <w:t>Viti T+2</w:t>
            </w:r>
          </w:p>
        </w:tc>
        <w:tc>
          <w:tcPr>
            <w:tcW w:w="0" w:type="auto"/>
            <w:shd w:val="clear" w:color="auto" w:fill="BFBFBF"/>
            <w:vAlign w:val="center"/>
          </w:tcPr>
          <w:p w14:paraId="4A7676BE" w14:textId="77777777" w:rsidR="0088666A" w:rsidRDefault="0088666A">
            <w:r>
              <w:t>Viti T+3</w:t>
            </w:r>
          </w:p>
        </w:tc>
      </w:tr>
      <w:tr w:rsidR="0088666A" w14:paraId="294715D1" w14:textId="77777777" w:rsidTr="00EB501B">
        <w:trPr>
          <w:jc w:val="center"/>
        </w:trPr>
        <w:tc>
          <w:tcPr>
            <w:tcW w:w="5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5A5EFB" w14:textId="77777777" w:rsidR="0088666A" w:rsidRDefault="0088666A">
            <w:r>
              <w:t>294</w:t>
            </w:r>
          </w:p>
        </w:tc>
        <w:tc>
          <w:tcPr>
            <w:tcW w:w="23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A8D83" w14:textId="77777777" w:rsidR="0088666A" w:rsidRDefault="0088666A">
            <w:r>
              <w:t>Përmirësimi i sistemit të ndriçimit</w:t>
            </w:r>
          </w:p>
        </w:tc>
        <w:tc>
          <w:tcPr>
            <w:tcW w:w="4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3BB9F" w14:textId="77777777" w:rsidR="0088666A" w:rsidRDefault="0088666A">
            <w:r>
              <w:t>100</w:t>
            </w:r>
          </w:p>
        </w:tc>
        <w:tc>
          <w:tcPr>
            <w:tcW w:w="4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1A538" w14:textId="77777777" w:rsidR="0088666A" w:rsidRDefault="0088666A">
            <w:r>
              <w:t>100</w:t>
            </w:r>
          </w:p>
        </w:tc>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FC22BF" w14:textId="77777777" w:rsidR="0088666A" w:rsidRDefault="0088666A">
            <w:r>
              <w:t>100</w:t>
            </w:r>
          </w:p>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DC537" w14:textId="77777777" w:rsidR="0088666A" w:rsidRDefault="0088666A">
            <w:r>
              <w:t>100</w:t>
            </w:r>
          </w:p>
        </w:tc>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3A1ED" w14:textId="77777777" w:rsidR="0088666A" w:rsidRDefault="0088666A">
            <w:r>
              <w:t>100</w:t>
            </w:r>
          </w:p>
        </w:tc>
        <w:tc>
          <w:tcPr>
            <w:tcW w:w="2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7DDDB" w14:textId="77777777" w:rsidR="0088666A" w:rsidRDefault="0088666A">
            <w:r>
              <w:t>100</w:t>
            </w:r>
          </w:p>
        </w:tc>
      </w:tr>
    </w:tbl>
    <w:p w14:paraId="271CC520" w14:textId="77777777" w:rsidR="0088666A" w:rsidRDefault="0088666A" w:rsidP="0088666A">
      <w:r>
        <w:lastRenderedPageBreak/>
        <w:t xml:space="preserve">  </w:t>
      </w:r>
    </w:p>
    <w:p w14:paraId="15C31A12" w14:textId="77777777" w:rsidR="0088666A" w:rsidRPr="00AD616E" w:rsidRDefault="0088666A" w:rsidP="0088666A">
      <w:pPr>
        <w:pStyle w:val="Heading5"/>
      </w:pPr>
      <w:r w:rsidRPr="00AD616E">
        <w:t xml:space="preserve"> </w:t>
      </w:r>
      <w:r>
        <w:t>1</w:t>
      </w:r>
      <w:r w:rsidRPr="00AD616E">
        <w:t xml:space="preserve"> </w:t>
      </w:r>
      <w:r>
        <w:t>Mirëmbajtja dhe shtimi i hapësirave të mbuluara me ndriçim</w:t>
      </w:r>
      <w:r w:rsidRPr="00AD616E">
        <w:t xml:space="preserve"> </w:t>
      </w:r>
    </w:p>
    <w:p w14:paraId="78CBD5EA" w14:textId="77777777" w:rsidR="0088666A" w:rsidRDefault="0088666A" w:rsidP="0088666A">
      <w:r>
        <w:t xml:space="preserve">  </w:t>
      </w:r>
    </w:p>
    <w:tbl>
      <w:tblPr>
        <w:tblW w:w="48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1291"/>
        <w:gridCol w:w="3035"/>
        <w:gridCol w:w="886"/>
        <w:gridCol w:w="886"/>
        <w:gridCol w:w="886"/>
        <w:gridCol w:w="887"/>
        <w:gridCol w:w="887"/>
        <w:gridCol w:w="886"/>
      </w:tblGrid>
      <w:tr w:rsidR="0088666A" w14:paraId="6BC6BFE6" w14:textId="77777777" w:rsidTr="00EB501B">
        <w:trPr>
          <w:trHeight w:val="449"/>
          <w:jc w:val="center"/>
        </w:trPr>
        <w:tc>
          <w:tcPr>
            <w:tcW w:w="531" w:type="pct"/>
            <w:shd w:val="clear" w:color="auto" w:fill="BFBFBF"/>
            <w:vAlign w:val="center"/>
          </w:tcPr>
          <w:p w14:paraId="3EDA66BF" w14:textId="77777777" w:rsidR="0088666A" w:rsidRDefault="0088666A">
            <w:r>
              <w:t>Kodi i indikatorit</w:t>
            </w:r>
          </w:p>
        </w:tc>
        <w:tc>
          <w:tcPr>
            <w:tcW w:w="0" w:type="auto"/>
            <w:shd w:val="clear" w:color="auto" w:fill="BFBFBF"/>
            <w:vAlign w:val="center"/>
          </w:tcPr>
          <w:p w14:paraId="5BA48739" w14:textId="77777777" w:rsidR="0088666A" w:rsidRDefault="0088666A">
            <w:r>
              <w:t>Indikatori</w:t>
            </w:r>
          </w:p>
        </w:tc>
        <w:tc>
          <w:tcPr>
            <w:tcW w:w="1407" w:type="pct"/>
            <w:shd w:val="clear" w:color="auto" w:fill="BFBFBF"/>
            <w:vAlign w:val="center"/>
          </w:tcPr>
          <w:p w14:paraId="51E48DBE" w14:textId="77777777" w:rsidR="0088666A" w:rsidRDefault="0088666A">
            <w:r>
              <w:t>Njesia matese</w:t>
            </w:r>
          </w:p>
        </w:tc>
        <w:tc>
          <w:tcPr>
            <w:tcW w:w="411" w:type="pct"/>
            <w:shd w:val="clear" w:color="auto" w:fill="BFBFBF"/>
            <w:vAlign w:val="center"/>
          </w:tcPr>
          <w:p w14:paraId="481E8B6A" w14:textId="77777777" w:rsidR="0088666A" w:rsidRDefault="0088666A">
            <w:r>
              <w:t>2020</w:t>
            </w:r>
          </w:p>
        </w:tc>
        <w:tc>
          <w:tcPr>
            <w:tcW w:w="411" w:type="pct"/>
            <w:shd w:val="clear" w:color="auto" w:fill="BFBFBF"/>
            <w:vAlign w:val="center"/>
          </w:tcPr>
          <w:p w14:paraId="56D72FBB" w14:textId="77777777" w:rsidR="0088666A" w:rsidRDefault="0088666A">
            <w:r>
              <w:t>2021</w:t>
            </w:r>
          </w:p>
        </w:tc>
        <w:tc>
          <w:tcPr>
            <w:tcW w:w="0" w:type="auto"/>
            <w:shd w:val="clear" w:color="auto" w:fill="BFBFBF"/>
            <w:vAlign w:val="center"/>
          </w:tcPr>
          <w:p w14:paraId="184F0B0D" w14:textId="77777777" w:rsidR="0088666A" w:rsidRDefault="0088666A">
            <w:r>
              <w:t>Plan 2022</w:t>
            </w:r>
          </w:p>
        </w:tc>
        <w:tc>
          <w:tcPr>
            <w:tcW w:w="0" w:type="auto"/>
            <w:shd w:val="clear" w:color="auto" w:fill="BFBFBF"/>
            <w:vAlign w:val="center"/>
          </w:tcPr>
          <w:p w14:paraId="2B67BDB4" w14:textId="77777777" w:rsidR="0088666A" w:rsidRDefault="0088666A">
            <w:r>
              <w:t>2023</w:t>
            </w:r>
          </w:p>
        </w:tc>
        <w:tc>
          <w:tcPr>
            <w:tcW w:w="0" w:type="auto"/>
            <w:shd w:val="clear" w:color="auto" w:fill="BFBFBF"/>
            <w:vAlign w:val="center"/>
          </w:tcPr>
          <w:p w14:paraId="45E55CE9" w14:textId="77777777" w:rsidR="0088666A" w:rsidRDefault="0088666A">
            <w:r>
              <w:t>2024</w:t>
            </w:r>
          </w:p>
        </w:tc>
        <w:tc>
          <w:tcPr>
            <w:tcW w:w="0" w:type="auto"/>
            <w:shd w:val="clear" w:color="auto" w:fill="BFBFBF"/>
            <w:vAlign w:val="center"/>
          </w:tcPr>
          <w:p w14:paraId="0B2A2B2B" w14:textId="77777777" w:rsidR="0088666A" w:rsidRDefault="0088666A">
            <w:r>
              <w:t>2025</w:t>
            </w:r>
          </w:p>
        </w:tc>
      </w:tr>
      <w:tr w:rsidR="0088666A" w14:paraId="2BF0178C" w14:textId="77777777" w:rsidTr="00EB501B">
        <w:trPr>
          <w:jc w:val="center"/>
        </w:trPr>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CCBFF" w14:textId="77777777" w:rsidR="0088666A" w:rsidRDefault="0088666A">
            <w:r>
              <w:t>294</w:t>
            </w:r>
          </w:p>
        </w:tc>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ACFC6" w14:textId="77777777" w:rsidR="0088666A" w:rsidRDefault="0088666A">
            <w:r>
              <w:t>Përmirësimi i sistemit të ndriçimit</w:t>
            </w:r>
          </w:p>
        </w:tc>
        <w:tc>
          <w:tcPr>
            <w:tcW w:w="14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1CC79" w14:textId="77777777" w:rsidR="0088666A" w:rsidRDefault="0088666A">
            <w:r>
              <w:t>Sipërfaqe në të cilën është mirëmbajtur ndriçimi kundrejt sipërfaqes totale të ndriçuar</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E2D39" w14:textId="77777777" w:rsidR="0088666A" w:rsidRDefault="0088666A">
            <w:r>
              <w:t>100</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9D9CB" w14:textId="77777777" w:rsidR="0088666A" w:rsidRDefault="0088666A">
            <w:r>
              <w:t>100</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524C7" w14:textId="77777777" w:rsidR="0088666A" w:rsidRDefault="0088666A">
            <w:r>
              <w:t>100</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A0ACA7" w14:textId="77777777" w:rsidR="0088666A" w:rsidRDefault="0088666A">
            <w:r>
              <w:t>100</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C4BA6" w14:textId="77777777" w:rsidR="0088666A" w:rsidRDefault="0088666A">
            <w:r>
              <w:t>100</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EF600" w14:textId="77777777" w:rsidR="0088666A" w:rsidRDefault="0088666A">
            <w:r>
              <w:t>100</w:t>
            </w:r>
          </w:p>
        </w:tc>
      </w:tr>
      <w:tr w:rsidR="0088666A" w14:paraId="40606D60" w14:textId="77777777" w:rsidTr="00EB501B">
        <w:trPr>
          <w:jc w:val="center"/>
        </w:trPr>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41C85" w14:textId="77777777" w:rsidR="0088666A" w:rsidRDefault="0088666A">
            <w:r>
              <w:t>323</w:t>
            </w:r>
          </w:p>
        </w:tc>
        <w:tc>
          <w:tcPr>
            <w:tcW w:w="5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6D8CE" w14:textId="77777777" w:rsidR="0088666A" w:rsidRDefault="0088666A">
            <w:r>
              <w:t>Përmirësimi i efiçiencës së buxhetit të bashkisë për shërbimin e ndriçimit publik</w:t>
            </w:r>
          </w:p>
        </w:tc>
        <w:tc>
          <w:tcPr>
            <w:tcW w:w="14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384368" w14:textId="77777777" w:rsidR="0088666A" w:rsidRDefault="0088666A">
            <w:r>
              <w:t>Lekë të shpenzuara për 1 km2 hapësirë publike të ndriçuar / Shpenzime operative dhe mirëmbajtje kundrejt sipërfaqes së mirëmbajtur me ndriçim</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ECE31" w14:textId="77777777" w:rsidR="0088666A" w:rsidRDefault="0088666A">
            <w:r>
              <w:t>601259</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8E660" w14:textId="77777777" w:rsidR="0088666A" w:rsidRDefault="0088666A">
            <w:r>
              <w:t>632174</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AA9AC" w14:textId="77777777" w:rsidR="0088666A" w:rsidRDefault="0088666A">
            <w:r>
              <w:t>682636</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BF930" w14:textId="77777777" w:rsidR="0088666A" w:rsidRDefault="0088666A">
            <w:r>
              <w:t>164200</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367C7" w14:textId="77777777" w:rsidR="0088666A" w:rsidRDefault="0088666A">
            <w:r>
              <w:t>197533</w:t>
            </w:r>
          </w:p>
        </w:tc>
        <w:tc>
          <w:tcPr>
            <w:tcW w:w="4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0FFC2" w14:textId="77777777" w:rsidR="0088666A" w:rsidRDefault="0088666A">
            <w:r>
              <w:t>169314</w:t>
            </w:r>
          </w:p>
        </w:tc>
      </w:tr>
    </w:tbl>
    <w:p w14:paraId="4E50C2AF" w14:textId="77777777" w:rsidR="0088666A" w:rsidRDefault="0088666A"/>
    <w:p w14:paraId="0B498001" w14:textId="77777777" w:rsidR="0088666A" w:rsidRDefault="0088666A" w:rsidP="0088666A">
      <w:pPr>
        <w:pStyle w:val="NormalWeb"/>
        <w:spacing w:before="0" w:beforeAutospacing="0" w:after="0" w:afterAutospacing="0"/>
        <w:rPr>
          <w:lang w:val="sq-AL"/>
        </w:rPr>
      </w:pPr>
    </w:p>
    <w:p w14:paraId="1DC06455" w14:textId="77777777" w:rsidR="0088666A" w:rsidRPr="00661F6C" w:rsidRDefault="0088666A" w:rsidP="0088666A">
      <w:pPr>
        <w:pStyle w:val="Heading3"/>
        <w:spacing w:before="0"/>
        <w:rPr>
          <w:rFonts w:eastAsia="Times New Roman"/>
          <w:b/>
          <w:bCs/>
          <w:lang w:val="sq-AL"/>
        </w:rPr>
      </w:pPr>
      <w:bookmarkStart w:id="129" w:name="_Toc114438574"/>
      <w:r w:rsidRPr="00661F6C">
        <w:rPr>
          <w:rFonts w:eastAsia="Times New Roman"/>
          <w:color w:val="1F3763"/>
          <w:lang w:val="sq-AL"/>
        </w:rPr>
        <w:t>Plani i Shpenzimeve të Produkteve të Programit</w:t>
      </w:r>
      <w:bookmarkEnd w:id="129"/>
      <w:r w:rsidRPr="00661F6C">
        <w:rPr>
          <w:rFonts w:eastAsia="Times New Roman"/>
          <w:color w:val="1F3763"/>
          <w:lang w:val="sq-AL"/>
        </w:rPr>
        <w:t xml:space="preserve"> </w:t>
      </w:r>
    </w:p>
    <w:p w14:paraId="78D5CCAB" w14:textId="77777777" w:rsidR="0088666A" w:rsidRPr="00661F6C" w:rsidRDefault="0088666A" w:rsidP="0088666A">
      <w:pPr>
        <w:pStyle w:val="NormalWeb"/>
        <w:spacing w:before="0" w:beforeAutospacing="0" w:after="0" w:afterAutospacing="0"/>
        <w:rPr>
          <w:lang w:val="sq-AL"/>
        </w:rPr>
      </w:pPr>
    </w:p>
    <w:p w14:paraId="3D19BA60"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F0FD144" w14:textId="77777777" w:rsidR="0088666A" w:rsidRDefault="0088666A" w:rsidP="0088666A">
      <w:pPr>
        <w:pStyle w:val="NormalWeb"/>
        <w:spacing w:before="0" w:beforeAutospacing="0" w:after="0" w:afterAutospacing="0"/>
        <w:rPr>
          <w:lang w:val="sq-AL"/>
        </w:rPr>
      </w:pPr>
      <w:r>
        <w:rPr>
          <w:lang w:val="sq-AL"/>
        </w:rPr>
        <w:t xml:space="preserve">  </w:t>
      </w:r>
    </w:p>
    <w:p w14:paraId="3CDBCFC1" w14:textId="77777777" w:rsidR="0088666A" w:rsidRDefault="0088666A" w:rsidP="0088666A">
      <w:r>
        <w:t xml:space="preserve">  </w:t>
      </w:r>
    </w:p>
    <w:p w14:paraId="57BE05D7" w14:textId="77777777" w:rsidR="0088666A" w:rsidRDefault="0088666A" w:rsidP="0088666A">
      <w:pPr>
        <w:pStyle w:val="Heading4"/>
        <w:rPr>
          <w:lang w:val="sq-AL"/>
        </w:rPr>
      </w:pPr>
      <w:r>
        <w:rPr>
          <w:lang w:val="sq-AL"/>
        </w:rPr>
        <w:t xml:space="preserve"> </w:t>
      </w:r>
      <w:r>
        <w:t>1</w:t>
      </w:r>
      <w:r>
        <w:rPr>
          <w:lang w:val="sq-AL"/>
        </w:rPr>
        <w:t xml:space="preserve"> </w:t>
      </w:r>
      <w:r>
        <w:t>Përmirësimi i hapësirave publike</w:t>
      </w:r>
      <w:r>
        <w:rPr>
          <w:lang w:val="sq-AL"/>
        </w:rPr>
        <w:t xml:space="preserve"> </w:t>
      </w:r>
    </w:p>
    <w:p w14:paraId="2FF2E412" w14:textId="77777777" w:rsidR="0088666A" w:rsidRPr="008A7579" w:rsidRDefault="0088666A" w:rsidP="0088666A">
      <w:pPr>
        <w:rPr>
          <w:lang w:val="sq-AL"/>
        </w:rPr>
      </w:pPr>
      <w:r>
        <w:rPr>
          <w:lang w:val="sq-AL"/>
        </w:rPr>
        <w:t xml:space="preserve">  </w:t>
      </w:r>
    </w:p>
    <w:tbl>
      <w:tblPr>
        <w:tblW w:w="47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3759"/>
        <w:gridCol w:w="876"/>
        <w:gridCol w:w="886"/>
        <w:gridCol w:w="886"/>
        <w:gridCol w:w="886"/>
        <w:gridCol w:w="886"/>
        <w:gridCol w:w="886"/>
        <w:gridCol w:w="886"/>
      </w:tblGrid>
      <w:tr w:rsidR="0088666A" w14:paraId="1E604D30" w14:textId="77777777" w:rsidTr="00EB501B">
        <w:trPr>
          <w:trHeight w:val="449"/>
          <w:jc w:val="center"/>
        </w:trPr>
        <w:tc>
          <w:tcPr>
            <w:tcW w:w="290" w:type="pct"/>
            <w:shd w:val="clear" w:color="auto" w:fill="BFBFBF"/>
            <w:vAlign w:val="center"/>
          </w:tcPr>
          <w:p w14:paraId="14244DA6" w14:textId="77777777" w:rsidR="0088666A" w:rsidRDefault="0088666A">
            <w:r>
              <w:t>Kodi</w:t>
            </w:r>
          </w:p>
        </w:tc>
        <w:tc>
          <w:tcPr>
            <w:tcW w:w="1779" w:type="pct"/>
            <w:shd w:val="clear" w:color="auto" w:fill="BFBFBF"/>
            <w:vAlign w:val="center"/>
          </w:tcPr>
          <w:p w14:paraId="4FC39B3E" w14:textId="77777777" w:rsidR="0088666A" w:rsidRDefault="0088666A">
            <w:r>
              <w:t>Emri</w:t>
            </w:r>
          </w:p>
        </w:tc>
        <w:tc>
          <w:tcPr>
            <w:tcW w:w="415" w:type="pct"/>
            <w:shd w:val="clear" w:color="auto" w:fill="BFBFBF"/>
            <w:vAlign w:val="center"/>
          </w:tcPr>
          <w:p w14:paraId="1E276D5F" w14:textId="77777777" w:rsidR="0088666A" w:rsidRDefault="0088666A">
            <w:r>
              <w:t>Njesia matese</w:t>
            </w:r>
          </w:p>
        </w:tc>
        <w:tc>
          <w:tcPr>
            <w:tcW w:w="419" w:type="pct"/>
            <w:shd w:val="clear" w:color="auto" w:fill="BFBFBF"/>
            <w:vAlign w:val="center"/>
          </w:tcPr>
          <w:p w14:paraId="699B92CD" w14:textId="77777777" w:rsidR="0088666A" w:rsidRDefault="0088666A">
            <w:r>
              <w:t>2020</w:t>
            </w:r>
          </w:p>
        </w:tc>
        <w:tc>
          <w:tcPr>
            <w:tcW w:w="419" w:type="pct"/>
            <w:shd w:val="clear" w:color="auto" w:fill="BFBFBF"/>
            <w:vAlign w:val="center"/>
          </w:tcPr>
          <w:p w14:paraId="105BB2A5" w14:textId="77777777" w:rsidR="0088666A" w:rsidRDefault="0088666A">
            <w:r>
              <w:t>2021</w:t>
            </w:r>
          </w:p>
        </w:tc>
        <w:tc>
          <w:tcPr>
            <w:tcW w:w="0" w:type="auto"/>
            <w:shd w:val="clear" w:color="auto" w:fill="BFBFBF"/>
            <w:vAlign w:val="center"/>
          </w:tcPr>
          <w:p w14:paraId="28E11432" w14:textId="77777777" w:rsidR="0088666A" w:rsidRDefault="0088666A">
            <w:r>
              <w:t>Plan 2022</w:t>
            </w:r>
          </w:p>
        </w:tc>
        <w:tc>
          <w:tcPr>
            <w:tcW w:w="0" w:type="auto"/>
            <w:shd w:val="clear" w:color="auto" w:fill="BFBFBF"/>
            <w:vAlign w:val="center"/>
          </w:tcPr>
          <w:p w14:paraId="5DD09B1A" w14:textId="77777777" w:rsidR="0088666A" w:rsidRDefault="0088666A">
            <w:r>
              <w:t>2023</w:t>
            </w:r>
          </w:p>
        </w:tc>
        <w:tc>
          <w:tcPr>
            <w:tcW w:w="0" w:type="auto"/>
            <w:shd w:val="clear" w:color="auto" w:fill="BFBFBF"/>
            <w:vAlign w:val="center"/>
          </w:tcPr>
          <w:p w14:paraId="26DB2597" w14:textId="77777777" w:rsidR="0088666A" w:rsidRDefault="0088666A">
            <w:r>
              <w:t>2024</w:t>
            </w:r>
          </w:p>
        </w:tc>
        <w:tc>
          <w:tcPr>
            <w:tcW w:w="419" w:type="pct"/>
            <w:shd w:val="clear" w:color="auto" w:fill="BFBFBF"/>
            <w:vAlign w:val="center"/>
          </w:tcPr>
          <w:p w14:paraId="403DCFF9" w14:textId="77777777" w:rsidR="0088666A" w:rsidRDefault="0088666A">
            <w:r>
              <w:t>2025</w:t>
            </w:r>
          </w:p>
        </w:tc>
      </w:tr>
      <w:tr w:rsidR="0088666A" w14:paraId="2DD84C89" w14:textId="77777777" w:rsidTr="00EB501B">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DFA15" w14:textId="77777777" w:rsidR="0088666A" w:rsidRDefault="0088666A">
            <w:r>
              <w:t>314</w:t>
            </w:r>
          </w:p>
        </w:tc>
        <w:tc>
          <w:tcPr>
            <w:tcW w:w="17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FFB0D" w14:textId="77777777" w:rsidR="0088666A" w:rsidRDefault="0088666A">
            <w:r>
              <w:t>Numri i pemëve dekorative të reja të shtuara në vit në hapësirat publike</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F12A3" w14:textId="77777777" w:rsidR="0088666A" w:rsidRDefault="0088666A">
            <w:r>
              <w:t>numër</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AED28" w14:textId="77777777" w:rsidR="0088666A" w:rsidRDefault="0088666A">
            <w:r>
              <w:t>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8C744" w14:textId="77777777" w:rsidR="0088666A" w:rsidRDefault="0088666A">
            <w:r>
              <w:t>400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123DE" w14:textId="77777777" w:rsidR="0088666A" w:rsidRDefault="0088666A">
            <w:r>
              <w:t>420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9BCE9" w14:textId="77777777" w:rsidR="0088666A" w:rsidRDefault="0088666A">
            <w:r>
              <w:t>450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11881" w14:textId="77777777" w:rsidR="0088666A" w:rsidRDefault="0088666A">
            <w:r>
              <w:t>500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5C8E1" w14:textId="77777777" w:rsidR="0088666A" w:rsidRDefault="0088666A">
            <w:r>
              <w:t>500</w:t>
            </w:r>
          </w:p>
        </w:tc>
      </w:tr>
      <w:tr w:rsidR="0088666A" w14:paraId="293A4978" w14:textId="77777777" w:rsidTr="00EB501B">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FCF3B7" w14:textId="77777777" w:rsidR="0088666A" w:rsidRDefault="0088666A">
            <w:r>
              <w:t>432</w:t>
            </w:r>
          </w:p>
        </w:tc>
        <w:tc>
          <w:tcPr>
            <w:tcW w:w="17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EAC6A" w14:textId="77777777" w:rsidR="0088666A" w:rsidRDefault="0088666A">
            <w:r>
              <w:t>Sipërfaqe e gjelbër e mirëmbajtur në vit në m2</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C93ECA" w14:textId="77777777" w:rsidR="0088666A" w:rsidRDefault="0088666A">
            <w:r>
              <w:t>m2</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AB4E1" w14:textId="77777777" w:rsidR="0088666A" w:rsidRDefault="0088666A">
            <w:r>
              <w:t>17000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A1259" w14:textId="77777777" w:rsidR="0088666A" w:rsidRDefault="0088666A">
            <w:r>
              <w:t>17000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ECEDA" w14:textId="77777777" w:rsidR="0088666A" w:rsidRDefault="0088666A">
            <w:r>
              <w:t>17000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257F7" w14:textId="77777777" w:rsidR="0088666A" w:rsidRDefault="0088666A">
            <w:r>
              <w:t>17000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55F3F" w14:textId="77777777" w:rsidR="0088666A" w:rsidRDefault="0088666A">
            <w:r>
              <w:t>17500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3B66E" w14:textId="77777777" w:rsidR="0088666A" w:rsidRDefault="0088666A">
            <w:r>
              <w:t>18000</w:t>
            </w:r>
          </w:p>
        </w:tc>
      </w:tr>
      <w:tr w:rsidR="0088666A" w14:paraId="35D8B2A2" w14:textId="77777777" w:rsidTr="00EB501B">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13A37" w14:textId="77777777" w:rsidR="0088666A" w:rsidRDefault="0088666A">
            <w:r>
              <w:t>572</w:t>
            </w:r>
          </w:p>
        </w:tc>
        <w:tc>
          <w:tcPr>
            <w:tcW w:w="17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3349C" w14:textId="77777777" w:rsidR="0088666A" w:rsidRDefault="0088666A">
            <w:r>
              <w:t>Sipërfaqe e gjelbër e shtuar në vit në m2</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61C57" w14:textId="77777777" w:rsidR="0088666A" w:rsidRDefault="0088666A">
            <w:r>
              <w:t>m2</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9FD04" w14:textId="77777777" w:rsidR="0088666A" w:rsidRDefault="0088666A">
            <w:r>
              <w:t>1000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C39E6" w14:textId="77777777" w:rsidR="0088666A" w:rsidRDefault="0088666A">
            <w:r>
              <w:t>2600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61649" w14:textId="77777777" w:rsidR="0088666A" w:rsidRDefault="0088666A">
            <w:r>
              <w:t>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019DF3" w14:textId="77777777" w:rsidR="0088666A" w:rsidRDefault="0088666A">
            <w:r>
              <w:t>2000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54C4B" w14:textId="77777777" w:rsidR="0088666A" w:rsidRDefault="0088666A">
            <w:r>
              <w:t>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CAAFF" w14:textId="77777777" w:rsidR="0088666A" w:rsidRDefault="0088666A">
            <w:r>
              <w:t>0</w:t>
            </w:r>
          </w:p>
        </w:tc>
      </w:tr>
      <w:tr w:rsidR="0088666A" w14:paraId="52AD60B9" w14:textId="77777777" w:rsidTr="00EB501B">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9BAF4" w14:textId="77777777" w:rsidR="0088666A" w:rsidRDefault="0088666A">
            <w:r>
              <w:t>445</w:t>
            </w:r>
          </w:p>
        </w:tc>
        <w:tc>
          <w:tcPr>
            <w:tcW w:w="17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961522" w14:textId="77777777" w:rsidR="0088666A" w:rsidRDefault="0088666A">
            <w:r>
              <w:t>SIPËRFAQE E SHTUAR ME PEMË/LULE DOKORATIVE (NË M2)</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581D0" w14:textId="77777777" w:rsidR="0088666A" w:rsidRDefault="0088666A">
            <w:r>
              <w:t>m2</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1AE7A" w14:textId="77777777" w:rsidR="0088666A" w:rsidRDefault="0088666A">
            <w:r>
              <w:t>3350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F54B7" w14:textId="77777777" w:rsidR="0088666A" w:rsidRDefault="0088666A">
            <w:r>
              <w:t>3000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1BFFA" w14:textId="77777777" w:rsidR="0088666A" w:rsidRDefault="0088666A">
            <w:r>
              <w:t>3140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ECF4F" w14:textId="77777777" w:rsidR="0088666A" w:rsidRDefault="0088666A">
            <w:r>
              <w:t>3250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43DC59" w14:textId="77777777" w:rsidR="0088666A" w:rsidRDefault="0088666A">
            <w:r>
              <w:t>3500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90339" w14:textId="77777777" w:rsidR="0088666A" w:rsidRDefault="0088666A">
            <w:r>
              <w:t>4000</w:t>
            </w:r>
          </w:p>
        </w:tc>
      </w:tr>
      <w:tr w:rsidR="0088666A" w14:paraId="0F626310" w14:textId="77777777" w:rsidTr="00EB501B">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469D4" w14:textId="77777777" w:rsidR="0088666A" w:rsidRDefault="0088666A">
            <w:r>
              <w:t>523</w:t>
            </w:r>
          </w:p>
        </w:tc>
        <w:tc>
          <w:tcPr>
            <w:tcW w:w="17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CD4F1" w14:textId="77777777" w:rsidR="0088666A" w:rsidRDefault="0088666A">
            <w:r>
              <w:t xml:space="preserve">Sipërfaqe e varrezave publike e </w:t>
            </w:r>
            <w:r>
              <w:lastRenderedPageBreak/>
              <w:t>mirëmbajtur në vit në m2</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1DCBF" w14:textId="77777777" w:rsidR="0088666A" w:rsidRDefault="0088666A">
            <w:r>
              <w:lastRenderedPageBreak/>
              <w:t>m2</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3E51E4" w14:textId="77777777" w:rsidR="0088666A" w:rsidRDefault="0088666A">
            <w:r>
              <w:t>224844</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8951C" w14:textId="77777777" w:rsidR="0088666A" w:rsidRDefault="0088666A">
            <w:r>
              <w:t>224844</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D219F" w14:textId="77777777" w:rsidR="0088666A" w:rsidRDefault="0088666A">
            <w:r>
              <w:t>224844</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FB16B" w14:textId="77777777" w:rsidR="0088666A" w:rsidRDefault="0088666A">
            <w:r>
              <w:t>224844</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63BDA" w14:textId="77777777" w:rsidR="0088666A" w:rsidRDefault="0088666A">
            <w:r>
              <w:t>224844</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2D5D7" w14:textId="77777777" w:rsidR="0088666A" w:rsidRDefault="0088666A">
            <w:r>
              <w:t>224844</w:t>
            </w:r>
          </w:p>
        </w:tc>
      </w:tr>
      <w:tr w:rsidR="0088666A" w14:paraId="664A70CA" w14:textId="77777777" w:rsidTr="00EB501B">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F1B01" w14:textId="77777777" w:rsidR="0088666A" w:rsidRDefault="0088666A">
            <w:r>
              <w:lastRenderedPageBreak/>
              <w:t>861</w:t>
            </w:r>
          </w:p>
        </w:tc>
        <w:tc>
          <w:tcPr>
            <w:tcW w:w="17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BC610" w14:textId="77777777" w:rsidR="0088666A" w:rsidRDefault="0088666A">
            <w:r>
              <w:t>KM LINEAR TROTUAR TË SHTUAR NË VIT</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A1F57" w14:textId="77777777" w:rsidR="0088666A" w:rsidRDefault="0088666A">
            <w:r>
              <w:t>km linear</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12A0A" w14:textId="77777777" w:rsidR="0088666A" w:rsidRDefault="0088666A">
            <w:r>
              <w:t>6.5</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6AEE2" w14:textId="77777777" w:rsidR="0088666A" w:rsidRDefault="0088666A">
            <w:r>
              <w:t>1.5</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FC122" w14:textId="77777777" w:rsidR="0088666A" w:rsidRDefault="0088666A">
            <w:r>
              <w:t>4</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811590" w14:textId="77777777" w:rsidR="0088666A" w:rsidRDefault="0088666A">
            <w:r>
              <w:t>6</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4F17B" w14:textId="77777777" w:rsidR="0088666A" w:rsidRDefault="0088666A">
            <w:r>
              <w:t>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0D00D" w14:textId="77777777" w:rsidR="0088666A" w:rsidRDefault="0088666A">
            <w:r>
              <w:t>0</w:t>
            </w:r>
          </w:p>
        </w:tc>
      </w:tr>
      <w:tr w:rsidR="0088666A" w14:paraId="48839E08" w14:textId="77777777" w:rsidTr="00EB501B">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5EF24" w14:textId="77777777" w:rsidR="0088666A" w:rsidRDefault="0088666A">
            <w:r>
              <w:t>268</w:t>
            </w:r>
          </w:p>
        </w:tc>
        <w:tc>
          <w:tcPr>
            <w:tcW w:w="17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41849" w14:textId="77777777" w:rsidR="0088666A" w:rsidRDefault="0088666A">
            <w:r>
              <w:t>NUMRI I STAFIT TË PROGRAMIT</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48B0C" w14:textId="77777777" w:rsidR="0088666A" w:rsidRDefault="0088666A">
            <w:r>
              <w:t>numër</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74617" w14:textId="77777777" w:rsidR="0088666A" w:rsidRDefault="0088666A">
            <w:r>
              <w:t>40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8CE6E" w14:textId="77777777" w:rsidR="0088666A" w:rsidRDefault="0088666A">
            <w:r>
              <w:t>40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3FEEC" w14:textId="77777777" w:rsidR="0088666A" w:rsidRDefault="0088666A">
            <w:r>
              <w:t>40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7569D" w14:textId="77777777" w:rsidR="0088666A" w:rsidRDefault="0088666A">
            <w:r>
              <w:t>40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28553" w14:textId="77777777" w:rsidR="0088666A" w:rsidRDefault="0088666A">
            <w:r>
              <w:t>40</w:t>
            </w:r>
          </w:p>
        </w:tc>
        <w:tc>
          <w:tcPr>
            <w:tcW w:w="4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19526" w14:textId="77777777" w:rsidR="0088666A" w:rsidRDefault="0088666A">
            <w:r>
              <w:t>40</w:t>
            </w:r>
          </w:p>
        </w:tc>
      </w:tr>
    </w:tbl>
    <w:p w14:paraId="7C5280D4" w14:textId="77777777" w:rsidR="0088666A" w:rsidRDefault="0088666A"/>
    <w:p w14:paraId="042542C0" w14:textId="77777777" w:rsidR="0088666A" w:rsidRDefault="0088666A" w:rsidP="0088666A">
      <w:r>
        <w:t xml:space="preserve">  </w:t>
      </w:r>
    </w:p>
    <w:p w14:paraId="247E6B6F" w14:textId="77777777" w:rsidR="0088666A" w:rsidRDefault="0088666A" w:rsidP="0088666A">
      <w:pPr>
        <w:pStyle w:val="Heading4"/>
        <w:rPr>
          <w:lang w:val="sq-AL"/>
        </w:rPr>
      </w:pPr>
      <w:r>
        <w:rPr>
          <w:lang w:val="sq-AL"/>
        </w:rPr>
        <w:t xml:space="preserve"> </w:t>
      </w:r>
      <w:r>
        <w:t>1</w:t>
      </w:r>
      <w:r>
        <w:rPr>
          <w:lang w:val="sq-AL"/>
        </w:rPr>
        <w:t xml:space="preserve"> </w:t>
      </w:r>
      <w:r>
        <w:t>Mirëmbajtja dhe shtimi i hapësirave të mbuluara me ndriçim</w:t>
      </w:r>
      <w:r>
        <w:rPr>
          <w:lang w:val="sq-AL"/>
        </w:rPr>
        <w:t xml:space="preserve"> </w:t>
      </w:r>
    </w:p>
    <w:p w14:paraId="20EC5732" w14:textId="77777777" w:rsidR="0088666A" w:rsidRPr="008A7579" w:rsidRDefault="0088666A" w:rsidP="0088666A">
      <w:pPr>
        <w:rPr>
          <w:lang w:val="sq-AL"/>
        </w:rPr>
      </w:pPr>
      <w:r>
        <w:rPr>
          <w:lang w:val="sq-AL"/>
        </w:rPr>
        <w:t xml:space="preserve">  </w:t>
      </w:r>
    </w:p>
    <w:tbl>
      <w:tblPr>
        <w:tblW w:w="48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5076"/>
        <w:gridCol w:w="876"/>
        <w:gridCol w:w="727"/>
        <w:gridCol w:w="663"/>
        <w:gridCol w:w="663"/>
        <w:gridCol w:w="663"/>
        <w:gridCol w:w="664"/>
        <w:gridCol w:w="663"/>
      </w:tblGrid>
      <w:tr w:rsidR="0088666A" w14:paraId="416C1FBD" w14:textId="77777777" w:rsidTr="00EB501B">
        <w:trPr>
          <w:trHeight w:val="449"/>
          <w:jc w:val="center"/>
        </w:trPr>
        <w:tc>
          <w:tcPr>
            <w:tcW w:w="289" w:type="pct"/>
            <w:shd w:val="clear" w:color="auto" w:fill="BFBFBF"/>
            <w:vAlign w:val="center"/>
          </w:tcPr>
          <w:p w14:paraId="25D9D2C9" w14:textId="77777777" w:rsidR="0088666A" w:rsidRDefault="0088666A">
            <w:r>
              <w:t>Kodi</w:t>
            </w:r>
          </w:p>
        </w:tc>
        <w:tc>
          <w:tcPr>
            <w:tcW w:w="2393" w:type="pct"/>
            <w:shd w:val="clear" w:color="auto" w:fill="BFBFBF"/>
            <w:vAlign w:val="center"/>
          </w:tcPr>
          <w:p w14:paraId="307836A6" w14:textId="77777777" w:rsidR="0088666A" w:rsidRDefault="0088666A">
            <w:r>
              <w:t>Emri</w:t>
            </w:r>
          </w:p>
        </w:tc>
        <w:tc>
          <w:tcPr>
            <w:tcW w:w="413" w:type="pct"/>
            <w:shd w:val="clear" w:color="auto" w:fill="BFBFBF"/>
            <w:vAlign w:val="center"/>
          </w:tcPr>
          <w:p w14:paraId="0ED538AD" w14:textId="77777777" w:rsidR="0088666A" w:rsidRDefault="0088666A">
            <w:r>
              <w:t>Njesia matese</w:t>
            </w:r>
          </w:p>
        </w:tc>
        <w:tc>
          <w:tcPr>
            <w:tcW w:w="343" w:type="pct"/>
            <w:shd w:val="clear" w:color="auto" w:fill="BFBFBF"/>
            <w:vAlign w:val="center"/>
          </w:tcPr>
          <w:p w14:paraId="24EC0B6F" w14:textId="77777777" w:rsidR="0088666A" w:rsidRDefault="0088666A">
            <w:r>
              <w:t>2020</w:t>
            </w:r>
          </w:p>
        </w:tc>
        <w:tc>
          <w:tcPr>
            <w:tcW w:w="313" w:type="pct"/>
            <w:shd w:val="clear" w:color="auto" w:fill="BFBFBF"/>
            <w:vAlign w:val="center"/>
          </w:tcPr>
          <w:p w14:paraId="0E7F58D9" w14:textId="77777777" w:rsidR="0088666A" w:rsidRDefault="0088666A">
            <w:r>
              <w:t>2021</w:t>
            </w:r>
          </w:p>
        </w:tc>
        <w:tc>
          <w:tcPr>
            <w:tcW w:w="0" w:type="auto"/>
            <w:shd w:val="clear" w:color="auto" w:fill="BFBFBF"/>
            <w:vAlign w:val="center"/>
          </w:tcPr>
          <w:p w14:paraId="46804729" w14:textId="77777777" w:rsidR="0088666A" w:rsidRDefault="0088666A">
            <w:r>
              <w:t>Plan 2022</w:t>
            </w:r>
          </w:p>
        </w:tc>
        <w:tc>
          <w:tcPr>
            <w:tcW w:w="0" w:type="auto"/>
            <w:shd w:val="clear" w:color="auto" w:fill="BFBFBF"/>
            <w:vAlign w:val="center"/>
          </w:tcPr>
          <w:p w14:paraId="4236D0ED" w14:textId="77777777" w:rsidR="0088666A" w:rsidRDefault="0088666A">
            <w:r>
              <w:t>2023</w:t>
            </w:r>
          </w:p>
        </w:tc>
        <w:tc>
          <w:tcPr>
            <w:tcW w:w="0" w:type="auto"/>
            <w:shd w:val="clear" w:color="auto" w:fill="BFBFBF"/>
            <w:vAlign w:val="center"/>
          </w:tcPr>
          <w:p w14:paraId="4BF9F68E" w14:textId="77777777" w:rsidR="0088666A" w:rsidRDefault="0088666A">
            <w:r>
              <w:t>2024</w:t>
            </w:r>
          </w:p>
        </w:tc>
        <w:tc>
          <w:tcPr>
            <w:tcW w:w="0" w:type="auto"/>
            <w:shd w:val="clear" w:color="auto" w:fill="BFBFBF"/>
            <w:vAlign w:val="center"/>
          </w:tcPr>
          <w:p w14:paraId="4F7472FC" w14:textId="77777777" w:rsidR="0088666A" w:rsidRDefault="0088666A">
            <w:r>
              <w:t>2025</w:t>
            </w:r>
          </w:p>
        </w:tc>
      </w:tr>
      <w:tr w:rsidR="0088666A" w14:paraId="4FD92A19" w14:textId="77777777" w:rsidTr="00EB501B">
        <w:trPr>
          <w:jc w:val="center"/>
        </w:trPr>
        <w:tc>
          <w:tcPr>
            <w:tcW w:w="2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A689A" w14:textId="77777777" w:rsidR="0088666A" w:rsidRDefault="0088666A">
            <w:r>
              <w:t>438</w:t>
            </w:r>
          </w:p>
        </w:tc>
        <w:tc>
          <w:tcPr>
            <w:tcW w:w="2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BDF11" w14:textId="77777777" w:rsidR="0088666A" w:rsidRDefault="0088666A">
            <w:r>
              <w:t>Sipërfaqe publike e ndriçuar e mirëmbajtur në vit në km2</w:t>
            </w:r>
          </w:p>
        </w:tc>
        <w:tc>
          <w:tcPr>
            <w:tcW w:w="4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98A95" w14:textId="77777777" w:rsidR="0088666A" w:rsidRDefault="0088666A">
            <w:r>
              <w:t>km2</w:t>
            </w:r>
          </w:p>
        </w:tc>
        <w:tc>
          <w:tcPr>
            <w:tcW w:w="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65630" w14:textId="77777777" w:rsidR="0088666A" w:rsidRDefault="0088666A">
            <w:r>
              <w:t>23</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5442F" w14:textId="77777777" w:rsidR="0088666A" w:rsidRDefault="0088666A">
            <w:r>
              <w:t>27</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58342" w14:textId="77777777" w:rsidR="0088666A" w:rsidRDefault="0088666A">
            <w:r>
              <w:t>30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9600E" w14:textId="77777777" w:rsidR="0088666A" w:rsidRDefault="0088666A">
            <w:r>
              <w:t>30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6D433" w14:textId="77777777" w:rsidR="0088666A" w:rsidRDefault="0088666A">
            <w:r>
              <w:t>30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77D92" w14:textId="77777777" w:rsidR="0088666A" w:rsidRDefault="0088666A">
            <w:r>
              <w:t>35</w:t>
            </w:r>
          </w:p>
        </w:tc>
      </w:tr>
      <w:tr w:rsidR="0088666A" w14:paraId="13FF70B6" w14:textId="77777777" w:rsidTr="00EB501B">
        <w:trPr>
          <w:jc w:val="center"/>
        </w:trPr>
        <w:tc>
          <w:tcPr>
            <w:tcW w:w="2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0D5AD" w14:textId="77777777" w:rsidR="0088666A" w:rsidRDefault="0088666A">
            <w:r>
              <w:t>474</w:t>
            </w:r>
          </w:p>
        </w:tc>
        <w:tc>
          <w:tcPr>
            <w:tcW w:w="2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22A76" w14:textId="77777777" w:rsidR="0088666A" w:rsidRDefault="0088666A">
            <w:r>
              <w:t>SIPËRFAQE E HAPËSIRAVE PUBLIKE E MBULUAR ME NDRIÇIM NË KM2</w:t>
            </w:r>
          </w:p>
        </w:tc>
        <w:tc>
          <w:tcPr>
            <w:tcW w:w="4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3B7D3" w14:textId="77777777" w:rsidR="0088666A" w:rsidRDefault="0088666A">
            <w:r>
              <w:t>km2</w:t>
            </w:r>
          </w:p>
        </w:tc>
        <w:tc>
          <w:tcPr>
            <w:tcW w:w="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CFF404" w14:textId="77777777" w:rsidR="0088666A" w:rsidRDefault="0088666A">
            <w:r>
              <w:t>23</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1198A" w14:textId="77777777" w:rsidR="0088666A" w:rsidRDefault="0088666A">
            <w:r>
              <w:t>27</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DA60A" w14:textId="77777777" w:rsidR="0088666A" w:rsidRDefault="0088666A">
            <w:r>
              <w:t>30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79E7B" w14:textId="77777777" w:rsidR="0088666A" w:rsidRDefault="0088666A">
            <w:r>
              <w:t>30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7AE25" w14:textId="77777777" w:rsidR="0088666A" w:rsidRDefault="0088666A">
            <w:r>
              <w:t>30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0BD00" w14:textId="77777777" w:rsidR="0088666A" w:rsidRDefault="0088666A">
            <w:r>
              <w:t>35</w:t>
            </w:r>
          </w:p>
        </w:tc>
      </w:tr>
      <w:tr w:rsidR="0088666A" w14:paraId="6BBFE688" w14:textId="77777777" w:rsidTr="00EB501B">
        <w:trPr>
          <w:jc w:val="center"/>
        </w:trPr>
        <w:tc>
          <w:tcPr>
            <w:tcW w:w="2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93A313" w14:textId="77777777" w:rsidR="0088666A" w:rsidRDefault="0088666A">
            <w:r>
              <w:t>438</w:t>
            </w:r>
          </w:p>
        </w:tc>
        <w:tc>
          <w:tcPr>
            <w:tcW w:w="2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3E924" w14:textId="77777777" w:rsidR="0088666A" w:rsidRDefault="0088666A">
            <w:r>
              <w:t>Sipërfaqe publike e ndriçuar e mirëmbajtur në vit në km2</w:t>
            </w:r>
          </w:p>
        </w:tc>
        <w:tc>
          <w:tcPr>
            <w:tcW w:w="4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73F0BB" w14:textId="77777777" w:rsidR="0088666A" w:rsidRDefault="0088666A">
            <w:r>
              <w:t>km2</w:t>
            </w:r>
          </w:p>
        </w:tc>
        <w:tc>
          <w:tcPr>
            <w:tcW w:w="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E709ED" w14:textId="77777777" w:rsidR="0088666A" w:rsidRDefault="0088666A">
            <w:r>
              <w:t>23</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4BAB1" w14:textId="77777777" w:rsidR="0088666A" w:rsidRDefault="0088666A">
            <w:r>
              <w:t>27</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AD9DD" w14:textId="77777777" w:rsidR="0088666A" w:rsidRDefault="0088666A">
            <w:r>
              <w:t>30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4CAA7" w14:textId="77777777" w:rsidR="0088666A" w:rsidRDefault="0088666A">
            <w:r>
              <w:t>30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F3A91" w14:textId="77777777" w:rsidR="0088666A" w:rsidRDefault="0088666A">
            <w:r>
              <w:t>30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6949B" w14:textId="77777777" w:rsidR="0088666A" w:rsidRDefault="0088666A">
            <w:r>
              <w:t>35</w:t>
            </w:r>
          </w:p>
        </w:tc>
      </w:tr>
    </w:tbl>
    <w:p w14:paraId="3BFBE2A6" w14:textId="77777777" w:rsidR="0088666A" w:rsidRDefault="0088666A"/>
    <w:p w14:paraId="3A5E0B04" w14:textId="77777777" w:rsidR="0088666A" w:rsidRDefault="0088666A" w:rsidP="0088666A">
      <w:pPr>
        <w:pStyle w:val="Heading3"/>
        <w:rPr>
          <w:rFonts w:eastAsia="Times New Roman"/>
          <w:lang w:val="sq-AL"/>
        </w:rPr>
      </w:pPr>
      <w:bookmarkStart w:id="130" w:name="_Toc114438575"/>
      <w:r w:rsidRPr="00661F6C">
        <w:rPr>
          <w:rFonts w:eastAsia="Times New Roman"/>
          <w:lang w:val="sq-AL"/>
        </w:rPr>
        <w:t>Projektet e Investimeve të Programit</w:t>
      </w:r>
      <w:bookmarkEnd w:id="130"/>
    </w:p>
    <w:p w14:paraId="44D96A5A" w14:textId="77777777" w:rsidR="0088666A" w:rsidRDefault="0088666A" w:rsidP="0088666A">
      <w:pPr>
        <w:rPr>
          <w:lang w:val="sq-AL"/>
        </w:rPr>
      </w:pPr>
      <w:r>
        <w:rPr>
          <w:lang w:val="sq-AL"/>
        </w:rPr>
        <w:t xml:space="preserve">  </w:t>
      </w:r>
    </w:p>
    <w:tbl>
      <w:tblPr>
        <w:tblW w:w="51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99"/>
        <w:gridCol w:w="2828"/>
        <w:gridCol w:w="750"/>
        <w:gridCol w:w="1222"/>
        <w:gridCol w:w="768"/>
        <w:gridCol w:w="1027"/>
        <w:gridCol w:w="431"/>
        <w:gridCol w:w="431"/>
        <w:gridCol w:w="1093"/>
        <w:gridCol w:w="596"/>
        <w:gridCol w:w="596"/>
        <w:gridCol w:w="592"/>
      </w:tblGrid>
      <w:tr w:rsidR="00E51AC7" w14:paraId="3BD2C237" w14:textId="77777777" w:rsidTr="003B1800">
        <w:trPr>
          <w:trHeight w:val="449"/>
          <w:jc w:val="center"/>
        </w:trPr>
        <w:tc>
          <w:tcPr>
            <w:tcW w:w="441" w:type="pct"/>
            <w:shd w:val="clear" w:color="auto" w:fill="BFBFBF"/>
            <w:vAlign w:val="center"/>
          </w:tcPr>
          <w:p w14:paraId="01BDD05B" w14:textId="77777777" w:rsidR="00E51AC7" w:rsidRDefault="00E51AC7">
            <w:r>
              <w:t>Kodi i projektit</w:t>
            </w:r>
          </w:p>
        </w:tc>
        <w:tc>
          <w:tcPr>
            <w:tcW w:w="1248" w:type="pct"/>
            <w:shd w:val="clear" w:color="auto" w:fill="BFBFBF"/>
            <w:vAlign w:val="center"/>
          </w:tcPr>
          <w:p w14:paraId="69EED992" w14:textId="77777777" w:rsidR="00E51AC7" w:rsidRDefault="00E51AC7">
            <w:r>
              <w:t>Emri i projektit</w:t>
            </w:r>
          </w:p>
        </w:tc>
        <w:tc>
          <w:tcPr>
            <w:tcW w:w="0" w:type="auto"/>
            <w:shd w:val="clear" w:color="auto" w:fill="BFBFBF"/>
            <w:vAlign w:val="center"/>
          </w:tcPr>
          <w:p w14:paraId="0B1D9DD2" w14:textId="77777777" w:rsidR="00E51AC7" w:rsidRDefault="00E51AC7">
            <w:r>
              <w:t>Vlera e plote</w:t>
            </w:r>
          </w:p>
        </w:tc>
        <w:tc>
          <w:tcPr>
            <w:tcW w:w="0" w:type="auto"/>
            <w:shd w:val="clear" w:color="auto" w:fill="BFBFBF"/>
            <w:vAlign w:val="center"/>
          </w:tcPr>
          <w:p w14:paraId="0A3C3B5D" w14:textId="77777777" w:rsidR="00E51AC7" w:rsidRDefault="00E51AC7">
            <w:r>
              <w:t>Burimi i financimit</w:t>
            </w:r>
          </w:p>
        </w:tc>
        <w:tc>
          <w:tcPr>
            <w:tcW w:w="0" w:type="auto"/>
            <w:shd w:val="clear" w:color="auto" w:fill="BFBFBF"/>
            <w:vAlign w:val="center"/>
          </w:tcPr>
          <w:p w14:paraId="43BE097F" w14:textId="77777777" w:rsidR="00E51AC7" w:rsidRDefault="00E51AC7">
            <w:r>
              <w:t>Fillon</w:t>
            </w:r>
          </w:p>
        </w:tc>
        <w:tc>
          <w:tcPr>
            <w:tcW w:w="0" w:type="auto"/>
            <w:shd w:val="clear" w:color="auto" w:fill="BFBFBF"/>
            <w:vAlign w:val="center"/>
          </w:tcPr>
          <w:p w14:paraId="6C7F1524" w14:textId="77777777" w:rsidR="00E51AC7" w:rsidRDefault="00E51AC7">
            <w:r>
              <w:t>Mbaron</w:t>
            </w:r>
          </w:p>
        </w:tc>
        <w:tc>
          <w:tcPr>
            <w:tcW w:w="0" w:type="auto"/>
            <w:shd w:val="clear" w:color="auto" w:fill="BFBFBF"/>
            <w:vAlign w:val="center"/>
          </w:tcPr>
          <w:p w14:paraId="625AF545" w14:textId="77777777" w:rsidR="00E51AC7" w:rsidRDefault="00E51AC7">
            <w:r>
              <w:t>T-2</w:t>
            </w:r>
          </w:p>
        </w:tc>
        <w:tc>
          <w:tcPr>
            <w:tcW w:w="0" w:type="auto"/>
            <w:shd w:val="clear" w:color="auto" w:fill="BFBFBF"/>
            <w:vAlign w:val="center"/>
          </w:tcPr>
          <w:p w14:paraId="5680472F" w14:textId="77777777" w:rsidR="00E51AC7" w:rsidRDefault="00E51AC7">
            <w:r>
              <w:t>T-1</w:t>
            </w:r>
          </w:p>
        </w:tc>
        <w:tc>
          <w:tcPr>
            <w:tcW w:w="0" w:type="auto"/>
            <w:shd w:val="clear" w:color="auto" w:fill="BFBFBF"/>
            <w:vAlign w:val="center"/>
          </w:tcPr>
          <w:p w14:paraId="1237BE3A" w14:textId="77777777" w:rsidR="00E51AC7" w:rsidRDefault="00E51AC7">
            <w:r>
              <w:t>Plan i rishikuar</w:t>
            </w:r>
          </w:p>
        </w:tc>
        <w:tc>
          <w:tcPr>
            <w:tcW w:w="0" w:type="auto"/>
            <w:shd w:val="clear" w:color="auto" w:fill="BFBFBF"/>
            <w:vAlign w:val="center"/>
          </w:tcPr>
          <w:p w14:paraId="7F897CFA" w14:textId="77777777" w:rsidR="00E51AC7" w:rsidRDefault="00E51AC7">
            <w:r>
              <w:t>T+1</w:t>
            </w:r>
          </w:p>
        </w:tc>
        <w:tc>
          <w:tcPr>
            <w:tcW w:w="0" w:type="auto"/>
            <w:shd w:val="clear" w:color="auto" w:fill="BFBFBF"/>
            <w:vAlign w:val="center"/>
          </w:tcPr>
          <w:p w14:paraId="588C6EB7" w14:textId="77777777" w:rsidR="00E51AC7" w:rsidRDefault="00E51AC7">
            <w:r>
              <w:t>T+2</w:t>
            </w:r>
          </w:p>
        </w:tc>
        <w:tc>
          <w:tcPr>
            <w:tcW w:w="0" w:type="auto"/>
            <w:shd w:val="clear" w:color="auto" w:fill="BFBFBF"/>
            <w:vAlign w:val="center"/>
          </w:tcPr>
          <w:p w14:paraId="1E8051E7" w14:textId="77777777" w:rsidR="00E51AC7" w:rsidRDefault="00E51AC7">
            <w:r>
              <w:t>T+3</w:t>
            </w:r>
          </w:p>
        </w:tc>
      </w:tr>
      <w:tr w:rsidR="00E51AC7" w14:paraId="7F38294B" w14:textId="77777777" w:rsidTr="003B1800">
        <w:trPr>
          <w:jc w:val="center"/>
        </w:trPr>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EB399" w14:textId="77777777" w:rsidR="00E51AC7" w:rsidRDefault="00E51AC7">
            <w:r>
              <w:t>1130308</w:t>
            </w:r>
          </w:p>
        </w:tc>
        <w:tc>
          <w:tcPr>
            <w:tcW w:w="12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7CD5E9" w14:textId="77777777" w:rsidR="00E51AC7" w:rsidRDefault="00E51AC7">
            <w:r>
              <w:t>Blerje materjale elektrike për Ndermarjen e Shërbimeve të Mirëmbajtjes</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749FA" w14:textId="77777777" w:rsidR="00E51AC7" w:rsidRDefault="00E51AC7">
            <w:r>
              <w:t>5035</w:t>
            </w:r>
          </w:p>
        </w:tc>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DB8E2" w14:textId="77777777" w:rsidR="00E51AC7" w:rsidRDefault="00E51AC7">
            <w:r>
              <w:t>të ardhura</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AB7BB" w14:textId="77777777" w:rsidR="00E51AC7" w:rsidRDefault="00E51AC7">
            <w:r>
              <w:t>2022</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73DB2" w14:textId="77777777" w:rsidR="00E51AC7" w:rsidRDefault="00E51AC7">
            <w:r>
              <w:t>2022</w:t>
            </w:r>
          </w:p>
        </w:tc>
        <w:tc>
          <w:tcPr>
            <w:tcW w:w="1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6E1C8" w14:textId="77777777" w:rsidR="00E51AC7" w:rsidRDefault="00E51AC7"/>
        </w:tc>
        <w:tc>
          <w:tcPr>
            <w:tcW w:w="1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082E9" w14:textId="77777777" w:rsidR="00E51AC7" w:rsidRDefault="00E51AC7"/>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AE28A" w14:textId="77777777" w:rsidR="00E51AC7" w:rsidRDefault="00E51AC7">
            <w:r>
              <w:t>5035</w:t>
            </w:r>
          </w:p>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17CF6" w14:textId="77777777" w:rsidR="00E51AC7" w:rsidRDefault="00E51AC7"/>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39F05" w14:textId="77777777" w:rsidR="00E51AC7" w:rsidRDefault="00E51AC7"/>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83864" w14:textId="77777777" w:rsidR="00E51AC7" w:rsidRDefault="00E51AC7"/>
        </w:tc>
      </w:tr>
      <w:tr w:rsidR="00E51AC7" w14:paraId="262EC5B5" w14:textId="77777777" w:rsidTr="003B1800">
        <w:trPr>
          <w:jc w:val="center"/>
        </w:trPr>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AA8D0" w14:textId="77777777" w:rsidR="00E51AC7" w:rsidRDefault="00E51AC7">
            <w:r>
              <w:t>1130310</w:t>
            </w:r>
          </w:p>
        </w:tc>
        <w:tc>
          <w:tcPr>
            <w:tcW w:w="12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B3D21" w14:textId="77777777" w:rsidR="00E51AC7" w:rsidRDefault="00E51AC7">
            <w:r>
              <w:t>Blerje peme dekorative</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507B6" w14:textId="77777777" w:rsidR="00E51AC7" w:rsidRDefault="00E51AC7">
            <w:r>
              <w:t>500</w:t>
            </w:r>
          </w:p>
        </w:tc>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59A2C" w14:textId="77777777" w:rsidR="00E51AC7" w:rsidRDefault="00E51AC7">
            <w:r>
              <w:t>të ardhurat</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867A5" w14:textId="77777777" w:rsidR="00E51AC7" w:rsidRDefault="00E51AC7">
            <w:r>
              <w:t>2022</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D00BB" w14:textId="77777777" w:rsidR="00E51AC7" w:rsidRDefault="00E51AC7">
            <w:r>
              <w:t>2022</w:t>
            </w:r>
          </w:p>
        </w:tc>
        <w:tc>
          <w:tcPr>
            <w:tcW w:w="1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1CCF7" w14:textId="77777777" w:rsidR="00E51AC7" w:rsidRDefault="00E51AC7"/>
        </w:tc>
        <w:tc>
          <w:tcPr>
            <w:tcW w:w="1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10111" w14:textId="77777777" w:rsidR="00E51AC7" w:rsidRDefault="00E51AC7"/>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C29AC7" w14:textId="77777777" w:rsidR="00E51AC7" w:rsidRDefault="00E51AC7">
            <w:r>
              <w:t>500</w:t>
            </w:r>
          </w:p>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8A792" w14:textId="77777777" w:rsidR="00E51AC7" w:rsidRDefault="00E51AC7"/>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17FCE" w14:textId="77777777" w:rsidR="00E51AC7" w:rsidRDefault="00E51AC7"/>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0CDAA" w14:textId="77777777" w:rsidR="00E51AC7" w:rsidRDefault="00E51AC7"/>
        </w:tc>
      </w:tr>
      <w:tr w:rsidR="00E51AC7" w14:paraId="666E133B" w14:textId="77777777" w:rsidTr="003B1800">
        <w:trPr>
          <w:jc w:val="center"/>
        </w:trPr>
        <w:tc>
          <w:tcPr>
            <w:tcW w:w="4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9180F" w14:textId="77777777" w:rsidR="00E51AC7" w:rsidRDefault="00E51AC7">
            <w:r>
              <w:t>1130323</w:t>
            </w:r>
          </w:p>
        </w:tc>
        <w:tc>
          <w:tcPr>
            <w:tcW w:w="12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9CF002" w14:textId="77777777" w:rsidR="00E51AC7" w:rsidRDefault="00E51AC7">
            <w:r>
              <w:t>Makineri e pajisje</w:t>
            </w:r>
          </w:p>
        </w:tc>
        <w:tc>
          <w:tcPr>
            <w:tcW w:w="3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06087" w14:textId="77777777" w:rsidR="00E51AC7" w:rsidRDefault="00E51AC7">
            <w:r>
              <w:t>200</w:t>
            </w:r>
          </w:p>
        </w:tc>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41925" w14:textId="77777777" w:rsidR="00E51AC7" w:rsidRDefault="00E51AC7">
            <w:r>
              <w:t>të ardhurat</w:t>
            </w:r>
          </w:p>
        </w:tc>
        <w:tc>
          <w:tcPr>
            <w:tcW w:w="3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59541" w14:textId="77777777" w:rsidR="00E51AC7" w:rsidRDefault="00E51AC7">
            <w:r>
              <w:t>2022</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BBF45" w14:textId="77777777" w:rsidR="00E51AC7" w:rsidRDefault="00E51AC7">
            <w:r>
              <w:t>2022</w:t>
            </w:r>
          </w:p>
        </w:tc>
        <w:tc>
          <w:tcPr>
            <w:tcW w:w="1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5A032" w14:textId="77777777" w:rsidR="00E51AC7" w:rsidRDefault="00E51AC7"/>
        </w:tc>
        <w:tc>
          <w:tcPr>
            <w:tcW w:w="1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F67BF" w14:textId="77777777" w:rsidR="00E51AC7" w:rsidRDefault="00E51AC7"/>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ABCC19" w14:textId="77777777" w:rsidR="00E51AC7" w:rsidRDefault="00E51AC7">
            <w:r>
              <w:t>200</w:t>
            </w:r>
          </w:p>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C1C062" w14:textId="77777777" w:rsidR="00E51AC7" w:rsidRDefault="00E51AC7"/>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E5F9F" w14:textId="77777777" w:rsidR="00E51AC7" w:rsidRDefault="00E51AC7"/>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71F71" w14:textId="77777777" w:rsidR="00E51AC7" w:rsidRDefault="00E51AC7"/>
        </w:tc>
      </w:tr>
    </w:tbl>
    <w:p w14:paraId="27E4AED4" w14:textId="77777777" w:rsidR="0088666A" w:rsidRDefault="0088666A" w:rsidP="0088666A">
      <w:pPr>
        <w:pStyle w:val="Heading3"/>
        <w:rPr>
          <w:rFonts w:eastAsia="Times New Roman"/>
          <w:lang w:val="sq-AL"/>
        </w:rPr>
      </w:pPr>
      <w:bookmarkStart w:id="131" w:name="_Toc114438576"/>
      <w:r w:rsidRPr="00661F6C">
        <w:rPr>
          <w:rFonts w:eastAsia="Times New Roman"/>
          <w:lang w:val="sq-AL"/>
        </w:rPr>
        <w:t>Të Dhëna mbi Programin</w:t>
      </w:r>
      <w:bookmarkEnd w:id="131"/>
    </w:p>
    <w:p w14:paraId="0B13C02E"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FC04AED" w14:textId="77777777" w:rsidR="0088666A" w:rsidRDefault="0088666A" w:rsidP="0088666A">
      <w:r w:rsidRPr="00661F6C">
        <w:t>Tabela 9. Të dhënat e Programit</w:t>
      </w:r>
    </w:p>
    <w:p w14:paraId="5F073200" w14:textId="77777777" w:rsidR="0088666A" w:rsidRPr="00954E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63"/>
        <w:gridCol w:w="2823"/>
        <w:gridCol w:w="876"/>
        <w:gridCol w:w="1109"/>
        <w:gridCol w:w="1109"/>
        <w:gridCol w:w="1109"/>
        <w:gridCol w:w="1109"/>
        <w:gridCol w:w="1109"/>
        <w:gridCol w:w="1109"/>
      </w:tblGrid>
      <w:tr w:rsidR="0088666A" w14:paraId="46CAF956" w14:textId="77777777" w:rsidTr="003B1800">
        <w:trPr>
          <w:trHeight w:val="449"/>
          <w:jc w:val="center"/>
        </w:trPr>
        <w:tc>
          <w:tcPr>
            <w:tcW w:w="0" w:type="auto"/>
            <w:shd w:val="clear" w:color="auto" w:fill="BFBFBF"/>
            <w:vAlign w:val="center"/>
          </w:tcPr>
          <w:p w14:paraId="321603EA" w14:textId="77777777" w:rsidR="0088666A" w:rsidRDefault="0088666A">
            <w:r>
              <w:t>Kodi</w:t>
            </w:r>
          </w:p>
        </w:tc>
        <w:tc>
          <w:tcPr>
            <w:tcW w:w="1352" w:type="pct"/>
            <w:shd w:val="clear" w:color="auto" w:fill="BFBFBF"/>
            <w:vAlign w:val="center"/>
          </w:tcPr>
          <w:p w14:paraId="11A100A7" w14:textId="77777777" w:rsidR="0088666A" w:rsidRDefault="0088666A">
            <w:r>
              <w:t>Emri</w:t>
            </w:r>
          </w:p>
        </w:tc>
        <w:tc>
          <w:tcPr>
            <w:tcW w:w="0" w:type="auto"/>
            <w:shd w:val="clear" w:color="auto" w:fill="BFBFBF"/>
            <w:vAlign w:val="center"/>
          </w:tcPr>
          <w:p w14:paraId="68A2B592" w14:textId="77777777" w:rsidR="0088666A" w:rsidRDefault="0088666A">
            <w:r>
              <w:t xml:space="preserve">Njesia </w:t>
            </w:r>
            <w:r>
              <w:lastRenderedPageBreak/>
              <w:t>matese</w:t>
            </w:r>
          </w:p>
        </w:tc>
        <w:tc>
          <w:tcPr>
            <w:tcW w:w="484" w:type="pct"/>
            <w:shd w:val="clear" w:color="auto" w:fill="BFBFBF"/>
            <w:vAlign w:val="center"/>
          </w:tcPr>
          <w:p w14:paraId="451C9701" w14:textId="77777777" w:rsidR="0088666A" w:rsidRDefault="0088666A">
            <w:r>
              <w:lastRenderedPageBreak/>
              <w:t>2020</w:t>
            </w:r>
          </w:p>
        </w:tc>
        <w:tc>
          <w:tcPr>
            <w:tcW w:w="484" w:type="pct"/>
            <w:shd w:val="clear" w:color="auto" w:fill="BFBFBF"/>
            <w:vAlign w:val="center"/>
          </w:tcPr>
          <w:p w14:paraId="74D9C997" w14:textId="77777777" w:rsidR="0088666A" w:rsidRDefault="0088666A">
            <w:r>
              <w:t>2021</w:t>
            </w:r>
          </w:p>
        </w:tc>
        <w:tc>
          <w:tcPr>
            <w:tcW w:w="484" w:type="pct"/>
            <w:shd w:val="clear" w:color="auto" w:fill="BFBFBF"/>
            <w:vAlign w:val="center"/>
          </w:tcPr>
          <w:p w14:paraId="6217A9F4" w14:textId="77777777" w:rsidR="0088666A" w:rsidRDefault="0088666A">
            <w:r>
              <w:t>Plan 2022</w:t>
            </w:r>
          </w:p>
        </w:tc>
        <w:tc>
          <w:tcPr>
            <w:tcW w:w="484" w:type="pct"/>
            <w:shd w:val="clear" w:color="auto" w:fill="BFBFBF"/>
            <w:vAlign w:val="center"/>
          </w:tcPr>
          <w:p w14:paraId="40DFD879" w14:textId="77777777" w:rsidR="0088666A" w:rsidRDefault="0088666A">
            <w:r>
              <w:t>2023</w:t>
            </w:r>
          </w:p>
        </w:tc>
        <w:tc>
          <w:tcPr>
            <w:tcW w:w="0" w:type="auto"/>
            <w:shd w:val="clear" w:color="auto" w:fill="BFBFBF"/>
            <w:vAlign w:val="center"/>
          </w:tcPr>
          <w:p w14:paraId="668063D6" w14:textId="77777777" w:rsidR="0088666A" w:rsidRDefault="0088666A">
            <w:r>
              <w:t>2024</w:t>
            </w:r>
          </w:p>
        </w:tc>
        <w:tc>
          <w:tcPr>
            <w:tcW w:w="0" w:type="auto"/>
            <w:shd w:val="clear" w:color="auto" w:fill="BFBFBF"/>
            <w:vAlign w:val="center"/>
          </w:tcPr>
          <w:p w14:paraId="6682E653" w14:textId="77777777" w:rsidR="0088666A" w:rsidRDefault="0088666A">
            <w:r>
              <w:t>2025</w:t>
            </w:r>
          </w:p>
        </w:tc>
      </w:tr>
      <w:tr w:rsidR="0088666A" w14:paraId="7724AD9E"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C2364" w14:textId="77777777" w:rsidR="0088666A" w:rsidRDefault="0088666A">
            <w:r>
              <w:lastRenderedPageBreak/>
              <w:t>433</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6BAA5" w14:textId="77777777" w:rsidR="0088666A" w:rsidRDefault="0088666A">
            <w:r>
              <w:t>SIPËRFAQE E GJELBËR NË TOTAL (NË M2)</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E34DF1" w14:textId="77777777" w:rsidR="0088666A" w:rsidRDefault="0088666A">
            <w:r>
              <w:t>m2</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31F615" w14:textId="77777777" w:rsidR="0088666A" w:rsidRDefault="0088666A">
            <w:r>
              <w:t>17000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A742B" w14:textId="77777777" w:rsidR="0088666A" w:rsidRDefault="0088666A">
            <w:r>
              <w:t>20000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78F14" w14:textId="77777777" w:rsidR="0088666A" w:rsidRDefault="0088666A">
            <w:r>
              <w:t>20000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8DCF6" w14:textId="77777777" w:rsidR="0088666A" w:rsidRDefault="0088666A">
            <w:r>
              <w:t>22000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1BC61" w14:textId="77777777" w:rsidR="0088666A" w:rsidRDefault="0088666A">
            <w:r>
              <w:t>22000</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74CE8D" w14:textId="77777777" w:rsidR="0088666A" w:rsidRDefault="0088666A">
            <w:r>
              <w:t>27000</w:t>
            </w:r>
          </w:p>
        </w:tc>
      </w:tr>
      <w:tr w:rsidR="0088666A" w14:paraId="692CAC4B"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581A8" w14:textId="77777777" w:rsidR="0088666A" w:rsidRDefault="0088666A">
            <w:r>
              <w:t>560</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BDC3B" w14:textId="77777777" w:rsidR="0088666A" w:rsidRDefault="0088666A">
            <w:r>
              <w:t>TROTUARË NË TOTAL (NË KM LINEAR)</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C80DF" w14:textId="77777777" w:rsidR="0088666A" w:rsidRDefault="0088666A">
            <w:r>
              <w:t>km linear</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8E91F" w14:textId="77777777" w:rsidR="0088666A" w:rsidRDefault="0088666A">
            <w:r>
              <w:t>48.5</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3F247" w14:textId="77777777" w:rsidR="0088666A" w:rsidRDefault="0088666A">
            <w:r>
              <w:t>50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E2411F" w14:textId="77777777" w:rsidR="0088666A" w:rsidRDefault="0088666A">
            <w:r>
              <w:t>54</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90600" w14:textId="77777777" w:rsidR="0088666A" w:rsidRDefault="0088666A">
            <w:r>
              <w:t>60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97E946" w14:textId="77777777" w:rsidR="0088666A" w:rsidRDefault="0088666A">
            <w:r>
              <w:t>60</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CC98C" w14:textId="77777777" w:rsidR="0088666A" w:rsidRDefault="0088666A">
            <w:r>
              <w:t>60</w:t>
            </w:r>
          </w:p>
        </w:tc>
      </w:tr>
      <w:tr w:rsidR="0088666A" w14:paraId="10331C7D"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A9F12" w14:textId="77777777" w:rsidR="0088666A" w:rsidRDefault="0088666A">
            <w:r>
              <w:t>758</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56FF8" w14:textId="77777777" w:rsidR="0088666A" w:rsidRDefault="0088666A">
            <w:r>
              <w:t>FONDI TOTAL I PEMËVE DEKORATIVE / GJELBËRUESE TË BASHKISË (RRENJE PEME)</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575CE" w14:textId="77777777" w:rsidR="0088666A" w:rsidRDefault="0088666A">
            <w:r>
              <w:t>numër</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52B4A" w14:textId="77777777" w:rsidR="0088666A" w:rsidRDefault="0088666A">
            <w:r>
              <w:t>2828</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A8C5B" w14:textId="77777777" w:rsidR="0088666A" w:rsidRDefault="0088666A">
            <w:r>
              <w:t>3300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7723B4" w14:textId="77777777" w:rsidR="0088666A" w:rsidRDefault="0088666A">
            <w:r>
              <w:t>3648</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15D0C" w14:textId="77777777" w:rsidR="0088666A" w:rsidRDefault="0088666A">
            <w:r>
              <w:t>4098</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B7917" w14:textId="77777777" w:rsidR="0088666A" w:rsidRDefault="0088666A">
            <w:r>
              <w:t>4598</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13821" w14:textId="77777777" w:rsidR="0088666A" w:rsidRDefault="0088666A">
            <w:r>
              <w:t>5098</w:t>
            </w:r>
          </w:p>
        </w:tc>
      </w:tr>
      <w:tr w:rsidR="0088666A" w14:paraId="5300A67F"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D89A5D" w14:textId="77777777" w:rsidR="0088666A" w:rsidRDefault="0088666A">
            <w:r>
              <w:t>89</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6A90A" w14:textId="77777777" w:rsidR="0088666A" w:rsidRDefault="0088666A">
            <w:r>
              <w:t>HAPËSIRA PUBLIKE ÇLODHËSE DHE ARGËTUESE NË M2</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FDADE" w14:textId="77777777" w:rsidR="0088666A" w:rsidRDefault="0088666A">
            <w:r>
              <w:t>m2</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C68C4" w14:textId="77777777" w:rsidR="0088666A" w:rsidRDefault="0088666A">
            <w:r>
              <w:t>17000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BF32E" w14:textId="77777777" w:rsidR="0088666A" w:rsidRDefault="0088666A">
            <w:r>
              <w:t>18000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D0C99" w14:textId="77777777" w:rsidR="0088666A" w:rsidRDefault="0088666A">
            <w:r>
              <w:t>17000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8F7BD" w14:textId="77777777" w:rsidR="0088666A" w:rsidRDefault="0088666A">
            <w:r>
              <w:t>17000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4E34E" w14:textId="77777777" w:rsidR="0088666A" w:rsidRDefault="0088666A">
            <w:r>
              <w:t>17000</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0F269" w14:textId="77777777" w:rsidR="0088666A" w:rsidRDefault="0088666A">
            <w:r>
              <w:t>17000</w:t>
            </w:r>
          </w:p>
        </w:tc>
      </w:tr>
      <w:tr w:rsidR="0088666A" w14:paraId="380CB25B"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035BE" w14:textId="77777777" w:rsidR="0088666A" w:rsidRDefault="0088666A">
            <w:r>
              <w:t>341</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1AB189" w14:textId="77777777" w:rsidR="0088666A" w:rsidRDefault="0088666A">
            <w:r>
              <w:t>POPULLËSIA TOTALE NËN ADMINISTRIMIN E BASHKISË</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9A3BE" w14:textId="77777777" w:rsidR="0088666A" w:rsidRDefault="0088666A">
            <w:r>
              <w:t>numër</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B9B1A" w14:textId="77777777" w:rsidR="0088666A" w:rsidRDefault="0088666A">
            <w:r>
              <w:t>32313</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9D736" w14:textId="77777777" w:rsidR="0088666A" w:rsidRDefault="0088666A">
            <w:r>
              <w:t>32524</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21740" w14:textId="77777777" w:rsidR="0088666A" w:rsidRDefault="0088666A">
            <w:r>
              <w:t>32683</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2A38D" w14:textId="77777777" w:rsidR="0088666A" w:rsidRDefault="0088666A">
            <w:r>
              <w:t>32683</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945FD" w14:textId="77777777" w:rsidR="0088666A" w:rsidRDefault="0088666A">
            <w:r>
              <w:t>32683</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EFF16" w14:textId="77777777" w:rsidR="0088666A" w:rsidRDefault="0088666A">
            <w:r>
              <w:t>32683</w:t>
            </w:r>
          </w:p>
        </w:tc>
      </w:tr>
      <w:tr w:rsidR="0088666A" w14:paraId="0DD26B3B"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30BD9" w14:textId="77777777" w:rsidR="0088666A" w:rsidRDefault="0088666A">
            <w:r>
              <w:t>410</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A65EB" w14:textId="77777777" w:rsidR="0088666A" w:rsidRDefault="0088666A">
            <w:r>
              <w:t>SHPENZIME PËR NDRIÇIMIN E HAPËSIRAVE PUBLIKE (NE LEKE)</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492EF" w14:textId="77777777" w:rsidR="0088666A" w:rsidRDefault="0088666A">
            <w:r>
              <w:t>lekë</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594E5" w14:textId="77777777" w:rsidR="0088666A" w:rsidRDefault="0088666A">
            <w:r>
              <w:t>14540000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DE643" w14:textId="77777777" w:rsidR="0088666A" w:rsidRDefault="0088666A">
            <w:r>
              <w:t>16233984</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786B5" w14:textId="77777777" w:rsidR="0088666A" w:rsidRDefault="0088666A">
            <w:r>
              <w:t>20479074</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7BCF2" w14:textId="77777777" w:rsidR="0088666A" w:rsidRDefault="0088666A">
            <w:r>
              <w:t>4925996</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87F09" w14:textId="77777777" w:rsidR="0088666A" w:rsidRDefault="0088666A">
            <w:r>
              <w:t>5925996</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EE3E22" w14:textId="77777777" w:rsidR="0088666A" w:rsidRDefault="0088666A">
            <w:r>
              <w:t>5925996</w:t>
            </w:r>
          </w:p>
        </w:tc>
      </w:tr>
      <w:tr w:rsidR="0088666A" w14:paraId="3671F3F3"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877D8" w14:textId="77777777" w:rsidR="0088666A" w:rsidRDefault="0088666A">
            <w:r>
              <w:t>493</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A8943" w14:textId="77777777" w:rsidR="0088666A" w:rsidRDefault="0088666A">
            <w:r>
              <w:t>TË ARDHURA NGA TARIFA E NDRIÇIMIT (NË LEKË)</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0A97B" w14:textId="77777777" w:rsidR="0088666A" w:rsidRDefault="0088666A">
            <w:r>
              <w:t>lekë</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29ADD" w14:textId="77777777" w:rsidR="0088666A" w:rsidRDefault="0088666A">
            <w:r>
              <w:t>768000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ABFF8D" w14:textId="77777777" w:rsidR="0088666A" w:rsidRDefault="0088666A">
            <w:r>
              <w:t>1705000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7BA4F" w14:textId="77777777" w:rsidR="0088666A" w:rsidRDefault="0088666A">
            <w:r>
              <w:t>4186000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334CBB" w14:textId="77777777" w:rsidR="0088666A" w:rsidRDefault="0088666A">
            <w:r>
              <w:t>4186000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36837" w14:textId="77777777" w:rsidR="0088666A" w:rsidRDefault="0088666A">
            <w:r>
              <w:t>4186000</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1EE5B" w14:textId="77777777" w:rsidR="0088666A" w:rsidRDefault="0088666A">
            <w:r>
              <w:t>4186000</w:t>
            </w:r>
          </w:p>
        </w:tc>
      </w:tr>
      <w:tr w:rsidR="0088666A" w14:paraId="18789BB8"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8716A" w14:textId="77777777" w:rsidR="0088666A" w:rsidRDefault="0088666A">
            <w:r>
              <w:t>555</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3DBED" w14:textId="77777777" w:rsidR="0088666A" w:rsidRDefault="0088666A">
            <w:r>
              <w:t>TË ARDHURA NGA TARIFA E GJELBËRIMIT (NË LEKË)</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90CEF" w14:textId="77777777" w:rsidR="0088666A" w:rsidRDefault="0088666A">
            <w:r>
              <w:t>lekë</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1EDCA" w14:textId="77777777" w:rsidR="0088666A" w:rsidRDefault="0088666A">
            <w:r>
              <w:t>734000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C245D" w14:textId="77777777" w:rsidR="0088666A" w:rsidRDefault="0088666A">
            <w:r>
              <w:t>1568000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BF6A7" w14:textId="77777777" w:rsidR="0088666A" w:rsidRDefault="0088666A">
            <w:r>
              <w:t>4186000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2299A" w14:textId="77777777" w:rsidR="0088666A" w:rsidRDefault="0088666A">
            <w:r>
              <w:t>4186000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2D6FA" w14:textId="77777777" w:rsidR="0088666A" w:rsidRDefault="0088666A">
            <w:r>
              <w:t>4186000</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E3373" w14:textId="77777777" w:rsidR="0088666A" w:rsidRDefault="0088666A">
            <w:r>
              <w:t>4186000</w:t>
            </w:r>
          </w:p>
        </w:tc>
      </w:tr>
      <w:tr w:rsidR="0088666A" w14:paraId="7C2D5590"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AAC9F" w14:textId="77777777" w:rsidR="0088666A" w:rsidRDefault="0088666A">
            <w:r>
              <w:t>942</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D343D" w14:textId="77777777" w:rsidR="0088666A" w:rsidRDefault="0088666A">
            <w:r>
              <w:t>NUMRI VARREZAVE PUBLIKE QË MIRËMBAHEN / SHËRBEHEN NGA BASHKIA NË VITIN KORENT</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9F840" w14:textId="77777777" w:rsidR="0088666A" w:rsidRDefault="0088666A">
            <w:r>
              <w:t>numër</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5A544" w14:textId="77777777" w:rsidR="0088666A" w:rsidRDefault="0088666A">
            <w:r>
              <w:t>19</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1D867" w14:textId="77777777" w:rsidR="0088666A" w:rsidRDefault="0088666A">
            <w:r>
              <w:t>19</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7B1D3" w14:textId="77777777" w:rsidR="0088666A" w:rsidRDefault="0088666A">
            <w:r>
              <w:t>19</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DAD4B" w14:textId="77777777" w:rsidR="0088666A" w:rsidRDefault="0088666A">
            <w:r>
              <w:t>19</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DCE39" w14:textId="77777777" w:rsidR="0088666A" w:rsidRDefault="0088666A">
            <w:r>
              <w:t>19</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D081E" w14:textId="77777777" w:rsidR="0088666A" w:rsidRDefault="0088666A">
            <w:r>
              <w:t>19</w:t>
            </w:r>
          </w:p>
        </w:tc>
      </w:tr>
      <w:tr w:rsidR="0088666A" w14:paraId="5F00E649"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88074" w14:textId="77777777" w:rsidR="0088666A" w:rsidRDefault="0088666A">
            <w:r>
              <w:t>943</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4C7D1" w14:textId="77777777" w:rsidR="0088666A" w:rsidRDefault="0088666A">
            <w:r>
              <w:t>NUMRI TOTAL I NJËSIVE ADMINISTRATIVE TË BASHKISË</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2897F" w14:textId="77777777" w:rsidR="0088666A" w:rsidRDefault="0088666A">
            <w:r>
              <w:t>numër</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1AE9F" w14:textId="77777777" w:rsidR="0088666A" w:rsidRDefault="0088666A">
            <w:r>
              <w:t>4</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4C94E" w14:textId="77777777" w:rsidR="0088666A" w:rsidRDefault="0088666A">
            <w:r>
              <w:t>4</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2B6A03" w14:textId="77777777" w:rsidR="0088666A" w:rsidRDefault="0088666A">
            <w:r>
              <w:t>4</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EC32A" w14:textId="77777777" w:rsidR="0088666A" w:rsidRDefault="0088666A">
            <w:r>
              <w:t>4</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20670" w14:textId="77777777" w:rsidR="0088666A" w:rsidRDefault="0088666A">
            <w:r>
              <w:t>4</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DCAFC" w14:textId="77777777" w:rsidR="0088666A" w:rsidRDefault="0088666A">
            <w:r>
              <w:t>4</w:t>
            </w:r>
          </w:p>
        </w:tc>
      </w:tr>
      <w:tr w:rsidR="0088666A" w14:paraId="620D8A62"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F55F6" w14:textId="77777777" w:rsidR="0088666A" w:rsidRDefault="0088666A">
            <w:r>
              <w:t>1014</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1973B" w14:textId="77777777" w:rsidR="0088666A" w:rsidRDefault="0088666A">
            <w:r>
              <w:t>SHPENZIME PËR PËRMIRËSIMIN E SHËRBIMIT TË VARREZAVE PUBLIKE (NE MIJE LEKE)</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39C9B" w14:textId="77777777" w:rsidR="0088666A" w:rsidRDefault="0088666A">
            <w:r>
              <w:t>lekë</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BCEE8" w14:textId="77777777" w:rsidR="0088666A" w:rsidRDefault="0088666A">
            <w:r>
              <w:t>5900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D8A01" w14:textId="77777777" w:rsidR="0088666A" w:rsidRDefault="0088666A">
            <w:r>
              <w:t>6000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3F52C" w14:textId="77777777" w:rsidR="0088666A" w:rsidRDefault="0088666A">
            <w:r>
              <w:t>6048</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1644A" w14:textId="77777777" w:rsidR="0088666A" w:rsidRDefault="0088666A">
            <w:r>
              <w:t>7000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13369" w14:textId="77777777" w:rsidR="0088666A" w:rsidRDefault="0088666A">
            <w:r>
              <w:t>7500</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E3CC1" w14:textId="77777777" w:rsidR="0088666A" w:rsidRDefault="0088666A">
            <w:r>
              <w:t>7500</w:t>
            </w:r>
          </w:p>
        </w:tc>
      </w:tr>
      <w:tr w:rsidR="0088666A" w14:paraId="0E716674" w14:textId="77777777" w:rsidTr="003B1800">
        <w:trPr>
          <w:jc w:val="center"/>
        </w:trPr>
        <w:tc>
          <w:tcPr>
            <w:tcW w:w="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2BC60" w14:textId="77777777" w:rsidR="0088666A" w:rsidRDefault="0088666A">
            <w:r>
              <w:t>472</w:t>
            </w:r>
          </w:p>
        </w:tc>
        <w:tc>
          <w:tcPr>
            <w:tcW w:w="13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1827E" w14:textId="77777777" w:rsidR="0088666A" w:rsidRDefault="0088666A">
            <w:r>
              <w:t>SIPËRFAQJA PUBLIKE E BASHKISË (NË M2)</w:t>
            </w:r>
          </w:p>
        </w:tc>
        <w:tc>
          <w:tcPr>
            <w:tcW w:w="3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810E3" w14:textId="77777777" w:rsidR="0088666A" w:rsidRDefault="0088666A">
            <w:r>
              <w:t>m2</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CAAB6" w14:textId="77777777" w:rsidR="0088666A" w:rsidRDefault="0088666A">
            <w:r>
              <w:t>57000000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DBE37" w14:textId="77777777" w:rsidR="0088666A" w:rsidRDefault="0088666A">
            <w:r>
              <w:t>61000000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7235D" w14:textId="77777777" w:rsidR="0088666A" w:rsidRDefault="0088666A">
            <w:r>
              <w:t>70000000</w:t>
            </w:r>
          </w:p>
        </w:tc>
        <w:tc>
          <w:tcPr>
            <w:tcW w:w="4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348965" w14:textId="77777777" w:rsidR="0088666A" w:rsidRDefault="0088666A">
            <w:r>
              <w:t>72000000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879CAB" w14:textId="77777777" w:rsidR="0088666A" w:rsidRDefault="0088666A">
            <w:r>
              <w:t>72000000</w:t>
            </w:r>
          </w:p>
        </w:tc>
        <w:tc>
          <w:tcPr>
            <w:tcW w:w="5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20FB5" w14:textId="77777777" w:rsidR="0088666A" w:rsidRDefault="0088666A">
            <w:r>
              <w:t>72000000</w:t>
            </w:r>
          </w:p>
        </w:tc>
      </w:tr>
    </w:tbl>
    <w:p w14:paraId="2F741F7F" w14:textId="77777777" w:rsidR="00AB013F" w:rsidRDefault="00AB013F"/>
    <w:p w14:paraId="14E91D30" w14:textId="77777777" w:rsidR="0088666A" w:rsidRDefault="0088666A" w:rsidP="0088666A">
      <w:pPr>
        <w:pStyle w:val="Heading2"/>
      </w:pPr>
      <w:bookmarkStart w:id="132" w:name="_Toc114438577"/>
      <w:r w:rsidRPr="00661F6C">
        <w:t>Programi</w:t>
      </w:r>
      <w:r>
        <w:t xml:space="preserve"> Furnizimi me Ujë dhe Kanalizime</w:t>
      </w:r>
      <w:bookmarkEnd w:id="132"/>
      <w:r>
        <w:t xml:space="preserve"> </w:t>
      </w:r>
    </w:p>
    <w:tbl>
      <w:tblPr>
        <w:tblStyle w:val="GridTable1LightAccent6"/>
        <w:tblpPr w:leftFromText="180" w:rightFromText="180" w:vertAnchor="text" w:horzAnchor="margin" w:tblpY="75"/>
        <w:tblW w:w="10998" w:type="dxa"/>
        <w:tblLook w:val="04A0" w:firstRow="1" w:lastRow="0" w:firstColumn="1" w:lastColumn="0" w:noHBand="0" w:noVBand="1"/>
      </w:tblPr>
      <w:tblGrid>
        <w:gridCol w:w="1283"/>
        <w:gridCol w:w="1345"/>
        <w:gridCol w:w="8370"/>
      </w:tblGrid>
      <w:tr w:rsidR="0088666A" w:rsidRPr="00661F6C" w14:paraId="0D1A228A" w14:textId="77777777" w:rsidTr="003B1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E1169F1"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5B74966C" w14:textId="77777777" w:rsidTr="003B1800">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EABAF65"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070A9AAE" w14:textId="77777777" w:rsidTr="003B1800">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2BB9A2F"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216B499"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83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C1B1BEA"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6B1E5E5A" w14:textId="77777777" w:rsidTr="003B1800">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CDCC14E"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06370</w:t>
            </w:r>
            <w:r>
              <w:rPr>
                <w:rFonts w:ascii="Times New Roman" w:hAnsi="Times New Roman" w:cs="Times New Roman"/>
                <w:bCs w:val="0"/>
                <w:lang w:val="sq-AL"/>
              </w:rPr>
              <w:t xml:space="preserve"> </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BF09ABC"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Furnizimi me Ujë dhe Kanalizime</w:t>
            </w:r>
            <w:r>
              <w:rPr>
                <w:rFonts w:ascii="Times New Roman" w:hAnsi="Times New Roman" w:cs="Times New Roman"/>
                <w:bCs/>
                <w:lang w:val="sq-AL"/>
              </w:rPr>
              <w:t xml:space="preserve"> </w:t>
            </w:r>
          </w:p>
        </w:tc>
        <w:tc>
          <w:tcPr>
            <w:tcW w:w="83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86D107D"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Hartimi i politikave të përshtatshme dhe angazhimi i fondeve të mjaftueshme për të përmirësuar dhënien e shërbimeve të ujësjellësit dhe të kanalizimeve, dhe për të ecur në mënyrë të qëndrueshme drejt përputhjes me standardet e Bashkimit Europian dhe me objektivin e zhvillimit të mijëvjeçarit për qëndrueshmërinë e mjedisit.</w:t>
            </w:r>
            <w:r>
              <w:rPr>
                <w:rFonts w:ascii="Times New Roman" w:eastAsiaTheme="minorEastAsia" w:hAnsi="Times New Roman" w:cs="Times New Roman"/>
                <w:bCs/>
                <w:lang w:val="sq-AL"/>
              </w:rPr>
              <w:t xml:space="preserve"> </w:t>
            </w:r>
          </w:p>
        </w:tc>
      </w:tr>
    </w:tbl>
    <w:p w14:paraId="713822EF" w14:textId="16D475EF" w:rsidR="0088666A" w:rsidRDefault="0088666A" w:rsidP="0088666A"/>
    <w:p w14:paraId="11A125C9"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6E334657" w14:textId="77777777" w:rsidR="0088666A" w:rsidRPr="00661F6C" w:rsidRDefault="0088666A" w:rsidP="0088666A">
      <w:pPr>
        <w:pStyle w:val="NormalWeb"/>
        <w:spacing w:before="0" w:beforeAutospacing="0" w:after="0" w:afterAutospacing="0"/>
        <w:rPr>
          <w:lang w:val="sq-AL"/>
        </w:rPr>
      </w:pPr>
    </w:p>
    <w:p w14:paraId="401E6BE5" w14:textId="77777777" w:rsidR="0088666A" w:rsidRPr="00661F6C" w:rsidRDefault="0088666A" w:rsidP="0088666A">
      <w:pPr>
        <w:pStyle w:val="ListofTables"/>
      </w:pPr>
      <w:r w:rsidRPr="00661F6C">
        <w:t>Tabela 5. Shpenzimet e Programit sipas Kategorive ekonomike</w:t>
      </w:r>
    </w:p>
    <w:p w14:paraId="6A1E066E" w14:textId="77777777" w:rsidR="0088666A" w:rsidRDefault="0088666A" w:rsidP="0088666A">
      <w:r>
        <w:t xml:space="preserve">  </w:t>
      </w:r>
    </w:p>
    <w:tbl>
      <w:tblPr>
        <w:tblW w:w="4715" w:type="pct"/>
        <w:jc w:val="center"/>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3456"/>
        <w:gridCol w:w="886"/>
        <w:gridCol w:w="886"/>
        <w:gridCol w:w="896"/>
        <w:gridCol w:w="961"/>
        <w:gridCol w:w="663"/>
        <w:gridCol w:w="886"/>
        <w:gridCol w:w="545"/>
      </w:tblGrid>
      <w:tr w:rsidR="0088666A" w14:paraId="2B2D09EB" w14:textId="77777777" w:rsidTr="003B1800">
        <w:trPr>
          <w:trHeight w:val="449"/>
          <w:jc w:val="center"/>
        </w:trPr>
        <w:tc>
          <w:tcPr>
            <w:tcW w:w="388" w:type="pct"/>
            <w:shd w:val="clear" w:color="auto" w:fill="BFBFBF"/>
            <w:vAlign w:val="center"/>
          </w:tcPr>
          <w:p w14:paraId="1CE9ACCA" w14:textId="77777777" w:rsidR="0088666A" w:rsidRDefault="0088666A">
            <w:r>
              <w:t>Llogaria ekonomike</w:t>
            </w:r>
          </w:p>
        </w:tc>
        <w:tc>
          <w:tcPr>
            <w:tcW w:w="1832" w:type="pct"/>
            <w:shd w:val="clear" w:color="auto" w:fill="BFBFBF"/>
            <w:vAlign w:val="center"/>
          </w:tcPr>
          <w:p w14:paraId="4B967A67" w14:textId="77777777" w:rsidR="0088666A" w:rsidRDefault="0088666A">
            <w:r>
              <w:t>Përshkrimi</w:t>
            </w:r>
          </w:p>
        </w:tc>
        <w:tc>
          <w:tcPr>
            <w:tcW w:w="427" w:type="pct"/>
            <w:shd w:val="clear" w:color="auto" w:fill="BFBFBF"/>
            <w:vAlign w:val="center"/>
          </w:tcPr>
          <w:p w14:paraId="66E2A406" w14:textId="77777777" w:rsidR="0088666A" w:rsidRDefault="0088666A">
            <w:r>
              <w:t>Viti T-2</w:t>
            </w:r>
          </w:p>
        </w:tc>
        <w:tc>
          <w:tcPr>
            <w:tcW w:w="434" w:type="pct"/>
            <w:shd w:val="clear" w:color="auto" w:fill="BFBFBF"/>
            <w:vAlign w:val="center"/>
          </w:tcPr>
          <w:p w14:paraId="1FBB5585" w14:textId="77777777" w:rsidR="0088666A" w:rsidRDefault="0088666A">
            <w:r>
              <w:t>Viti T-1</w:t>
            </w:r>
          </w:p>
        </w:tc>
        <w:tc>
          <w:tcPr>
            <w:tcW w:w="448" w:type="pct"/>
            <w:shd w:val="clear" w:color="auto" w:fill="BFBFBF"/>
            <w:vAlign w:val="center"/>
          </w:tcPr>
          <w:p w14:paraId="70CC92E6" w14:textId="77777777" w:rsidR="0088666A" w:rsidRDefault="0088666A">
            <w:r>
              <w:t>Buxheti fillestar</w:t>
            </w:r>
          </w:p>
        </w:tc>
        <w:tc>
          <w:tcPr>
            <w:tcW w:w="0" w:type="auto"/>
            <w:shd w:val="clear" w:color="auto" w:fill="BFBFBF"/>
            <w:vAlign w:val="center"/>
          </w:tcPr>
          <w:p w14:paraId="732C7B9C" w14:textId="77777777" w:rsidR="0088666A" w:rsidRDefault="0088666A">
            <w:r>
              <w:t>I pritshmi</w:t>
            </w:r>
          </w:p>
        </w:tc>
        <w:tc>
          <w:tcPr>
            <w:tcW w:w="0" w:type="auto"/>
            <w:shd w:val="clear" w:color="auto" w:fill="BFBFBF"/>
            <w:vAlign w:val="center"/>
          </w:tcPr>
          <w:p w14:paraId="0C8F0BD5" w14:textId="77777777" w:rsidR="0088666A" w:rsidRDefault="0088666A">
            <w:r>
              <w:t>Viti T+1</w:t>
            </w:r>
          </w:p>
        </w:tc>
        <w:tc>
          <w:tcPr>
            <w:tcW w:w="0" w:type="auto"/>
            <w:shd w:val="clear" w:color="auto" w:fill="BFBFBF"/>
            <w:vAlign w:val="center"/>
          </w:tcPr>
          <w:p w14:paraId="66C59D1A" w14:textId="77777777" w:rsidR="0088666A" w:rsidRDefault="0088666A">
            <w:r>
              <w:t>Viti T+2</w:t>
            </w:r>
          </w:p>
        </w:tc>
        <w:tc>
          <w:tcPr>
            <w:tcW w:w="0" w:type="auto"/>
            <w:shd w:val="clear" w:color="auto" w:fill="BFBFBF"/>
            <w:vAlign w:val="center"/>
          </w:tcPr>
          <w:p w14:paraId="4628ED86" w14:textId="77777777" w:rsidR="0088666A" w:rsidRDefault="0088666A">
            <w:r>
              <w:t>Viti T+3</w:t>
            </w:r>
          </w:p>
        </w:tc>
      </w:tr>
      <w:tr w:rsidR="003B1800" w14:paraId="06C62CAA"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E246D9" w14:textId="77777777" w:rsidR="0088666A" w:rsidRDefault="0088666A">
            <w:r>
              <w:t>600</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4E1CC" w14:textId="77777777" w:rsidR="0088666A" w:rsidRDefault="0088666A">
            <w:r>
              <w:t>Pagat</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74FC3"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BC108"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93DE7"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989345"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69B6D"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58AE0"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D8AE4" w14:textId="77777777" w:rsidR="0088666A" w:rsidRDefault="0088666A"/>
        </w:tc>
      </w:tr>
      <w:tr w:rsidR="003B1800" w14:paraId="7840F576"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C3572" w14:textId="77777777" w:rsidR="0088666A" w:rsidRDefault="0088666A">
            <w:r>
              <w:t>601</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B3F64" w14:textId="77777777" w:rsidR="0088666A" w:rsidRDefault="0088666A">
            <w:r>
              <w:t>Sigurimet Shoqërore</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BA53D"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EDAB2"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8A7B8"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71B81"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26FFA7"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A70B3"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2645D" w14:textId="77777777" w:rsidR="0088666A" w:rsidRDefault="0088666A"/>
        </w:tc>
      </w:tr>
      <w:tr w:rsidR="003B1800" w14:paraId="56FA95B2"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59A1D" w14:textId="77777777" w:rsidR="0088666A" w:rsidRDefault="0088666A">
            <w:r>
              <w:t>602</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63A41" w14:textId="77777777" w:rsidR="0088666A" w:rsidRDefault="0088666A">
            <w:r>
              <w:t>Mallra dhe shërbime</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5A2DD"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5A433"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8D693"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C9907"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075851"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3ECCC"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031FD" w14:textId="77777777" w:rsidR="0088666A" w:rsidRDefault="0088666A"/>
        </w:tc>
      </w:tr>
      <w:tr w:rsidR="003B1800" w14:paraId="76721EE5"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D9EE2" w14:textId="77777777" w:rsidR="0088666A" w:rsidRDefault="0088666A">
            <w:r>
              <w:t>603</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54068" w14:textId="77777777" w:rsidR="0088666A" w:rsidRDefault="0088666A">
            <w:r>
              <w:t>Subvencione</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4BCBB" w14:textId="77777777" w:rsidR="0088666A" w:rsidRDefault="0088666A">
            <w:r>
              <w:t>1227</w:t>
            </w:r>
          </w:p>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941CE"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E36A8"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39510"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A4BF9"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15C08"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4912C" w14:textId="77777777" w:rsidR="0088666A" w:rsidRDefault="0088666A"/>
        </w:tc>
      </w:tr>
      <w:tr w:rsidR="003B1800" w14:paraId="268C772F"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83633" w14:textId="77777777" w:rsidR="0088666A" w:rsidRDefault="0088666A">
            <w:r>
              <w:t>604</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3F182" w14:textId="77777777" w:rsidR="0088666A" w:rsidRDefault="0088666A">
            <w:r>
              <w:t>Të tjera transferta korrente të brendshme</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4DDCC"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AD9F38"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C20575"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81260"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5C18C"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ED514"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1231B" w14:textId="77777777" w:rsidR="0088666A" w:rsidRDefault="0088666A"/>
        </w:tc>
      </w:tr>
      <w:tr w:rsidR="003B1800" w14:paraId="0135FD13"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C51EA3" w14:textId="77777777" w:rsidR="0088666A" w:rsidRDefault="0088666A">
            <w:r>
              <w:t>605</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547E1" w14:textId="77777777" w:rsidR="0088666A" w:rsidRDefault="0088666A">
            <w:r>
              <w:t>Transferta korrente të huaja</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35588"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53798"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29F5A"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8376D"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35AFE"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688A2"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477D4" w14:textId="77777777" w:rsidR="0088666A" w:rsidRDefault="0088666A"/>
        </w:tc>
      </w:tr>
      <w:tr w:rsidR="003B1800" w14:paraId="6A64B5AF"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A7B87" w14:textId="77777777" w:rsidR="0088666A" w:rsidRDefault="0088666A">
            <w:r>
              <w:t>606</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1914E" w14:textId="77777777" w:rsidR="0088666A" w:rsidRDefault="0088666A">
            <w:r>
              <w:t>Transferta për Buxhetet Familiare dhe Individët</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504992"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33B4F"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7144D"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29633"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926A1"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BAAF4"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A42E3" w14:textId="77777777" w:rsidR="0088666A" w:rsidRDefault="0088666A"/>
        </w:tc>
      </w:tr>
      <w:tr w:rsidR="003B1800" w14:paraId="2AF76BFE"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9AF5C2" w14:textId="77777777" w:rsidR="0088666A" w:rsidRDefault="0088666A">
            <w:r>
              <w:t>609</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2DEA1" w14:textId="77777777" w:rsidR="0088666A" w:rsidRDefault="0088666A">
            <w:r>
              <w:t>Rezerva</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3A772"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B9BE7"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8BE71"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EC080"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ABEB54"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FE6E2"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93F20" w14:textId="77777777" w:rsidR="0088666A" w:rsidRDefault="0088666A"/>
        </w:tc>
      </w:tr>
      <w:tr w:rsidR="003B1800" w14:paraId="2532C73D"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6C00B" w14:textId="77777777" w:rsidR="0088666A" w:rsidRDefault="0088666A">
            <w:r>
              <w:t>650</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25EDB" w14:textId="77777777" w:rsidR="0088666A" w:rsidRDefault="0088666A">
            <w:r>
              <w:t>Interesa per kredi direkte ose bono</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DD0F3"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5C880"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9C89D"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22161"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740C2"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C26FF"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0DA48" w14:textId="77777777" w:rsidR="0088666A" w:rsidRDefault="0088666A"/>
        </w:tc>
      </w:tr>
      <w:tr w:rsidR="003B1800" w14:paraId="7EE7EB48"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222CA" w14:textId="77777777" w:rsidR="0088666A" w:rsidRDefault="0088666A">
            <w:r>
              <w:t>69/?</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D58A0" w14:textId="77777777" w:rsidR="0088666A" w:rsidRDefault="0088666A">
            <w:r>
              <w:t>Të tjera</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DE9A4"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8E132"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3D983"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C3FB9"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9565FA"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5E7CF"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ACEB0" w14:textId="77777777" w:rsidR="0088666A" w:rsidRDefault="0088666A"/>
        </w:tc>
      </w:tr>
      <w:tr w:rsidR="003B1800" w14:paraId="55A23C43"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A35F3" w14:textId="77777777" w:rsidR="0088666A" w:rsidRDefault="0088666A">
            <w:r>
              <w:t>230</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46A71" w14:textId="77777777" w:rsidR="0088666A" w:rsidRDefault="0088666A">
            <w:r>
              <w:t>Kapitale të Patrupëzuara</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44F9D"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EF65A"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CDBD00"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88ED4"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EC2F16"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73130"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6E23E" w14:textId="77777777" w:rsidR="0088666A" w:rsidRDefault="0088666A"/>
        </w:tc>
      </w:tr>
      <w:tr w:rsidR="003B1800" w14:paraId="35FB69F6"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EECB14" w14:textId="77777777" w:rsidR="0088666A" w:rsidRDefault="0088666A">
            <w:r>
              <w:t>231</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197F5" w14:textId="77777777" w:rsidR="0088666A" w:rsidRDefault="0088666A">
            <w:r>
              <w:t>Kapitale të Trupëzuara</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F55BE" w14:textId="77777777" w:rsidR="0088666A" w:rsidRDefault="0088666A">
            <w:r>
              <w:t>167020</w:t>
            </w:r>
          </w:p>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9154B" w14:textId="77777777" w:rsidR="0088666A" w:rsidRDefault="0088666A">
            <w:r>
              <w:t>172183</w:t>
            </w:r>
          </w:p>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2ABB8" w14:textId="77777777" w:rsidR="0088666A" w:rsidRDefault="0088666A">
            <w:r>
              <w:t>59039</w:t>
            </w:r>
          </w:p>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2AB00" w14:textId="77777777" w:rsidR="0088666A" w:rsidRDefault="0088666A">
            <w:r>
              <w:t>88946</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71430" w14:textId="77777777" w:rsidR="0088666A" w:rsidRDefault="0088666A">
            <w:r>
              <w:t>6500</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E5292" w14:textId="77777777" w:rsidR="0088666A" w:rsidRDefault="0088666A">
            <w:r>
              <w:t>142786</w:t>
            </w:r>
          </w:p>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2A2C7" w14:textId="77777777" w:rsidR="0088666A" w:rsidRDefault="0088666A"/>
        </w:tc>
      </w:tr>
      <w:tr w:rsidR="003B1800" w14:paraId="1FE4DA7A" w14:textId="77777777" w:rsidTr="003B1800">
        <w:trPr>
          <w:jc w:val="center"/>
        </w:trPr>
        <w:tc>
          <w:tcPr>
            <w:tcW w:w="3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CC8A7" w14:textId="77777777" w:rsidR="0088666A" w:rsidRDefault="0088666A">
            <w:r>
              <w:t>232</w:t>
            </w:r>
          </w:p>
        </w:tc>
        <w:tc>
          <w:tcPr>
            <w:tcW w:w="18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A70AE" w14:textId="77777777" w:rsidR="0088666A" w:rsidRDefault="0088666A">
            <w:r>
              <w:t>Transferta Kapitale</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19E06"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A82BB7" w14:textId="77777777" w:rsidR="0088666A" w:rsidRDefault="0088666A"/>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1D5AA" w14:textId="77777777" w:rsidR="0088666A" w:rsidRDefault="0088666A"/>
        </w:tc>
        <w:tc>
          <w:tcPr>
            <w:tcW w:w="4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E877D" w14:textId="77777777" w:rsidR="0088666A" w:rsidRDefault="0088666A"/>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0B11C" w14:textId="77777777" w:rsidR="0088666A" w:rsidRDefault="0088666A"/>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74BD4" w14:textId="77777777" w:rsidR="0088666A" w:rsidRDefault="0088666A"/>
        </w:tc>
        <w:tc>
          <w:tcPr>
            <w:tcW w:w="2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4B086" w14:textId="77777777" w:rsidR="0088666A" w:rsidRDefault="0088666A"/>
        </w:tc>
      </w:tr>
    </w:tbl>
    <w:p w14:paraId="299E2CF9"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643"/>
        <w:gridCol w:w="1169"/>
        <w:gridCol w:w="1169"/>
        <w:gridCol w:w="1169"/>
      </w:tblGrid>
      <w:tr w:rsidR="0088666A" w14:paraId="2517D1F2" w14:textId="77777777" w:rsidTr="003B1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4301E34" w14:textId="77777777" w:rsidR="0088666A" w:rsidRDefault="0088666A" w:rsidP="0088666A">
            <w:r>
              <w:t>T-2</w:t>
            </w:r>
          </w:p>
        </w:tc>
        <w:tc>
          <w:tcPr>
            <w:tcW w:w="1168" w:type="dxa"/>
          </w:tcPr>
          <w:p w14:paraId="35039140"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4E80E5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643" w:type="dxa"/>
          </w:tcPr>
          <w:p w14:paraId="357B8530"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5EB14AE4"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292FF78"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6C5F74FC"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4293B803" w14:textId="77777777" w:rsidTr="003B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DDE080F" w14:textId="77777777" w:rsidR="0088666A" w:rsidRDefault="0088666A" w:rsidP="0088666A">
            <w:r>
              <w:t xml:space="preserve"> 168247 </w:t>
            </w:r>
          </w:p>
        </w:tc>
        <w:tc>
          <w:tcPr>
            <w:tcW w:w="1168" w:type="dxa"/>
          </w:tcPr>
          <w:p w14:paraId="69E7E470"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172183 </w:t>
            </w:r>
          </w:p>
        </w:tc>
        <w:tc>
          <w:tcPr>
            <w:tcW w:w="1169" w:type="dxa"/>
          </w:tcPr>
          <w:p w14:paraId="00339759"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59039 </w:t>
            </w:r>
          </w:p>
        </w:tc>
        <w:tc>
          <w:tcPr>
            <w:tcW w:w="1643" w:type="dxa"/>
          </w:tcPr>
          <w:p w14:paraId="5641F212"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88946 </w:t>
            </w:r>
          </w:p>
        </w:tc>
        <w:tc>
          <w:tcPr>
            <w:tcW w:w="1169" w:type="dxa"/>
          </w:tcPr>
          <w:p w14:paraId="3AF073FC"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6500 </w:t>
            </w:r>
          </w:p>
        </w:tc>
        <w:tc>
          <w:tcPr>
            <w:tcW w:w="1169" w:type="dxa"/>
          </w:tcPr>
          <w:p w14:paraId="359E4B70"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142786 </w:t>
            </w:r>
          </w:p>
        </w:tc>
        <w:tc>
          <w:tcPr>
            <w:tcW w:w="1169" w:type="dxa"/>
          </w:tcPr>
          <w:p w14:paraId="14C0C6B5"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0 </w:t>
            </w:r>
          </w:p>
        </w:tc>
      </w:tr>
    </w:tbl>
    <w:p w14:paraId="38073603" w14:textId="77777777" w:rsidR="0088666A" w:rsidRDefault="0088666A" w:rsidP="0088666A"/>
    <w:p w14:paraId="07AFF2A6" w14:textId="77777777" w:rsidR="0088666A" w:rsidRPr="00661F6C" w:rsidRDefault="0088666A" w:rsidP="0088666A">
      <w:pPr>
        <w:pStyle w:val="Heading3"/>
        <w:spacing w:before="0"/>
        <w:rPr>
          <w:rFonts w:eastAsia="Times New Roman"/>
          <w:b/>
          <w:bCs/>
          <w:lang w:val="sq-AL"/>
        </w:rPr>
      </w:pPr>
      <w:bookmarkStart w:id="133" w:name="_Toc114438578"/>
      <w:r w:rsidRPr="00661F6C">
        <w:rPr>
          <w:rFonts w:eastAsia="Times New Roman"/>
          <w:color w:val="1F3763"/>
          <w:lang w:val="sq-AL"/>
        </w:rPr>
        <w:t>Qëllimet dhe Objektivat e Politikës së Programit</w:t>
      </w:r>
      <w:bookmarkEnd w:id="133"/>
    </w:p>
    <w:p w14:paraId="03FC90D1" w14:textId="77777777" w:rsidR="0088666A" w:rsidRPr="00661F6C" w:rsidRDefault="0088666A" w:rsidP="0088666A">
      <w:pPr>
        <w:pStyle w:val="NormalWeb"/>
        <w:spacing w:before="0" w:beforeAutospacing="0" w:after="0" w:afterAutospacing="0"/>
        <w:rPr>
          <w:lang w:val="sq-AL"/>
        </w:rPr>
      </w:pPr>
    </w:p>
    <w:p w14:paraId="0B4C527C" w14:textId="77777777" w:rsidR="0088666A" w:rsidRDefault="0088666A" w:rsidP="0088666A">
      <w:pPr>
        <w:pStyle w:val="NormalWeb"/>
        <w:spacing w:before="0" w:beforeAutospacing="0" w:after="0" w:afterAutospacing="0"/>
        <w:rPr>
          <w:lang w:val="sq-AL"/>
        </w:rPr>
      </w:pPr>
      <w:r w:rsidRPr="00661F6C">
        <w:rPr>
          <w:lang w:val="sq-AL"/>
        </w:rPr>
        <w:lastRenderedPageBreak/>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0A050723" w14:textId="77777777" w:rsidR="0088666A" w:rsidRDefault="0088666A" w:rsidP="0088666A">
      <w:pPr>
        <w:pStyle w:val="NormalWeb"/>
        <w:spacing w:before="0" w:beforeAutospacing="0" w:after="0" w:afterAutospacing="0"/>
        <w:rPr>
          <w:lang w:val="sq-AL"/>
        </w:rPr>
      </w:pPr>
      <w:r>
        <w:rPr>
          <w:lang w:val="sq-AL"/>
        </w:rPr>
        <w:t xml:space="preserve">  </w:t>
      </w:r>
    </w:p>
    <w:p w14:paraId="7DEF8401" w14:textId="77777777" w:rsidR="0088666A" w:rsidRDefault="0088666A" w:rsidP="0088666A">
      <w:pPr>
        <w:pStyle w:val="Heading4"/>
      </w:pPr>
      <w:r>
        <w:t xml:space="preserve"> 1 Prodhimi, trajtimi, transmetimi dhe furnizimi me ujë të pijshëm </w:t>
      </w:r>
    </w:p>
    <w:p w14:paraId="68A826B4" w14:textId="77777777" w:rsidR="0088666A" w:rsidRDefault="0088666A" w:rsidP="0088666A">
      <w:r>
        <w:t xml:space="preserve">  </w:t>
      </w:r>
    </w:p>
    <w:tbl>
      <w:tblPr>
        <w:tblW w:w="48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4807"/>
        <w:gridCol w:w="942"/>
        <w:gridCol w:w="914"/>
        <w:gridCol w:w="787"/>
        <w:gridCol w:w="718"/>
        <w:gridCol w:w="718"/>
        <w:gridCol w:w="718"/>
      </w:tblGrid>
      <w:tr w:rsidR="0088666A" w14:paraId="253A12AF" w14:textId="77777777" w:rsidTr="008312BF">
        <w:trPr>
          <w:trHeight w:val="449"/>
          <w:jc w:val="center"/>
        </w:trPr>
        <w:tc>
          <w:tcPr>
            <w:tcW w:w="533" w:type="pct"/>
            <w:shd w:val="clear" w:color="auto" w:fill="BFBFBF"/>
            <w:vAlign w:val="center"/>
          </w:tcPr>
          <w:p w14:paraId="15E1A97A" w14:textId="77777777" w:rsidR="0088666A" w:rsidRDefault="0088666A">
            <w:r>
              <w:t>Kodi i indikatorit</w:t>
            </w:r>
          </w:p>
        </w:tc>
        <w:tc>
          <w:tcPr>
            <w:tcW w:w="2236" w:type="pct"/>
            <w:shd w:val="clear" w:color="auto" w:fill="BFBFBF"/>
            <w:vAlign w:val="center"/>
          </w:tcPr>
          <w:p w14:paraId="0D2F57E2" w14:textId="77777777" w:rsidR="0088666A" w:rsidRDefault="0088666A">
            <w:r>
              <w:t>Indikatori</w:t>
            </w:r>
          </w:p>
        </w:tc>
        <w:tc>
          <w:tcPr>
            <w:tcW w:w="438" w:type="pct"/>
            <w:shd w:val="clear" w:color="auto" w:fill="BFBFBF"/>
            <w:vAlign w:val="center"/>
          </w:tcPr>
          <w:p w14:paraId="6C4B332B" w14:textId="77777777" w:rsidR="0088666A" w:rsidRDefault="0088666A">
            <w:r>
              <w:t>Viti T-2</w:t>
            </w:r>
          </w:p>
        </w:tc>
        <w:tc>
          <w:tcPr>
            <w:tcW w:w="425" w:type="pct"/>
            <w:shd w:val="clear" w:color="auto" w:fill="BFBFBF"/>
            <w:vAlign w:val="center"/>
          </w:tcPr>
          <w:p w14:paraId="1BF6F00F" w14:textId="77777777" w:rsidR="0088666A" w:rsidRDefault="0088666A">
            <w:r>
              <w:t>Viti T-1</w:t>
            </w:r>
          </w:p>
        </w:tc>
        <w:tc>
          <w:tcPr>
            <w:tcW w:w="366" w:type="pct"/>
            <w:shd w:val="clear" w:color="auto" w:fill="BFBFBF"/>
            <w:vAlign w:val="center"/>
          </w:tcPr>
          <w:p w14:paraId="6B64379A" w14:textId="77777777" w:rsidR="0088666A" w:rsidRDefault="0088666A">
            <w:r>
              <w:t>Plan</w:t>
            </w:r>
          </w:p>
        </w:tc>
        <w:tc>
          <w:tcPr>
            <w:tcW w:w="334" w:type="pct"/>
            <w:shd w:val="clear" w:color="auto" w:fill="BFBFBF"/>
            <w:vAlign w:val="center"/>
          </w:tcPr>
          <w:p w14:paraId="7EB60C12" w14:textId="77777777" w:rsidR="0088666A" w:rsidRDefault="0088666A">
            <w:r>
              <w:t>Viti T+1</w:t>
            </w:r>
          </w:p>
        </w:tc>
        <w:tc>
          <w:tcPr>
            <w:tcW w:w="0" w:type="auto"/>
            <w:shd w:val="clear" w:color="auto" w:fill="BFBFBF"/>
            <w:vAlign w:val="center"/>
          </w:tcPr>
          <w:p w14:paraId="28FA1BEE" w14:textId="77777777" w:rsidR="0088666A" w:rsidRDefault="0088666A">
            <w:r>
              <w:t>Viti T+2</w:t>
            </w:r>
          </w:p>
        </w:tc>
        <w:tc>
          <w:tcPr>
            <w:tcW w:w="0" w:type="auto"/>
            <w:shd w:val="clear" w:color="auto" w:fill="BFBFBF"/>
            <w:vAlign w:val="center"/>
          </w:tcPr>
          <w:p w14:paraId="1E0E4A03" w14:textId="77777777" w:rsidR="0088666A" w:rsidRDefault="0088666A">
            <w:r>
              <w:t>Viti T+3</w:t>
            </w:r>
          </w:p>
        </w:tc>
      </w:tr>
      <w:tr w:rsidR="008312BF" w14:paraId="5AB01E65" w14:textId="77777777" w:rsidTr="008312BF">
        <w:trPr>
          <w:jc w:val="center"/>
        </w:trPr>
        <w:tc>
          <w:tcPr>
            <w:tcW w:w="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B82E4" w14:textId="77777777" w:rsidR="0088666A" w:rsidRDefault="0088666A">
            <w:r>
              <w:t>304</w:t>
            </w:r>
          </w:p>
        </w:tc>
        <w:tc>
          <w:tcPr>
            <w:tcW w:w="22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092AF6" w14:textId="77777777" w:rsidR="0088666A" w:rsidRDefault="0088666A">
            <w:r>
              <w:t>Rritja e mbulimit me shërbimin e ujit të pijshëm</w:t>
            </w:r>
          </w:p>
        </w:tc>
        <w:tc>
          <w:tcPr>
            <w:tcW w:w="4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1F9CD" w14:textId="77777777" w:rsidR="0088666A" w:rsidRDefault="0088666A">
            <w:r>
              <w:t>37.14</w:t>
            </w:r>
          </w:p>
        </w:tc>
        <w:tc>
          <w:tcPr>
            <w:tcW w:w="4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936E4" w14:textId="77777777" w:rsidR="0088666A" w:rsidRDefault="0088666A">
            <w:r>
              <w:t>38.35</w:t>
            </w:r>
          </w:p>
        </w:tc>
        <w:tc>
          <w:tcPr>
            <w:tcW w:w="3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BA7C3" w14:textId="77777777" w:rsidR="0088666A" w:rsidRDefault="0088666A">
            <w:r>
              <w:t>38.8</w:t>
            </w:r>
          </w:p>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FC2FF" w14:textId="77777777" w:rsidR="0088666A" w:rsidRDefault="0088666A">
            <w:r>
              <w:t>40.74</w:t>
            </w:r>
          </w:p>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8A4B3" w14:textId="77777777" w:rsidR="0088666A" w:rsidRDefault="0088666A">
            <w:r>
              <w:t>43.45</w:t>
            </w:r>
          </w:p>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34EBB" w14:textId="77777777" w:rsidR="0088666A" w:rsidRDefault="0088666A">
            <w:r>
              <w:t>44.98</w:t>
            </w:r>
          </w:p>
        </w:tc>
      </w:tr>
    </w:tbl>
    <w:p w14:paraId="318AE6F4" w14:textId="77777777" w:rsidR="0088666A" w:rsidRDefault="0088666A" w:rsidP="0088666A">
      <w:r>
        <w:t xml:space="preserve">  </w:t>
      </w:r>
    </w:p>
    <w:p w14:paraId="38CAE573" w14:textId="77777777" w:rsidR="0088666A" w:rsidRPr="00AD616E" w:rsidRDefault="0088666A" w:rsidP="0088666A">
      <w:pPr>
        <w:pStyle w:val="Heading5"/>
      </w:pPr>
      <w:r w:rsidRPr="00AD616E">
        <w:t xml:space="preserve"> </w:t>
      </w:r>
      <w:r>
        <w:t>1</w:t>
      </w:r>
      <w:r w:rsidRPr="00AD616E">
        <w:t xml:space="preserve"> </w:t>
      </w:r>
      <w:r>
        <w:t>Përmirësimi i ofrimit të shërbimit të ujit të pijshëm</w:t>
      </w:r>
      <w:r w:rsidRPr="00AD616E">
        <w:t xml:space="preserve"> </w:t>
      </w:r>
    </w:p>
    <w:p w14:paraId="5AD13934"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62"/>
        <w:gridCol w:w="1612"/>
        <w:gridCol w:w="3989"/>
        <w:gridCol w:w="718"/>
        <w:gridCol w:w="718"/>
        <w:gridCol w:w="663"/>
        <w:gridCol w:w="718"/>
        <w:gridCol w:w="718"/>
        <w:gridCol w:w="718"/>
      </w:tblGrid>
      <w:tr w:rsidR="0088666A" w14:paraId="396A168C" w14:textId="77777777" w:rsidTr="008312BF">
        <w:trPr>
          <w:trHeight w:val="449"/>
          <w:jc w:val="center"/>
        </w:trPr>
        <w:tc>
          <w:tcPr>
            <w:tcW w:w="532" w:type="pct"/>
            <w:shd w:val="clear" w:color="auto" w:fill="BFBFBF"/>
            <w:vAlign w:val="center"/>
          </w:tcPr>
          <w:p w14:paraId="278C6439" w14:textId="77777777" w:rsidR="0088666A" w:rsidRDefault="0088666A">
            <w:r>
              <w:t>Kodi i indikatorit</w:t>
            </w:r>
          </w:p>
        </w:tc>
        <w:tc>
          <w:tcPr>
            <w:tcW w:w="0" w:type="auto"/>
            <w:shd w:val="clear" w:color="auto" w:fill="BFBFBF"/>
            <w:vAlign w:val="center"/>
          </w:tcPr>
          <w:p w14:paraId="4FED9A80" w14:textId="77777777" w:rsidR="0088666A" w:rsidRDefault="0088666A">
            <w:r>
              <w:t>Indikatori</w:t>
            </w:r>
          </w:p>
        </w:tc>
        <w:tc>
          <w:tcPr>
            <w:tcW w:w="1815" w:type="pct"/>
            <w:shd w:val="clear" w:color="auto" w:fill="BFBFBF"/>
            <w:vAlign w:val="center"/>
          </w:tcPr>
          <w:p w14:paraId="694CF864" w14:textId="77777777" w:rsidR="0088666A" w:rsidRDefault="0088666A">
            <w:r>
              <w:t>Njesia matese</w:t>
            </w:r>
          </w:p>
        </w:tc>
        <w:tc>
          <w:tcPr>
            <w:tcW w:w="326" w:type="pct"/>
            <w:shd w:val="clear" w:color="auto" w:fill="BFBFBF"/>
            <w:vAlign w:val="center"/>
          </w:tcPr>
          <w:p w14:paraId="48E1F0A4" w14:textId="77777777" w:rsidR="0088666A" w:rsidRDefault="0088666A">
            <w:r>
              <w:t>2020</w:t>
            </w:r>
          </w:p>
        </w:tc>
        <w:tc>
          <w:tcPr>
            <w:tcW w:w="323" w:type="pct"/>
            <w:shd w:val="clear" w:color="auto" w:fill="BFBFBF"/>
            <w:vAlign w:val="center"/>
          </w:tcPr>
          <w:p w14:paraId="1ED99507" w14:textId="77777777" w:rsidR="0088666A" w:rsidRDefault="0088666A">
            <w:r>
              <w:t>2021</w:t>
            </w:r>
          </w:p>
        </w:tc>
        <w:tc>
          <w:tcPr>
            <w:tcW w:w="0" w:type="auto"/>
            <w:shd w:val="clear" w:color="auto" w:fill="BFBFBF"/>
            <w:vAlign w:val="center"/>
          </w:tcPr>
          <w:p w14:paraId="1C36F208" w14:textId="77777777" w:rsidR="0088666A" w:rsidRDefault="0088666A">
            <w:r>
              <w:t>Plan 2022</w:t>
            </w:r>
          </w:p>
        </w:tc>
        <w:tc>
          <w:tcPr>
            <w:tcW w:w="0" w:type="auto"/>
            <w:shd w:val="clear" w:color="auto" w:fill="BFBFBF"/>
            <w:vAlign w:val="center"/>
          </w:tcPr>
          <w:p w14:paraId="02EFD123" w14:textId="77777777" w:rsidR="0088666A" w:rsidRDefault="0088666A">
            <w:r>
              <w:t>2023</w:t>
            </w:r>
          </w:p>
        </w:tc>
        <w:tc>
          <w:tcPr>
            <w:tcW w:w="0" w:type="auto"/>
            <w:shd w:val="clear" w:color="auto" w:fill="BFBFBF"/>
            <w:vAlign w:val="center"/>
          </w:tcPr>
          <w:p w14:paraId="4536CFFB" w14:textId="77777777" w:rsidR="0088666A" w:rsidRDefault="0088666A">
            <w:r>
              <w:t>2024</w:t>
            </w:r>
          </w:p>
        </w:tc>
        <w:tc>
          <w:tcPr>
            <w:tcW w:w="0" w:type="auto"/>
            <w:shd w:val="clear" w:color="auto" w:fill="BFBFBF"/>
            <w:vAlign w:val="center"/>
          </w:tcPr>
          <w:p w14:paraId="62D5A6BA" w14:textId="77777777" w:rsidR="0088666A" w:rsidRDefault="0088666A">
            <w:r>
              <w:t>2025</w:t>
            </w:r>
          </w:p>
        </w:tc>
      </w:tr>
      <w:tr w:rsidR="0088666A" w14:paraId="3A713DCB" w14:textId="77777777" w:rsidTr="008312BF">
        <w:trPr>
          <w:jc w:val="center"/>
        </w:trPr>
        <w:tc>
          <w:tcPr>
            <w:tcW w:w="5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FBEB2" w14:textId="77777777" w:rsidR="0088666A" w:rsidRDefault="0088666A">
            <w:r>
              <w:t>304</w:t>
            </w:r>
          </w:p>
        </w:tc>
        <w:tc>
          <w:tcPr>
            <w:tcW w:w="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3713B" w14:textId="77777777" w:rsidR="0088666A" w:rsidRDefault="0088666A">
            <w:r>
              <w:t>Rritja e mbulimit me shërbimin e ujit të pijshëm</w:t>
            </w:r>
          </w:p>
        </w:tc>
        <w:tc>
          <w:tcPr>
            <w:tcW w:w="18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BB19B" w14:textId="77777777" w:rsidR="0088666A" w:rsidRDefault="0088666A">
            <w:r>
              <w:t>Mbulimi i popullsisë me shërbimin e ujit të pijshëm (kundrejt popullsisë totale të bashkisë në %)</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98AF5" w14:textId="77777777" w:rsidR="0088666A" w:rsidRDefault="0088666A">
            <w:r>
              <w:t>38.35</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4B863" w14:textId="77777777" w:rsidR="0088666A" w:rsidRDefault="0088666A">
            <w:r>
              <w:t>37.14</w:t>
            </w:r>
          </w:p>
        </w:tc>
        <w:tc>
          <w:tcPr>
            <w:tcW w:w="2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29093" w14:textId="77777777" w:rsidR="0088666A" w:rsidRDefault="0088666A">
            <w:r>
              <w:t>38.8</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10C60" w14:textId="77777777" w:rsidR="0088666A" w:rsidRDefault="0088666A">
            <w:r>
              <w:t>40.74</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4A8D4" w14:textId="77777777" w:rsidR="0088666A" w:rsidRDefault="0088666A">
            <w:r>
              <w:t>43.45</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D7A7F" w14:textId="77777777" w:rsidR="0088666A" w:rsidRDefault="0088666A">
            <w:r>
              <w:t>44.98</w:t>
            </w:r>
          </w:p>
        </w:tc>
      </w:tr>
    </w:tbl>
    <w:p w14:paraId="255C5E8D" w14:textId="77777777" w:rsidR="0088666A" w:rsidRDefault="0088666A"/>
    <w:p w14:paraId="63A41DD7" w14:textId="77777777" w:rsidR="0088666A" w:rsidRPr="00AD616E" w:rsidRDefault="0088666A" w:rsidP="0088666A">
      <w:pPr>
        <w:pStyle w:val="Heading5"/>
      </w:pPr>
      <w:r w:rsidRPr="00AD616E">
        <w:t xml:space="preserve"> </w:t>
      </w:r>
      <w:r>
        <w:t>2</w:t>
      </w:r>
      <w:r w:rsidRPr="00AD616E">
        <w:t xml:space="preserve"> </w:t>
      </w:r>
      <w:r>
        <w:t>Përmirësimi i sistemit të kanalizimit të ujërave të zeza në të gjithë zonat urbane të Nj.A të bashkisë</w:t>
      </w:r>
      <w:r w:rsidRPr="00AD616E">
        <w:t xml:space="preserve"> </w:t>
      </w:r>
    </w:p>
    <w:p w14:paraId="2A199A0C" w14:textId="77777777" w:rsidR="0088666A" w:rsidRDefault="0088666A" w:rsidP="0088666A">
      <w:r>
        <w:t xml:space="preserve">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84"/>
        <w:gridCol w:w="2834"/>
        <w:gridCol w:w="2770"/>
        <w:gridCol w:w="754"/>
        <w:gridCol w:w="736"/>
        <w:gridCol w:w="718"/>
        <w:gridCol w:w="718"/>
        <w:gridCol w:w="718"/>
        <w:gridCol w:w="718"/>
      </w:tblGrid>
      <w:tr w:rsidR="0088666A" w14:paraId="54F61E32" w14:textId="77777777" w:rsidTr="008312BF">
        <w:trPr>
          <w:trHeight w:val="449"/>
          <w:jc w:val="center"/>
        </w:trPr>
        <w:tc>
          <w:tcPr>
            <w:tcW w:w="531" w:type="pct"/>
            <w:shd w:val="clear" w:color="auto" w:fill="BFBFBF"/>
            <w:vAlign w:val="center"/>
          </w:tcPr>
          <w:p w14:paraId="33378924" w14:textId="77777777" w:rsidR="0088666A" w:rsidRDefault="0088666A">
            <w:r>
              <w:t>Kodi i indikatorit</w:t>
            </w:r>
          </w:p>
        </w:tc>
        <w:tc>
          <w:tcPr>
            <w:tcW w:w="1271" w:type="pct"/>
            <w:shd w:val="clear" w:color="auto" w:fill="BFBFBF"/>
            <w:vAlign w:val="center"/>
          </w:tcPr>
          <w:p w14:paraId="7494E831" w14:textId="77777777" w:rsidR="0088666A" w:rsidRDefault="0088666A">
            <w:r>
              <w:t>Indikatori</w:t>
            </w:r>
          </w:p>
        </w:tc>
        <w:tc>
          <w:tcPr>
            <w:tcW w:w="1242" w:type="pct"/>
            <w:shd w:val="clear" w:color="auto" w:fill="BFBFBF"/>
            <w:vAlign w:val="center"/>
          </w:tcPr>
          <w:p w14:paraId="0F9C8FE6" w14:textId="77777777" w:rsidR="0088666A" w:rsidRDefault="0088666A">
            <w:r>
              <w:t>Njesia matese</w:t>
            </w:r>
          </w:p>
        </w:tc>
        <w:tc>
          <w:tcPr>
            <w:tcW w:w="338" w:type="pct"/>
            <w:shd w:val="clear" w:color="auto" w:fill="BFBFBF"/>
            <w:vAlign w:val="center"/>
          </w:tcPr>
          <w:p w14:paraId="044913D8" w14:textId="77777777" w:rsidR="0088666A" w:rsidRDefault="0088666A">
            <w:r>
              <w:t>2020</w:t>
            </w:r>
          </w:p>
        </w:tc>
        <w:tc>
          <w:tcPr>
            <w:tcW w:w="330" w:type="pct"/>
            <w:shd w:val="clear" w:color="auto" w:fill="BFBFBF"/>
            <w:vAlign w:val="center"/>
          </w:tcPr>
          <w:p w14:paraId="028AFC2C" w14:textId="77777777" w:rsidR="0088666A" w:rsidRDefault="0088666A">
            <w:r>
              <w:t>2021</w:t>
            </w:r>
          </w:p>
        </w:tc>
        <w:tc>
          <w:tcPr>
            <w:tcW w:w="0" w:type="auto"/>
            <w:shd w:val="clear" w:color="auto" w:fill="BFBFBF"/>
            <w:vAlign w:val="center"/>
          </w:tcPr>
          <w:p w14:paraId="28F8C807" w14:textId="77777777" w:rsidR="0088666A" w:rsidRDefault="0088666A">
            <w:r>
              <w:t>Plan 2022</w:t>
            </w:r>
          </w:p>
        </w:tc>
        <w:tc>
          <w:tcPr>
            <w:tcW w:w="0" w:type="auto"/>
            <w:shd w:val="clear" w:color="auto" w:fill="BFBFBF"/>
            <w:vAlign w:val="center"/>
          </w:tcPr>
          <w:p w14:paraId="6B1E762E" w14:textId="77777777" w:rsidR="0088666A" w:rsidRDefault="0088666A">
            <w:r>
              <w:t>2023</w:t>
            </w:r>
          </w:p>
        </w:tc>
        <w:tc>
          <w:tcPr>
            <w:tcW w:w="0" w:type="auto"/>
            <w:shd w:val="clear" w:color="auto" w:fill="BFBFBF"/>
            <w:vAlign w:val="center"/>
          </w:tcPr>
          <w:p w14:paraId="0AA8B80D" w14:textId="77777777" w:rsidR="0088666A" w:rsidRDefault="0088666A">
            <w:r>
              <w:t>2024</w:t>
            </w:r>
          </w:p>
        </w:tc>
        <w:tc>
          <w:tcPr>
            <w:tcW w:w="0" w:type="auto"/>
            <w:shd w:val="clear" w:color="auto" w:fill="BFBFBF"/>
            <w:vAlign w:val="center"/>
          </w:tcPr>
          <w:p w14:paraId="05A98F96" w14:textId="77777777" w:rsidR="0088666A" w:rsidRDefault="0088666A">
            <w:r>
              <w:t>2025</w:t>
            </w:r>
          </w:p>
        </w:tc>
      </w:tr>
      <w:tr w:rsidR="008312BF" w14:paraId="171D331D" w14:textId="77777777" w:rsidTr="008312BF">
        <w:trPr>
          <w:jc w:val="center"/>
        </w:trPr>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1408E" w14:textId="77777777" w:rsidR="0088666A" w:rsidRDefault="0088666A">
            <w:r>
              <w:t>679</w:t>
            </w:r>
          </w:p>
        </w:tc>
        <w:tc>
          <w:tcPr>
            <w:tcW w:w="12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639A3" w14:textId="77777777" w:rsidR="0088666A" w:rsidRDefault="0088666A">
            <w:r>
              <w:t>Përmirësimi i shërbimit të menaxhimit të ujërave të zeza dhe kanalizimeve (shërbime sanitare)</w:t>
            </w:r>
          </w:p>
        </w:tc>
        <w:tc>
          <w:tcPr>
            <w:tcW w:w="12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E08F2" w14:textId="77777777" w:rsidR="0088666A" w:rsidRDefault="0088666A">
            <w:r>
              <w:t>Popullësia e mbuluar me shërbime sanitare kundrejt popullësisë totale të bashkisë</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9EBFA" w14:textId="77777777" w:rsidR="0088666A" w:rsidRDefault="0088666A">
            <w:r>
              <w:t>29.34</w:t>
            </w:r>
          </w:p>
        </w:tc>
        <w:tc>
          <w:tcPr>
            <w:tcW w:w="3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EBB46" w14:textId="77777777" w:rsidR="0088666A" w:rsidRDefault="0088666A">
            <w:r>
              <w:t>22.28</w:t>
            </w:r>
          </w:p>
        </w:tc>
        <w:tc>
          <w:tcPr>
            <w:tcW w:w="3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934405" w14:textId="77777777" w:rsidR="0088666A" w:rsidRDefault="0088666A">
            <w:r>
              <w:t>24.26</w:t>
            </w:r>
          </w:p>
        </w:tc>
        <w:tc>
          <w:tcPr>
            <w:tcW w:w="3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55A9F" w14:textId="77777777" w:rsidR="0088666A" w:rsidRDefault="0088666A">
            <w:r>
              <w:t>25.47</w:t>
            </w:r>
          </w:p>
        </w:tc>
        <w:tc>
          <w:tcPr>
            <w:tcW w:w="3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24154" w14:textId="77777777" w:rsidR="0088666A" w:rsidRDefault="0088666A">
            <w:r>
              <w:t>26.01</w:t>
            </w:r>
          </w:p>
        </w:tc>
        <w:tc>
          <w:tcPr>
            <w:tcW w:w="3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11CDD" w14:textId="77777777" w:rsidR="0088666A" w:rsidRDefault="0088666A">
            <w:r>
              <w:t>26.62</w:t>
            </w:r>
          </w:p>
        </w:tc>
      </w:tr>
    </w:tbl>
    <w:p w14:paraId="563E976E" w14:textId="77777777" w:rsidR="0088666A" w:rsidRDefault="0088666A"/>
    <w:p w14:paraId="3A444422" w14:textId="77777777" w:rsidR="0088666A" w:rsidRDefault="0088666A" w:rsidP="0088666A">
      <w:pPr>
        <w:pStyle w:val="NormalWeb"/>
        <w:spacing w:before="0" w:beforeAutospacing="0" w:after="0" w:afterAutospacing="0"/>
        <w:rPr>
          <w:lang w:val="sq-AL"/>
        </w:rPr>
      </w:pPr>
    </w:p>
    <w:p w14:paraId="67F698C7" w14:textId="77777777" w:rsidR="0088666A" w:rsidRPr="00661F6C" w:rsidRDefault="0088666A" w:rsidP="0088666A">
      <w:pPr>
        <w:pStyle w:val="Heading3"/>
        <w:spacing w:before="0"/>
        <w:rPr>
          <w:rFonts w:eastAsia="Times New Roman"/>
          <w:b/>
          <w:bCs/>
          <w:lang w:val="sq-AL"/>
        </w:rPr>
      </w:pPr>
      <w:bookmarkStart w:id="134" w:name="_Toc114438579"/>
      <w:r w:rsidRPr="00661F6C">
        <w:rPr>
          <w:rFonts w:eastAsia="Times New Roman"/>
          <w:color w:val="1F3763"/>
          <w:lang w:val="sq-AL"/>
        </w:rPr>
        <w:t>Plani i Shpenzimeve të Produkteve të Programit</w:t>
      </w:r>
      <w:bookmarkEnd w:id="134"/>
      <w:r w:rsidRPr="00661F6C">
        <w:rPr>
          <w:rFonts w:eastAsia="Times New Roman"/>
          <w:color w:val="1F3763"/>
          <w:lang w:val="sq-AL"/>
        </w:rPr>
        <w:t xml:space="preserve"> </w:t>
      </w:r>
    </w:p>
    <w:p w14:paraId="7A4FEE9E" w14:textId="77777777" w:rsidR="0088666A" w:rsidRPr="00661F6C" w:rsidRDefault="0088666A" w:rsidP="0088666A">
      <w:pPr>
        <w:pStyle w:val="NormalWeb"/>
        <w:spacing w:before="0" w:beforeAutospacing="0" w:after="0" w:afterAutospacing="0"/>
        <w:rPr>
          <w:lang w:val="sq-AL"/>
        </w:rPr>
      </w:pPr>
    </w:p>
    <w:p w14:paraId="67822BEA"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7DBAE6A" w14:textId="77777777" w:rsidR="0088666A" w:rsidRDefault="0088666A" w:rsidP="0088666A">
      <w:pPr>
        <w:pStyle w:val="NormalWeb"/>
        <w:spacing w:before="0" w:beforeAutospacing="0" w:after="0" w:afterAutospacing="0"/>
        <w:rPr>
          <w:lang w:val="sq-AL"/>
        </w:rPr>
      </w:pPr>
      <w:r>
        <w:rPr>
          <w:lang w:val="sq-AL"/>
        </w:rPr>
        <w:t xml:space="preserve">  </w:t>
      </w:r>
    </w:p>
    <w:p w14:paraId="11BEDC65" w14:textId="77777777" w:rsidR="0088666A" w:rsidRDefault="0088666A" w:rsidP="0088666A">
      <w:r>
        <w:t xml:space="preserve">  </w:t>
      </w:r>
    </w:p>
    <w:p w14:paraId="6219D7E5" w14:textId="77777777" w:rsidR="0088666A" w:rsidRDefault="0088666A" w:rsidP="0088666A">
      <w:pPr>
        <w:pStyle w:val="Heading4"/>
        <w:rPr>
          <w:lang w:val="sq-AL"/>
        </w:rPr>
      </w:pPr>
      <w:r>
        <w:rPr>
          <w:lang w:val="sq-AL"/>
        </w:rPr>
        <w:t xml:space="preserve"> </w:t>
      </w:r>
      <w:r>
        <w:t>1</w:t>
      </w:r>
      <w:r>
        <w:rPr>
          <w:lang w:val="sq-AL"/>
        </w:rPr>
        <w:t xml:space="preserve"> </w:t>
      </w:r>
      <w:r>
        <w:t>Përmirësimi i ofrimit të shërbimit të ujit të pijshëm</w:t>
      </w:r>
      <w:r>
        <w:rPr>
          <w:lang w:val="sq-AL"/>
        </w:rPr>
        <w:t xml:space="preserve"> </w:t>
      </w:r>
    </w:p>
    <w:p w14:paraId="147C57CB" w14:textId="77777777" w:rsidR="0088666A" w:rsidRPr="008A75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4883"/>
        <w:gridCol w:w="876"/>
        <w:gridCol w:w="774"/>
        <w:gridCol w:w="774"/>
        <w:gridCol w:w="774"/>
        <w:gridCol w:w="774"/>
        <w:gridCol w:w="774"/>
        <w:gridCol w:w="774"/>
      </w:tblGrid>
      <w:tr w:rsidR="0088666A" w14:paraId="370789FC" w14:textId="77777777" w:rsidTr="008312BF">
        <w:trPr>
          <w:trHeight w:val="449"/>
          <w:jc w:val="center"/>
        </w:trPr>
        <w:tc>
          <w:tcPr>
            <w:tcW w:w="272" w:type="pct"/>
            <w:shd w:val="clear" w:color="auto" w:fill="BFBFBF"/>
            <w:vAlign w:val="center"/>
          </w:tcPr>
          <w:p w14:paraId="0140B3EF" w14:textId="77777777" w:rsidR="0088666A" w:rsidRDefault="0088666A">
            <w:r>
              <w:lastRenderedPageBreak/>
              <w:t>Kodi</w:t>
            </w:r>
          </w:p>
        </w:tc>
        <w:tc>
          <w:tcPr>
            <w:tcW w:w="2295" w:type="pct"/>
            <w:shd w:val="clear" w:color="auto" w:fill="BFBFBF"/>
            <w:vAlign w:val="center"/>
          </w:tcPr>
          <w:p w14:paraId="2A43793E" w14:textId="77777777" w:rsidR="0088666A" w:rsidRDefault="0088666A">
            <w:r>
              <w:t>Emri</w:t>
            </w:r>
          </w:p>
        </w:tc>
        <w:tc>
          <w:tcPr>
            <w:tcW w:w="386" w:type="pct"/>
            <w:shd w:val="clear" w:color="auto" w:fill="BFBFBF"/>
            <w:vAlign w:val="center"/>
          </w:tcPr>
          <w:p w14:paraId="798F19CF" w14:textId="77777777" w:rsidR="0088666A" w:rsidRDefault="0088666A">
            <w:r>
              <w:t>Njesia matese</w:t>
            </w:r>
          </w:p>
        </w:tc>
        <w:tc>
          <w:tcPr>
            <w:tcW w:w="341" w:type="pct"/>
            <w:shd w:val="clear" w:color="auto" w:fill="BFBFBF"/>
            <w:vAlign w:val="center"/>
          </w:tcPr>
          <w:p w14:paraId="01DE2130" w14:textId="77777777" w:rsidR="0088666A" w:rsidRDefault="0088666A">
            <w:r>
              <w:t>2020</w:t>
            </w:r>
          </w:p>
        </w:tc>
        <w:tc>
          <w:tcPr>
            <w:tcW w:w="341" w:type="pct"/>
            <w:shd w:val="clear" w:color="auto" w:fill="BFBFBF"/>
            <w:vAlign w:val="center"/>
          </w:tcPr>
          <w:p w14:paraId="41ABD76C" w14:textId="77777777" w:rsidR="0088666A" w:rsidRDefault="0088666A">
            <w:r>
              <w:t>2021</w:t>
            </w:r>
          </w:p>
        </w:tc>
        <w:tc>
          <w:tcPr>
            <w:tcW w:w="0" w:type="auto"/>
            <w:shd w:val="clear" w:color="auto" w:fill="BFBFBF"/>
            <w:vAlign w:val="center"/>
          </w:tcPr>
          <w:p w14:paraId="787431C9" w14:textId="77777777" w:rsidR="0088666A" w:rsidRDefault="0088666A">
            <w:r>
              <w:t>Plan 2022</w:t>
            </w:r>
          </w:p>
        </w:tc>
        <w:tc>
          <w:tcPr>
            <w:tcW w:w="0" w:type="auto"/>
            <w:shd w:val="clear" w:color="auto" w:fill="BFBFBF"/>
            <w:vAlign w:val="center"/>
          </w:tcPr>
          <w:p w14:paraId="1CA6DDEA" w14:textId="77777777" w:rsidR="0088666A" w:rsidRDefault="0088666A">
            <w:r>
              <w:t>2023</w:t>
            </w:r>
          </w:p>
        </w:tc>
        <w:tc>
          <w:tcPr>
            <w:tcW w:w="0" w:type="auto"/>
            <w:shd w:val="clear" w:color="auto" w:fill="BFBFBF"/>
            <w:vAlign w:val="center"/>
          </w:tcPr>
          <w:p w14:paraId="489C1114" w14:textId="77777777" w:rsidR="0088666A" w:rsidRDefault="0088666A">
            <w:r>
              <w:t>2024</w:t>
            </w:r>
          </w:p>
        </w:tc>
        <w:tc>
          <w:tcPr>
            <w:tcW w:w="0" w:type="auto"/>
            <w:shd w:val="clear" w:color="auto" w:fill="BFBFBF"/>
            <w:vAlign w:val="center"/>
          </w:tcPr>
          <w:p w14:paraId="26481983" w14:textId="77777777" w:rsidR="0088666A" w:rsidRDefault="0088666A">
            <w:r>
              <w:t>2025</w:t>
            </w:r>
          </w:p>
        </w:tc>
      </w:tr>
      <w:tr w:rsidR="0088666A" w14:paraId="58513A79" w14:textId="77777777" w:rsidTr="008312BF">
        <w:trPr>
          <w:jc w:val="center"/>
        </w:trPr>
        <w:tc>
          <w:tcPr>
            <w:tcW w:w="2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568C1" w14:textId="77777777" w:rsidR="0088666A" w:rsidRDefault="0088666A">
            <w:r>
              <w:t>340</w:t>
            </w:r>
          </w:p>
        </w:tc>
        <w:tc>
          <w:tcPr>
            <w:tcW w:w="2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096A4" w14:textId="77777777" w:rsidR="0088666A" w:rsidRDefault="0088666A">
            <w:r>
              <w:t>POPULLATA QË PËRFITON NGA SHËRBIMI ME UJË TË PIJSHËM</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00C4F" w14:textId="77777777" w:rsidR="0088666A" w:rsidRDefault="0088666A">
            <w:r>
              <w:t>numër</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520EA" w14:textId="77777777" w:rsidR="0088666A" w:rsidRDefault="0088666A">
            <w:r>
              <w:t>12000</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CB8A1" w14:textId="77777777" w:rsidR="0088666A" w:rsidRDefault="0088666A">
            <w:r>
              <w:t>12473</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3C9A2" w14:textId="77777777" w:rsidR="0088666A" w:rsidRDefault="0088666A">
            <w:r>
              <w:t>12681</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B4130" w14:textId="77777777" w:rsidR="0088666A" w:rsidRDefault="0088666A">
            <w:r>
              <w:t>13315</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0B983" w14:textId="77777777" w:rsidR="0088666A" w:rsidRDefault="0088666A">
            <w:r>
              <w:t>14200</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99FB9" w14:textId="77777777" w:rsidR="0088666A" w:rsidRDefault="0088666A">
            <w:r>
              <w:t>14700</w:t>
            </w:r>
          </w:p>
        </w:tc>
      </w:tr>
      <w:tr w:rsidR="0088666A" w14:paraId="1BFD07A7" w14:textId="77777777" w:rsidTr="008312BF">
        <w:trPr>
          <w:jc w:val="center"/>
        </w:trPr>
        <w:tc>
          <w:tcPr>
            <w:tcW w:w="2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3D0BA0" w14:textId="77777777" w:rsidR="0088666A" w:rsidRDefault="0088666A">
            <w:r>
              <w:t>268</w:t>
            </w:r>
          </w:p>
        </w:tc>
        <w:tc>
          <w:tcPr>
            <w:tcW w:w="22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3C089" w14:textId="77777777" w:rsidR="0088666A" w:rsidRDefault="0088666A">
            <w:r>
              <w:t>NUMRI I STAFIT TË PROGRAMIT</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DFF37" w14:textId="77777777" w:rsidR="0088666A" w:rsidRDefault="0088666A">
            <w:r>
              <w:t>numër</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4CAB4" w14:textId="77777777" w:rsidR="0088666A" w:rsidRDefault="0088666A">
            <w:r>
              <w:t>55</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1408B" w14:textId="77777777" w:rsidR="0088666A" w:rsidRDefault="0088666A">
            <w:r>
              <w:t>56</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5F694" w14:textId="77777777" w:rsidR="0088666A" w:rsidRDefault="0088666A">
            <w:r>
              <w:t>57</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15CB0" w14:textId="77777777" w:rsidR="0088666A" w:rsidRDefault="0088666A">
            <w:r>
              <w:t>57</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DAC5E" w14:textId="77777777" w:rsidR="0088666A" w:rsidRDefault="0088666A">
            <w:r>
              <w:t>57</w:t>
            </w:r>
          </w:p>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A8995" w14:textId="77777777" w:rsidR="0088666A" w:rsidRDefault="0088666A">
            <w:r>
              <w:t>57</w:t>
            </w:r>
          </w:p>
        </w:tc>
      </w:tr>
    </w:tbl>
    <w:p w14:paraId="551B4225" w14:textId="77777777" w:rsidR="0088666A" w:rsidRDefault="0088666A"/>
    <w:p w14:paraId="11C5734A" w14:textId="77777777" w:rsidR="0088666A" w:rsidRDefault="0088666A" w:rsidP="0088666A">
      <w:pPr>
        <w:pStyle w:val="Heading4"/>
        <w:rPr>
          <w:lang w:val="sq-AL"/>
        </w:rPr>
      </w:pPr>
      <w:r>
        <w:rPr>
          <w:lang w:val="sq-AL"/>
        </w:rPr>
        <w:t xml:space="preserve"> </w:t>
      </w:r>
      <w:r>
        <w:t>2</w:t>
      </w:r>
      <w:r>
        <w:rPr>
          <w:lang w:val="sq-AL"/>
        </w:rPr>
        <w:t xml:space="preserve"> </w:t>
      </w:r>
      <w:r>
        <w:t>Përmirësimi i sistemit të kanalizimit të ujërave të zeza në të gjithë zonat urbane të Nj.A të bashkisë</w:t>
      </w:r>
      <w:r>
        <w:rPr>
          <w:lang w:val="sq-AL"/>
        </w:rPr>
        <w:t xml:space="preserve"> </w:t>
      </w:r>
    </w:p>
    <w:p w14:paraId="5EE49C4C" w14:textId="77777777" w:rsidR="0088666A" w:rsidRPr="008A75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5334"/>
        <w:gridCol w:w="876"/>
        <w:gridCol w:w="683"/>
        <w:gridCol w:w="792"/>
        <w:gridCol w:w="663"/>
        <w:gridCol w:w="663"/>
        <w:gridCol w:w="663"/>
        <w:gridCol w:w="663"/>
      </w:tblGrid>
      <w:tr w:rsidR="0088666A" w14:paraId="346ED9C7" w14:textId="77777777" w:rsidTr="008312BF">
        <w:trPr>
          <w:trHeight w:val="449"/>
          <w:jc w:val="center"/>
        </w:trPr>
        <w:tc>
          <w:tcPr>
            <w:tcW w:w="314" w:type="pct"/>
            <w:shd w:val="clear" w:color="auto" w:fill="BFBFBF"/>
            <w:vAlign w:val="center"/>
          </w:tcPr>
          <w:p w14:paraId="034CF537" w14:textId="77777777" w:rsidR="0088666A" w:rsidRDefault="0088666A">
            <w:r>
              <w:t>Kodi</w:t>
            </w:r>
          </w:p>
        </w:tc>
        <w:tc>
          <w:tcPr>
            <w:tcW w:w="2427" w:type="pct"/>
            <w:shd w:val="clear" w:color="auto" w:fill="BFBFBF"/>
            <w:vAlign w:val="center"/>
          </w:tcPr>
          <w:p w14:paraId="3A67FE25" w14:textId="77777777" w:rsidR="0088666A" w:rsidRDefault="0088666A">
            <w:r>
              <w:t>Emri</w:t>
            </w:r>
          </w:p>
        </w:tc>
        <w:tc>
          <w:tcPr>
            <w:tcW w:w="392" w:type="pct"/>
            <w:shd w:val="clear" w:color="auto" w:fill="BFBFBF"/>
            <w:vAlign w:val="center"/>
          </w:tcPr>
          <w:p w14:paraId="428DB001" w14:textId="77777777" w:rsidR="0088666A" w:rsidRDefault="0088666A">
            <w:r>
              <w:t>Njesia matese</w:t>
            </w:r>
          </w:p>
        </w:tc>
        <w:tc>
          <w:tcPr>
            <w:tcW w:w="316" w:type="pct"/>
            <w:shd w:val="clear" w:color="auto" w:fill="BFBFBF"/>
            <w:vAlign w:val="center"/>
          </w:tcPr>
          <w:p w14:paraId="50A5E9AF" w14:textId="77777777" w:rsidR="0088666A" w:rsidRDefault="0088666A">
            <w:r>
              <w:t>2020</w:t>
            </w:r>
          </w:p>
        </w:tc>
        <w:tc>
          <w:tcPr>
            <w:tcW w:w="365" w:type="pct"/>
            <w:shd w:val="clear" w:color="auto" w:fill="BFBFBF"/>
            <w:vAlign w:val="center"/>
          </w:tcPr>
          <w:p w14:paraId="0802B7D1" w14:textId="77777777" w:rsidR="0088666A" w:rsidRDefault="0088666A">
            <w:r>
              <w:t>2021</w:t>
            </w:r>
          </w:p>
        </w:tc>
        <w:tc>
          <w:tcPr>
            <w:tcW w:w="0" w:type="auto"/>
            <w:shd w:val="clear" w:color="auto" w:fill="BFBFBF"/>
            <w:vAlign w:val="center"/>
          </w:tcPr>
          <w:p w14:paraId="6B528D36" w14:textId="77777777" w:rsidR="0088666A" w:rsidRDefault="0088666A">
            <w:r>
              <w:t>Plan 2022</w:t>
            </w:r>
          </w:p>
        </w:tc>
        <w:tc>
          <w:tcPr>
            <w:tcW w:w="0" w:type="auto"/>
            <w:shd w:val="clear" w:color="auto" w:fill="BFBFBF"/>
            <w:vAlign w:val="center"/>
          </w:tcPr>
          <w:p w14:paraId="59004AF9" w14:textId="77777777" w:rsidR="0088666A" w:rsidRDefault="0088666A">
            <w:r>
              <w:t>2023</w:t>
            </w:r>
          </w:p>
        </w:tc>
        <w:tc>
          <w:tcPr>
            <w:tcW w:w="0" w:type="auto"/>
            <w:shd w:val="clear" w:color="auto" w:fill="BFBFBF"/>
            <w:vAlign w:val="center"/>
          </w:tcPr>
          <w:p w14:paraId="7B49241F" w14:textId="77777777" w:rsidR="0088666A" w:rsidRDefault="0088666A">
            <w:r>
              <w:t>2024</w:t>
            </w:r>
          </w:p>
        </w:tc>
        <w:tc>
          <w:tcPr>
            <w:tcW w:w="0" w:type="auto"/>
            <w:shd w:val="clear" w:color="auto" w:fill="BFBFBF"/>
            <w:vAlign w:val="center"/>
          </w:tcPr>
          <w:p w14:paraId="3FFBA828" w14:textId="77777777" w:rsidR="0088666A" w:rsidRDefault="0088666A">
            <w:r>
              <w:t>2025</w:t>
            </w:r>
          </w:p>
        </w:tc>
      </w:tr>
      <w:tr w:rsidR="0088666A" w14:paraId="44DBC622" w14:textId="77777777" w:rsidTr="008312BF">
        <w:trPr>
          <w:jc w:val="center"/>
        </w:trPr>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A57991" w14:textId="77777777" w:rsidR="0088666A" w:rsidRDefault="0088666A">
            <w:r>
              <w:t>753</w:t>
            </w:r>
          </w:p>
        </w:tc>
        <w:tc>
          <w:tcPr>
            <w:tcW w:w="2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57416" w14:textId="77777777" w:rsidR="0088666A" w:rsidRDefault="0088666A">
            <w:r>
              <w:t>POPULLËSIA E MBULLUAR ME SHËRBIMIN E UJËRAVE TË ZEZA DHE KANALIZIME (SHËRBIME SANITARE)</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3439D" w14:textId="77777777" w:rsidR="0088666A" w:rsidRDefault="0088666A">
            <w:r>
              <w:t>numër</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5ACC8" w14:textId="77777777" w:rsidR="0088666A" w:rsidRDefault="0088666A">
            <w:r>
              <w:t>7200</w:t>
            </w:r>
          </w:p>
        </w:tc>
        <w:tc>
          <w:tcPr>
            <w:tcW w:w="3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27131" w14:textId="77777777" w:rsidR="0088666A" w:rsidRDefault="0088666A">
            <w:r>
              <w:t>9542</w:t>
            </w:r>
          </w:p>
        </w:tc>
        <w:tc>
          <w:tcPr>
            <w:tcW w:w="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D13EE" w14:textId="77777777" w:rsidR="0088666A" w:rsidRDefault="0088666A">
            <w:r>
              <w:t>7929</w:t>
            </w:r>
          </w:p>
        </w:tc>
        <w:tc>
          <w:tcPr>
            <w:tcW w:w="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274F6" w14:textId="77777777" w:rsidR="0088666A" w:rsidRDefault="0088666A">
            <w:r>
              <w:t>8325</w:t>
            </w:r>
          </w:p>
        </w:tc>
        <w:tc>
          <w:tcPr>
            <w:tcW w:w="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E09F7" w14:textId="77777777" w:rsidR="0088666A" w:rsidRDefault="0088666A">
            <w:r>
              <w:t>8500</w:t>
            </w:r>
          </w:p>
        </w:tc>
        <w:tc>
          <w:tcPr>
            <w:tcW w:w="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1014D" w14:textId="77777777" w:rsidR="0088666A" w:rsidRDefault="0088666A">
            <w:r>
              <w:t>8700</w:t>
            </w:r>
          </w:p>
        </w:tc>
      </w:tr>
    </w:tbl>
    <w:p w14:paraId="3E4CD40D" w14:textId="77777777" w:rsidR="0088666A" w:rsidRDefault="0088666A"/>
    <w:p w14:paraId="246FDE6D" w14:textId="77777777" w:rsidR="0088666A" w:rsidRPr="002967E8" w:rsidRDefault="0088666A" w:rsidP="0088666A">
      <w:pPr>
        <w:pStyle w:val="NormalWeb"/>
        <w:spacing w:before="0" w:beforeAutospacing="0" w:after="0" w:afterAutospacing="0"/>
        <w:rPr>
          <w:lang w:val="sq-AL"/>
        </w:rPr>
      </w:pPr>
    </w:p>
    <w:p w14:paraId="72B4BE0E" w14:textId="77777777" w:rsidR="0088666A" w:rsidRDefault="0088666A" w:rsidP="0088666A">
      <w:pPr>
        <w:pStyle w:val="Heading3"/>
        <w:rPr>
          <w:rFonts w:eastAsia="Times New Roman"/>
          <w:lang w:val="sq-AL"/>
        </w:rPr>
      </w:pPr>
      <w:bookmarkStart w:id="135" w:name="_Toc114438580"/>
      <w:r w:rsidRPr="00661F6C">
        <w:rPr>
          <w:rFonts w:eastAsia="Times New Roman"/>
          <w:lang w:val="sq-AL"/>
        </w:rPr>
        <w:t>Projektet e Investimeve të Programit</w:t>
      </w:r>
      <w:bookmarkEnd w:id="135"/>
    </w:p>
    <w:p w14:paraId="1AEC23B6" w14:textId="77777777" w:rsidR="0088666A" w:rsidRDefault="0088666A" w:rsidP="0088666A">
      <w:pPr>
        <w:rPr>
          <w:lang w:val="sq-AL"/>
        </w:rPr>
      </w:pPr>
      <w:r>
        <w:rPr>
          <w:lang w:val="sq-AL"/>
        </w:rPr>
        <w:t xml:space="preserve">  </w:t>
      </w:r>
    </w:p>
    <w:tbl>
      <w:tblPr>
        <w:tblW w:w="52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37"/>
        <w:gridCol w:w="2674"/>
        <w:gridCol w:w="886"/>
        <w:gridCol w:w="1114"/>
        <w:gridCol w:w="701"/>
        <w:gridCol w:w="935"/>
        <w:gridCol w:w="392"/>
        <w:gridCol w:w="775"/>
        <w:gridCol w:w="993"/>
        <w:gridCol w:w="664"/>
        <w:gridCol w:w="886"/>
        <w:gridCol w:w="545"/>
      </w:tblGrid>
      <w:tr w:rsidR="00E51AC7" w14:paraId="1880507C" w14:textId="77777777" w:rsidTr="008312BF">
        <w:trPr>
          <w:trHeight w:val="449"/>
          <w:jc w:val="center"/>
        </w:trPr>
        <w:tc>
          <w:tcPr>
            <w:tcW w:w="447" w:type="pct"/>
            <w:shd w:val="clear" w:color="auto" w:fill="BFBFBF"/>
            <w:vAlign w:val="center"/>
          </w:tcPr>
          <w:p w14:paraId="00C8E745" w14:textId="77777777" w:rsidR="00E51AC7" w:rsidRDefault="00E51AC7">
            <w:r>
              <w:t>Kodi i projektit</w:t>
            </w:r>
          </w:p>
        </w:tc>
        <w:tc>
          <w:tcPr>
            <w:tcW w:w="1153" w:type="pct"/>
            <w:shd w:val="clear" w:color="auto" w:fill="BFBFBF"/>
            <w:vAlign w:val="center"/>
          </w:tcPr>
          <w:p w14:paraId="365CF7F1" w14:textId="77777777" w:rsidR="00E51AC7" w:rsidRDefault="00E51AC7">
            <w:r>
              <w:t>Emri i projektit</w:t>
            </w:r>
          </w:p>
        </w:tc>
        <w:tc>
          <w:tcPr>
            <w:tcW w:w="0" w:type="auto"/>
            <w:shd w:val="clear" w:color="auto" w:fill="BFBFBF"/>
            <w:vAlign w:val="center"/>
          </w:tcPr>
          <w:p w14:paraId="27A0A308" w14:textId="77777777" w:rsidR="00E51AC7" w:rsidRDefault="00E51AC7">
            <w:r>
              <w:t>Vlera e plote</w:t>
            </w:r>
          </w:p>
        </w:tc>
        <w:tc>
          <w:tcPr>
            <w:tcW w:w="480" w:type="pct"/>
            <w:shd w:val="clear" w:color="auto" w:fill="BFBFBF"/>
            <w:vAlign w:val="center"/>
          </w:tcPr>
          <w:p w14:paraId="589B3DFA" w14:textId="77777777" w:rsidR="00E51AC7" w:rsidRDefault="00E51AC7">
            <w:r>
              <w:t>Burimi i financimit</w:t>
            </w:r>
          </w:p>
        </w:tc>
        <w:tc>
          <w:tcPr>
            <w:tcW w:w="0" w:type="auto"/>
            <w:shd w:val="clear" w:color="auto" w:fill="BFBFBF"/>
            <w:vAlign w:val="center"/>
          </w:tcPr>
          <w:p w14:paraId="56A57204" w14:textId="77777777" w:rsidR="00E51AC7" w:rsidRDefault="00E51AC7">
            <w:r>
              <w:t>Fillon</w:t>
            </w:r>
          </w:p>
        </w:tc>
        <w:tc>
          <w:tcPr>
            <w:tcW w:w="0" w:type="auto"/>
            <w:shd w:val="clear" w:color="auto" w:fill="BFBFBF"/>
            <w:vAlign w:val="center"/>
          </w:tcPr>
          <w:p w14:paraId="2413E742" w14:textId="77777777" w:rsidR="00E51AC7" w:rsidRDefault="00E51AC7">
            <w:r>
              <w:t>Mbaron</w:t>
            </w:r>
          </w:p>
        </w:tc>
        <w:tc>
          <w:tcPr>
            <w:tcW w:w="0" w:type="auto"/>
            <w:shd w:val="clear" w:color="auto" w:fill="BFBFBF"/>
            <w:vAlign w:val="center"/>
          </w:tcPr>
          <w:p w14:paraId="2A9BA6B8" w14:textId="77777777" w:rsidR="00E51AC7" w:rsidRDefault="00E51AC7">
            <w:r>
              <w:t>T-2</w:t>
            </w:r>
          </w:p>
        </w:tc>
        <w:tc>
          <w:tcPr>
            <w:tcW w:w="0" w:type="auto"/>
            <w:shd w:val="clear" w:color="auto" w:fill="BFBFBF"/>
            <w:vAlign w:val="center"/>
          </w:tcPr>
          <w:p w14:paraId="3057AF38" w14:textId="77777777" w:rsidR="00E51AC7" w:rsidRDefault="00E51AC7">
            <w:r>
              <w:t>T-1</w:t>
            </w:r>
          </w:p>
        </w:tc>
        <w:tc>
          <w:tcPr>
            <w:tcW w:w="428" w:type="pct"/>
            <w:shd w:val="clear" w:color="auto" w:fill="BFBFBF"/>
            <w:vAlign w:val="center"/>
          </w:tcPr>
          <w:p w14:paraId="2EE9D109" w14:textId="77777777" w:rsidR="00E51AC7" w:rsidRDefault="00E51AC7">
            <w:r>
              <w:t>Plan i rishikuar</w:t>
            </w:r>
          </w:p>
        </w:tc>
        <w:tc>
          <w:tcPr>
            <w:tcW w:w="0" w:type="auto"/>
            <w:shd w:val="clear" w:color="auto" w:fill="BFBFBF"/>
            <w:vAlign w:val="center"/>
          </w:tcPr>
          <w:p w14:paraId="5B050A01" w14:textId="77777777" w:rsidR="00E51AC7" w:rsidRDefault="00E51AC7">
            <w:r>
              <w:t>T+1</w:t>
            </w:r>
          </w:p>
        </w:tc>
        <w:tc>
          <w:tcPr>
            <w:tcW w:w="0" w:type="auto"/>
            <w:shd w:val="clear" w:color="auto" w:fill="BFBFBF"/>
            <w:vAlign w:val="center"/>
          </w:tcPr>
          <w:p w14:paraId="6B5DA9FE" w14:textId="77777777" w:rsidR="00E51AC7" w:rsidRDefault="00E51AC7">
            <w:r>
              <w:t>T+2</w:t>
            </w:r>
          </w:p>
        </w:tc>
        <w:tc>
          <w:tcPr>
            <w:tcW w:w="0" w:type="auto"/>
            <w:shd w:val="clear" w:color="auto" w:fill="BFBFBF"/>
            <w:vAlign w:val="center"/>
          </w:tcPr>
          <w:p w14:paraId="034F691E" w14:textId="77777777" w:rsidR="00E51AC7" w:rsidRDefault="00E51AC7">
            <w:r>
              <w:t>T+3</w:t>
            </w:r>
          </w:p>
        </w:tc>
      </w:tr>
      <w:tr w:rsidR="008312BF" w14:paraId="45C6E25C" w14:textId="77777777" w:rsidTr="008312BF">
        <w:trPr>
          <w:jc w:val="center"/>
        </w:trPr>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D1050" w14:textId="77777777" w:rsidR="00E51AC7" w:rsidRDefault="00E51AC7">
            <w:r>
              <w:t>1130368</w:t>
            </w:r>
          </w:p>
        </w:tc>
        <w:tc>
          <w:tcPr>
            <w:tcW w:w="11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7961D" w14:textId="77777777" w:rsidR="00E51AC7" w:rsidRDefault="00E51AC7">
            <w:r>
              <w:t>Rikonstruksion KUL Roskovec</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6DA8F" w14:textId="77777777" w:rsidR="00E51AC7" w:rsidRDefault="00E51AC7">
            <w:r>
              <w:t>2907</w:t>
            </w:r>
          </w:p>
        </w:tc>
        <w:tc>
          <w:tcPr>
            <w:tcW w:w="4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B7BE2" w14:textId="77777777" w:rsidR="00E51AC7" w:rsidRDefault="00E51AC7"/>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C886E" w14:textId="77777777" w:rsidR="00E51AC7" w:rsidRDefault="00E51AC7">
            <w:r>
              <w:t>2022</w:t>
            </w:r>
          </w:p>
        </w:tc>
        <w:tc>
          <w:tcPr>
            <w:tcW w:w="4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AE390" w14:textId="77777777" w:rsidR="00E51AC7" w:rsidRDefault="00E51AC7">
            <w:r>
              <w:t>2022</w:t>
            </w:r>
          </w:p>
        </w:tc>
        <w:tc>
          <w:tcPr>
            <w:tcW w:w="1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8F209" w14:textId="77777777" w:rsidR="00E51AC7" w:rsidRDefault="00E51AC7"/>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A4499" w14:textId="77777777" w:rsidR="00E51AC7" w:rsidRDefault="00E51AC7"/>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668D6" w14:textId="77777777" w:rsidR="00E51AC7" w:rsidRDefault="00E51AC7">
            <w:r>
              <w:t>2907</w:t>
            </w:r>
          </w:p>
        </w:tc>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80CFFB" w14:textId="77777777" w:rsidR="00E51AC7" w:rsidRDefault="00E51AC7"/>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79BC9" w14:textId="77777777" w:rsidR="00E51AC7" w:rsidRDefault="00E51AC7"/>
        </w:tc>
        <w:tc>
          <w:tcPr>
            <w:tcW w:w="2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0526C" w14:textId="77777777" w:rsidR="00E51AC7" w:rsidRDefault="00E51AC7"/>
        </w:tc>
      </w:tr>
      <w:tr w:rsidR="008312BF" w14:paraId="664D95CC" w14:textId="77777777" w:rsidTr="008312BF">
        <w:trPr>
          <w:jc w:val="center"/>
        </w:trPr>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18F5C" w14:textId="77777777" w:rsidR="00E51AC7" w:rsidRDefault="00E51AC7">
            <w:r>
              <w:t>20AD902</w:t>
            </w:r>
          </w:p>
        </w:tc>
        <w:tc>
          <w:tcPr>
            <w:tcW w:w="11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58660" w14:textId="77777777" w:rsidR="00E51AC7" w:rsidRDefault="00E51AC7">
            <w:r>
              <w:t>Mbikqyerje punimesh per objektin:Permiresim I furnizimit me uje te Njesise Administrative Strum (Rikonstruksion I ujesjellesit Suk1 , Suk 2,Strm dhe Velmish 2)</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0F56F" w14:textId="77777777" w:rsidR="00E51AC7" w:rsidRDefault="00E51AC7">
            <w:r>
              <w:t>2999</w:t>
            </w:r>
          </w:p>
        </w:tc>
        <w:tc>
          <w:tcPr>
            <w:tcW w:w="4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44DCF" w14:textId="77777777" w:rsidR="00E51AC7" w:rsidRDefault="00E51AC7">
            <w:r>
              <w:t>Buxheti I shtetit</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29D7AA" w14:textId="77777777" w:rsidR="00E51AC7" w:rsidRDefault="00E51AC7"/>
        </w:tc>
        <w:tc>
          <w:tcPr>
            <w:tcW w:w="4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369F4" w14:textId="77777777" w:rsidR="00E51AC7" w:rsidRDefault="00E51AC7"/>
        </w:tc>
        <w:tc>
          <w:tcPr>
            <w:tcW w:w="1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447D47" w14:textId="77777777" w:rsidR="00E51AC7" w:rsidRDefault="00E51AC7"/>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6B2C9" w14:textId="77777777" w:rsidR="00E51AC7" w:rsidRDefault="00E51AC7">
            <w:r>
              <w:t>676</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58005" w14:textId="77777777" w:rsidR="00E51AC7" w:rsidRDefault="00E51AC7">
            <w:r>
              <w:t>100</w:t>
            </w:r>
          </w:p>
        </w:tc>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CFFBC" w14:textId="77777777" w:rsidR="00E51AC7" w:rsidRDefault="00E51AC7">
            <w:r>
              <w:t>1500</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B8072" w14:textId="77777777" w:rsidR="00E51AC7" w:rsidRDefault="00E51AC7">
            <w:r>
              <w:t>723</w:t>
            </w:r>
          </w:p>
        </w:tc>
        <w:tc>
          <w:tcPr>
            <w:tcW w:w="2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B9B9D" w14:textId="77777777" w:rsidR="00E51AC7" w:rsidRDefault="00E51AC7"/>
        </w:tc>
      </w:tr>
      <w:tr w:rsidR="008312BF" w14:paraId="5189F828" w14:textId="77777777" w:rsidTr="008312BF">
        <w:trPr>
          <w:jc w:val="center"/>
        </w:trPr>
        <w:tc>
          <w:tcPr>
            <w:tcW w:w="4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411CD" w14:textId="77777777" w:rsidR="00E51AC7" w:rsidRDefault="00E51AC7">
            <w:r>
              <w:t>20AD901</w:t>
            </w:r>
          </w:p>
        </w:tc>
        <w:tc>
          <w:tcPr>
            <w:tcW w:w="11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BA46B" w14:textId="77777777" w:rsidR="00E51AC7" w:rsidRDefault="00E51AC7">
            <w:r>
              <w:t>Permiresim I furnizimit me uje te Njesise Administrative Strum (Rikonstruksion I ujesjellesit Suk1 , Suk 2,Strm dhe Velmish 2</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F4029" w14:textId="77777777" w:rsidR="00E51AC7" w:rsidRDefault="00E51AC7">
            <w:r>
              <w:t>221988</w:t>
            </w:r>
          </w:p>
        </w:tc>
        <w:tc>
          <w:tcPr>
            <w:tcW w:w="4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D53F1" w14:textId="77777777" w:rsidR="00E51AC7" w:rsidRDefault="00E51AC7">
            <w:r>
              <w:t>Buxheti I shtetit</w:t>
            </w:r>
          </w:p>
        </w:tc>
        <w:tc>
          <w:tcPr>
            <w:tcW w:w="3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A0AD5" w14:textId="77777777" w:rsidR="00E51AC7" w:rsidRDefault="00E51AC7"/>
        </w:tc>
        <w:tc>
          <w:tcPr>
            <w:tcW w:w="4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E75C0" w14:textId="77777777" w:rsidR="00E51AC7" w:rsidRDefault="00E51AC7"/>
        </w:tc>
        <w:tc>
          <w:tcPr>
            <w:tcW w:w="1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847ED" w14:textId="77777777" w:rsidR="00E51AC7" w:rsidRDefault="00E51AC7"/>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C2EA1" w14:textId="77777777" w:rsidR="00E51AC7" w:rsidRDefault="00E51AC7">
            <w:r>
              <w:t>44925</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5C708" w14:textId="77777777" w:rsidR="00E51AC7" w:rsidRDefault="00E51AC7">
            <w:r>
              <w:t>3000</w:t>
            </w:r>
          </w:p>
        </w:tc>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15100" w14:textId="77777777" w:rsidR="00E51AC7" w:rsidRDefault="00E51AC7">
            <w:r>
              <w:t>5000</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D57B2" w14:textId="77777777" w:rsidR="00E51AC7" w:rsidRDefault="00E51AC7">
            <w:r>
              <w:t>142063</w:t>
            </w:r>
          </w:p>
        </w:tc>
        <w:tc>
          <w:tcPr>
            <w:tcW w:w="2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A3AAD" w14:textId="77777777" w:rsidR="00E51AC7" w:rsidRDefault="00E51AC7"/>
        </w:tc>
      </w:tr>
    </w:tbl>
    <w:p w14:paraId="3501F34B" w14:textId="77777777" w:rsidR="0088666A" w:rsidRDefault="0088666A" w:rsidP="0088666A">
      <w:pPr>
        <w:pStyle w:val="Heading3"/>
        <w:rPr>
          <w:rFonts w:eastAsia="Times New Roman"/>
          <w:lang w:val="sq-AL"/>
        </w:rPr>
      </w:pPr>
      <w:bookmarkStart w:id="136" w:name="_Toc114438581"/>
      <w:r w:rsidRPr="00661F6C">
        <w:rPr>
          <w:rFonts w:eastAsia="Times New Roman"/>
          <w:lang w:val="sq-AL"/>
        </w:rPr>
        <w:t>Të Dhëna mbi Programin</w:t>
      </w:r>
      <w:bookmarkEnd w:id="136"/>
    </w:p>
    <w:p w14:paraId="26DF5924"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16B8C33" w14:textId="77777777" w:rsidR="0088666A" w:rsidRDefault="0088666A" w:rsidP="0088666A">
      <w:r w:rsidRPr="00661F6C">
        <w:t>Tabela 9. Të dhënat e Programit</w:t>
      </w:r>
    </w:p>
    <w:p w14:paraId="75EE5D5C" w14:textId="77777777" w:rsidR="0088666A" w:rsidRPr="00954E79" w:rsidRDefault="0088666A" w:rsidP="0088666A">
      <w:pPr>
        <w:rPr>
          <w:lang w:val="sq-AL"/>
        </w:rPr>
      </w:pPr>
      <w:r>
        <w:rPr>
          <w:lang w:val="sq-AL"/>
        </w:rPr>
        <w:t xml:space="preserve">  </w:t>
      </w:r>
    </w:p>
    <w:tbl>
      <w:tblPr>
        <w:tblW w:w="52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63"/>
        <w:gridCol w:w="3398"/>
        <w:gridCol w:w="876"/>
        <w:gridCol w:w="1109"/>
        <w:gridCol w:w="1109"/>
        <w:gridCol w:w="1109"/>
        <w:gridCol w:w="1109"/>
        <w:gridCol w:w="1109"/>
        <w:gridCol w:w="1109"/>
      </w:tblGrid>
      <w:tr w:rsidR="0088666A" w14:paraId="024A1D05" w14:textId="77777777" w:rsidTr="008312BF">
        <w:trPr>
          <w:trHeight w:val="449"/>
          <w:jc w:val="center"/>
        </w:trPr>
        <w:tc>
          <w:tcPr>
            <w:tcW w:w="0" w:type="auto"/>
            <w:shd w:val="clear" w:color="auto" w:fill="BFBFBF"/>
            <w:vAlign w:val="center"/>
          </w:tcPr>
          <w:p w14:paraId="548094A5" w14:textId="77777777" w:rsidR="0088666A" w:rsidRDefault="0088666A">
            <w:r>
              <w:lastRenderedPageBreak/>
              <w:t>Kodi</w:t>
            </w:r>
          </w:p>
        </w:tc>
        <w:tc>
          <w:tcPr>
            <w:tcW w:w="1575" w:type="pct"/>
            <w:shd w:val="clear" w:color="auto" w:fill="BFBFBF"/>
            <w:vAlign w:val="center"/>
          </w:tcPr>
          <w:p w14:paraId="63D37274" w14:textId="77777777" w:rsidR="0088666A" w:rsidRDefault="0088666A">
            <w:r>
              <w:t>Emri</w:t>
            </w:r>
          </w:p>
        </w:tc>
        <w:tc>
          <w:tcPr>
            <w:tcW w:w="378" w:type="pct"/>
            <w:shd w:val="clear" w:color="auto" w:fill="BFBFBF"/>
            <w:vAlign w:val="center"/>
          </w:tcPr>
          <w:p w14:paraId="41DAB74A" w14:textId="77777777" w:rsidR="0088666A" w:rsidRDefault="0088666A">
            <w:r>
              <w:t>Njesia matese</w:t>
            </w:r>
          </w:p>
        </w:tc>
        <w:tc>
          <w:tcPr>
            <w:tcW w:w="478" w:type="pct"/>
            <w:shd w:val="clear" w:color="auto" w:fill="BFBFBF"/>
            <w:vAlign w:val="center"/>
          </w:tcPr>
          <w:p w14:paraId="7EB661FA" w14:textId="77777777" w:rsidR="0088666A" w:rsidRDefault="0088666A">
            <w:r>
              <w:t>2020</w:t>
            </w:r>
          </w:p>
        </w:tc>
        <w:tc>
          <w:tcPr>
            <w:tcW w:w="478" w:type="pct"/>
            <w:shd w:val="clear" w:color="auto" w:fill="BFBFBF"/>
            <w:vAlign w:val="center"/>
          </w:tcPr>
          <w:p w14:paraId="35D9BAB1" w14:textId="77777777" w:rsidR="0088666A" w:rsidRDefault="0088666A">
            <w:r>
              <w:t>2021</w:t>
            </w:r>
          </w:p>
        </w:tc>
        <w:tc>
          <w:tcPr>
            <w:tcW w:w="478" w:type="pct"/>
            <w:shd w:val="clear" w:color="auto" w:fill="BFBFBF"/>
            <w:vAlign w:val="center"/>
          </w:tcPr>
          <w:p w14:paraId="7CDBF057" w14:textId="77777777" w:rsidR="0088666A" w:rsidRDefault="0088666A">
            <w:r>
              <w:t>Plan 2022</w:t>
            </w:r>
          </w:p>
        </w:tc>
        <w:tc>
          <w:tcPr>
            <w:tcW w:w="0" w:type="auto"/>
            <w:shd w:val="clear" w:color="auto" w:fill="BFBFBF"/>
            <w:vAlign w:val="center"/>
          </w:tcPr>
          <w:p w14:paraId="1CA023DB" w14:textId="77777777" w:rsidR="0088666A" w:rsidRDefault="0088666A">
            <w:r>
              <w:t>2023</w:t>
            </w:r>
          </w:p>
        </w:tc>
        <w:tc>
          <w:tcPr>
            <w:tcW w:w="0" w:type="auto"/>
            <w:shd w:val="clear" w:color="auto" w:fill="BFBFBF"/>
            <w:vAlign w:val="center"/>
          </w:tcPr>
          <w:p w14:paraId="468C51EA" w14:textId="77777777" w:rsidR="0088666A" w:rsidRDefault="0088666A">
            <w:r>
              <w:t>2024</w:t>
            </w:r>
          </w:p>
        </w:tc>
        <w:tc>
          <w:tcPr>
            <w:tcW w:w="370" w:type="pct"/>
            <w:shd w:val="clear" w:color="auto" w:fill="BFBFBF"/>
            <w:vAlign w:val="center"/>
          </w:tcPr>
          <w:p w14:paraId="102F512E" w14:textId="77777777" w:rsidR="0088666A" w:rsidRDefault="0088666A">
            <w:r>
              <w:t>2025</w:t>
            </w:r>
          </w:p>
        </w:tc>
      </w:tr>
      <w:tr w:rsidR="008312BF" w14:paraId="2A00EADF" w14:textId="77777777" w:rsidTr="008312BF">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7EAFB" w14:textId="77777777" w:rsidR="0088666A" w:rsidRDefault="0088666A">
            <w:r>
              <w:t>1021</w:t>
            </w:r>
          </w:p>
        </w:tc>
        <w:tc>
          <w:tcPr>
            <w:tcW w:w="1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E98CC" w14:textId="77777777" w:rsidR="0088666A" w:rsidRDefault="0088666A">
            <w:r>
              <w:t>HUMBJET NE RRJET (NE M3)</w:t>
            </w:r>
          </w:p>
        </w:tc>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88D05" w14:textId="77777777" w:rsidR="0088666A" w:rsidRDefault="0088666A">
            <w:r>
              <w:t>m3</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6DA86" w14:textId="77777777" w:rsidR="0088666A" w:rsidRDefault="0088666A">
            <w:r>
              <w:t>621222</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A1B20" w14:textId="77777777" w:rsidR="0088666A" w:rsidRDefault="0088666A">
            <w:r>
              <w:t>550000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F694D" w14:textId="77777777" w:rsidR="0088666A" w:rsidRDefault="0088666A">
            <w:r>
              <w:t>470000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F77E2C" w14:textId="77777777" w:rsidR="0088666A" w:rsidRDefault="0088666A">
            <w:r>
              <w:t>400000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0379A" w14:textId="77777777" w:rsidR="0088666A" w:rsidRDefault="0088666A"/>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1CBB7" w14:textId="77777777" w:rsidR="0088666A" w:rsidRDefault="0088666A"/>
        </w:tc>
      </w:tr>
      <w:tr w:rsidR="008312BF" w14:paraId="4AE212A5" w14:textId="77777777" w:rsidTr="008312BF">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F3A1E" w14:textId="77777777" w:rsidR="0088666A" w:rsidRDefault="0088666A">
            <w:r>
              <w:t>1020</w:t>
            </w:r>
          </w:p>
        </w:tc>
        <w:tc>
          <w:tcPr>
            <w:tcW w:w="1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540DB" w14:textId="77777777" w:rsidR="0088666A" w:rsidRDefault="0088666A">
            <w:r>
              <w:t>PRODHIMI I UJIT TË PIJSHEM (NË M3)</w:t>
            </w:r>
          </w:p>
        </w:tc>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5CEA1" w14:textId="77777777" w:rsidR="0088666A" w:rsidRDefault="0088666A">
            <w:r>
              <w:t>m3</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4B9C2" w14:textId="77777777" w:rsidR="0088666A" w:rsidRDefault="0088666A">
            <w:r>
              <w:t>931990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7072B" w14:textId="77777777" w:rsidR="0088666A" w:rsidRDefault="0088666A">
            <w:r>
              <w:t>947845</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7ABF3C" w14:textId="77777777" w:rsidR="0088666A" w:rsidRDefault="0088666A">
            <w:r>
              <w:t>900000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726A1" w14:textId="77777777" w:rsidR="0088666A" w:rsidRDefault="0088666A">
            <w:r>
              <w:t>850000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1D36B" w14:textId="77777777" w:rsidR="0088666A" w:rsidRDefault="0088666A">
            <w:r>
              <w:t>850000</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87D0D" w14:textId="77777777" w:rsidR="0088666A" w:rsidRDefault="0088666A">
            <w:r>
              <w:t>850000</w:t>
            </w:r>
          </w:p>
        </w:tc>
      </w:tr>
      <w:tr w:rsidR="008312BF" w14:paraId="76B6F0AF" w14:textId="77777777" w:rsidTr="008312BF">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F22340" w14:textId="77777777" w:rsidR="0088666A" w:rsidRDefault="0088666A">
            <w:r>
              <w:t>475</w:t>
            </w:r>
          </w:p>
        </w:tc>
        <w:tc>
          <w:tcPr>
            <w:tcW w:w="1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F29E4" w14:textId="77777777" w:rsidR="0088666A" w:rsidRDefault="0088666A">
            <w:r>
              <w:t>SIPËRFAQJA TOTALE E BASHKISË (NË KM2)</w:t>
            </w:r>
          </w:p>
        </w:tc>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6C8EC" w14:textId="77777777" w:rsidR="0088666A" w:rsidRDefault="0088666A">
            <w:r>
              <w:t>km2</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6EF4F" w14:textId="77777777" w:rsidR="0088666A" w:rsidRDefault="0088666A">
            <w:r>
              <w:t>118</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780FD" w14:textId="77777777" w:rsidR="0088666A" w:rsidRDefault="0088666A">
            <w:r>
              <w:t>118</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7C5B33" w14:textId="77777777" w:rsidR="0088666A" w:rsidRDefault="0088666A">
            <w:r>
              <w:t>118</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3A5F1" w14:textId="77777777" w:rsidR="0088666A" w:rsidRDefault="0088666A">
            <w:r>
              <w:t>118</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1F667" w14:textId="77777777" w:rsidR="0088666A" w:rsidRDefault="0088666A">
            <w:r>
              <w:t>118</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69DF7" w14:textId="77777777" w:rsidR="0088666A" w:rsidRDefault="0088666A">
            <w:r>
              <w:t>118</w:t>
            </w:r>
          </w:p>
        </w:tc>
      </w:tr>
      <w:tr w:rsidR="008312BF" w14:paraId="33A54859" w14:textId="77777777" w:rsidTr="008312BF">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C4F40" w14:textId="77777777" w:rsidR="0088666A" w:rsidRDefault="0088666A">
            <w:r>
              <w:t>412</w:t>
            </w:r>
          </w:p>
        </w:tc>
        <w:tc>
          <w:tcPr>
            <w:tcW w:w="1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936D3" w14:textId="77777777" w:rsidR="0088666A" w:rsidRDefault="0088666A">
            <w:r>
              <w:t>SHPENZIME PËR SHËRBIMIN E UJIT TË PIJSHËM (NË LEKË)</w:t>
            </w:r>
          </w:p>
        </w:tc>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8F7B3" w14:textId="77777777" w:rsidR="0088666A" w:rsidRDefault="0088666A">
            <w:r>
              <w:t>lekë</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34699" w14:textId="77777777" w:rsidR="0088666A" w:rsidRDefault="0088666A">
            <w:r>
              <w:t>37324065</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83ABF" w14:textId="77777777" w:rsidR="0088666A" w:rsidRDefault="0088666A">
            <w:r>
              <w:t>39225448</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258B9" w14:textId="77777777" w:rsidR="0088666A" w:rsidRDefault="0088666A">
            <w:r>
              <w:t>37264176</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298E9" w14:textId="77777777" w:rsidR="0088666A" w:rsidRDefault="0088666A">
            <w:r>
              <w:t>35400000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0E51C" w14:textId="77777777" w:rsidR="0088666A" w:rsidRDefault="0088666A">
            <w:r>
              <w:t>33600000</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21B11" w14:textId="77777777" w:rsidR="0088666A" w:rsidRDefault="0088666A">
            <w:r>
              <w:t>33600000</w:t>
            </w:r>
          </w:p>
        </w:tc>
      </w:tr>
      <w:tr w:rsidR="008312BF" w14:paraId="34D88910" w14:textId="77777777" w:rsidTr="008312BF">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54AC2" w14:textId="77777777" w:rsidR="0088666A" w:rsidRDefault="0088666A">
            <w:r>
              <w:t>341</w:t>
            </w:r>
          </w:p>
        </w:tc>
        <w:tc>
          <w:tcPr>
            <w:tcW w:w="1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1D8CF" w14:textId="77777777" w:rsidR="0088666A" w:rsidRDefault="0088666A">
            <w:r>
              <w:t>POPULLËSIA TOTALE NËN ADMINISTRIMIN E BASHKISË</w:t>
            </w:r>
          </w:p>
        </w:tc>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738FF" w14:textId="77777777" w:rsidR="0088666A" w:rsidRDefault="0088666A">
            <w:r>
              <w:t>numër</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24029" w14:textId="77777777" w:rsidR="0088666A" w:rsidRDefault="0088666A">
            <w:r>
              <w:t>32313</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46793" w14:textId="77777777" w:rsidR="0088666A" w:rsidRDefault="0088666A">
            <w:r>
              <w:t>32524</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61D7D" w14:textId="77777777" w:rsidR="0088666A" w:rsidRDefault="0088666A">
            <w:r>
              <w:t>32683</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608E5" w14:textId="77777777" w:rsidR="0088666A" w:rsidRDefault="0088666A">
            <w:r>
              <w:t>32683</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B013C8" w14:textId="77777777" w:rsidR="0088666A" w:rsidRDefault="0088666A">
            <w:r>
              <w:t>32683</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3AA4A" w14:textId="77777777" w:rsidR="0088666A" w:rsidRDefault="0088666A">
            <w:r>
              <w:t>32683</w:t>
            </w:r>
          </w:p>
        </w:tc>
      </w:tr>
      <w:tr w:rsidR="008312BF" w14:paraId="3F8C9139" w14:textId="77777777" w:rsidTr="008312BF">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EFCC8" w14:textId="77777777" w:rsidR="0088666A" w:rsidRDefault="0088666A">
            <w:r>
              <w:t>152</w:t>
            </w:r>
          </w:p>
        </w:tc>
        <w:tc>
          <w:tcPr>
            <w:tcW w:w="1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479EB" w14:textId="77777777" w:rsidR="0088666A" w:rsidRDefault="0088666A">
            <w:r>
              <w:t>KOSTO TOTALE PËR SHËRBIMIN E UJIT TË PIJSHËM (NË LEKË)</w:t>
            </w:r>
          </w:p>
        </w:tc>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6108C" w14:textId="77777777" w:rsidR="0088666A" w:rsidRDefault="0088666A">
            <w:r>
              <w:t>lekë</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5C572" w14:textId="77777777" w:rsidR="0088666A" w:rsidRDefault="0088666A">
            <w:r>
              <w:t>63062051</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46030" w14:textId="77777777" w:rsidR="0088666A" w:rsidRDefault="0088666A">
            <w:r>
              <w:t>65621134</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AC6A3" w14:textId="77777777" w:rsidR="0088666A" w:rsidRDefault="0088666A">
            <w:r>
              <w:t>60000000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333B5" w14:textId="77777777" w:rsidR="0088666A" w:rsidRDefault="0088666A">
            <w:r>
              <w:t>58000000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36E15" w14:textId="77777777" w:rsidR="0088666A" w:rsidRDefault="0088666A">
            <w:r>
              <w:t>55000000</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318D6" w14:textId="77777777" w:rsidR="0088666A" w:rsidRDefault="0088666A">
            <w:r>
              <w:t>55000000</w:t>
            </w:r>
          </w:p>
        </w:tc>
      </w:tr>
      <w:tr w:rsidR="008312BF" w14:paraId="15FADE8E" w14:textId="77777777" w:rsidTr="008312BF">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C1C7D" w14:textId="77777777" w:rsidR="0088666A" w:rsidRDefault="0088666A">
            <w:r>
              <w:t>38</w:t>
            </w:r>
          </w:p>
        </w:tc>
        <w:tc>
          <w:tcPr>
            <w:tcW w:w="1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DA6A5" w14:textId="77777777" w:rsidR="0088666A" w:rsidRDefault="0088666A">
            <w:r>
              <w:t>BUXHETI (SHPENZIME OPERATIVE) PËR SHËRBIMIN E MENAXHIMIT TË UJËRAVE TË ZEZA DHE IMPIANTET E PËRPUNIMIT NË LEKË</w:t>
            </w:r>
          </w:p>
        </w:tc>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F13D6" w14:textId="77777777" w:rsidR="0088666A" w:rsidRDefault="0088666A">
            <w:r>
              <w:t>lekë</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8B103" w14:textId="77777777" w:rsidR="0088666A" w:rsidRDefault="0088666A">
            <w:r>
              <w:t>8640556</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BA9BD" w14:textId="77777777" w:rsidR="0088666A" w:rsidRDefault="0088666A">
            <w:r>
              <w:t>9056290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B9600" w14:textId="77777777" w:rsidR="0088666A" w:rsidRDefault="0088666A">
            <w:r>
              <w:t>9170352</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62569" w14:textId="77777777" w:rsidR="0088666A" w:rsidRDefault="0088666A">
            <w:r>
              <w:t>9450000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61BD1" w14:textId="77777777" w:rsidR="0088666A" w:rsidRDefault="0088666A">
            <w:r>
              <w:t>9730000</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5EABC" w14:textId="77777777" w:rsidR="0088666A" w:rsidRDefault="0088666A">
            <w:r>
              <w:t>9850000</w:t>
            </w:r>
          </w:p>
        </w:tc>
      </w:tr>
      <w:tr w:rsidR="008312BF" w14:paraId="06C8E3CA" w14:textId="77777777" w:rsidTr="008312BF">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8A029" w14:textId="77777777" w:rsidR="0088666A" w:rsidRDefault="0088666A">
            <w:r>
              <w:t>1022</w:t>
            </w:r>
          </w:p>
        </w:tc>
        <w:tc>
          <w:tcPr>
            <w:tcW w:w="1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5360A" w14:textId="77777777" w:rsidR="0088666A" w:rsidRDefault="0088666A">
            <w:r>
              <w:t>SHPENZIMET PER ENERGJINE PER UK (NE MIJE LEKE)</w:t>
            </w:r>
          </w:p>
        </w:tc>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6DBC0" w14:textId="77777777" w:rsidR="0088666A" w:rsidRDefault="0088666A">
            <w:r>
              <w:t>mijë lekë</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91E7C" w14:textId="77777777" w:rsidR="0088666A" w:rsidRDefault="0088666A">
            <w:r>
              <w:t>11375380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32456" w14:textId="77777777" w:rsidR="0088666A" w:rsidRDefault="0088666A">
            <w:r>
              <w:t>10959171</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5ADF1" w14:textId="77777777" w:rsidR="0088666A" w:rsidRDefault="0088666A">
            <w:r>
              <w:t>7756732</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8EC0F5" w14:textId="77777777" w:rsidR="0088666A" w:rsidRDefault="0088666A">
            <w:r>
              <w:t>7200000</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D38A4" w14:textId="77777777" w:rsidR="0088666A" w:rsidRDefault="0088666A">
            <w:r>
              <w:t>7200000</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2C9E9" w14:textId="77777777" w:rsidR="0088666A" w:rsidRDefault="0088666A">
            <w:r>
              <w:t>7200000</w:t>
            </w:r>
          </w:p>
        </w:tc>
      </w:tr>
      <w:tr w:rsidR="008312BF" w14:paraId="08FD44CE" w14:textId="77777777" w:rsidTr="008312BF">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75E79" w14:textId="77777777" w:rsidR="0088666A" w:rsidRDefault="0088666A">
            <w:r>
              <w:t>1023</w:t>
            </w:r>
          </w:p>
        </w:tc>
        <w:tc>
          <w:tcPr>
            <w:tcW w:w="1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03A99" w14:textId="77777777" w:rsidR="0088666A" w:rsidRDefault="0088666A">
            <w:r>
              <w:t>NUMRI I PUNONJESVE TE UK</w:t>
            </w:r>
          </w:p>
        </w:tc>
        <w:tc>
          <w:tcPr>
            <w:tcW w:w="3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4D5FA" w14:textId="77777777" w:rsidR="0088666A" w:rsidRDefault="0088666A">
            <w:r>
              <w:t>numër</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19BDC" w14:textId="77777777" w:rsidR="0088666A" w:rsidRDefault="0088666A">
            <w:r>
              <w:t>55</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4F7B3" w14:textId="77777777" w:rsidR="0088666A" w:rsidRDefault="0088666A">
            <w:r>
              <w:t>56</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F7162" w14:textId="77777777" w:rsidR="0088666A" w:rsidRDefault="0088666A">
            <w:r>
              <w:t>57</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D90E5" w14:textId="77777777" w:rsidR="0088666A" w:rsidRDefault="0088666A">
            <w:r>
              <w:t>57</w:t>
            </w:r>
          </w:p>
        </w:tc>
        <w:tc>
          <w:tcPr>
            <w:tcW w:w="4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C884B" w14:textId="77777777" w:rsidR="0088666A" w:rsidRDefault="0088666A">
            <w:r>
              <w:t>57</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57CAF" w14:textId="77777777" w:rsidR="0088666A" w:rsidRDefault="0088666A">
            <w:r>
              <w:t>57</w:t>
            </w:r>
          </w:p>
        </w:tc>
      </w:tr>
    </w:tbl>
    <w:p w14:paraId="774556CB" w14:textId="77777777" w:rsidR="00AB013F" w:rsidRDefault="00AB013F"/>
    <w:p w14:paraId="3A1FA049" w14:textId="77777777" w:rsidR="0088666A" w:rsidRDefault="0088666A" w:rsidP="0088666A">
      <w:pPr>
        <w:pStyle w:val="Heading2"/>
      </w:pPr>
      <w:bookmarkStart w:id="137" w:name="_Toc114438582"/>
      <w:r w:rsidRPr="00661F6C">
        <w:t>Programi</w:t>
      </w:r>
      <w:r>
        <w:t xml:space="preserve"> Trashëgimia kulturore, eventet artistike dhe kulturore</w:t>
      </w:r>
      <w:bookmarkEnd w:id="137"/>
      <w:r>
        <w:t xml:space="preserve"> </w:t>
      </w:r>
    </w:p>
    <w:tbl>
      <w:tblPr>
        <w:tblStyle w:val="GridTable1LightAccent6"/>
        <w:tblpPr w:leftFromText="180" w:rightFromText="180" w:vertAnchor="text" w:horzAnchor="margin" w:tblpY="75"/>
        <w:tblW w:w="11088" w:type="dxa"/>
        <w:tblLayout w:type="fixed"/>
        <w:tblLook w:val="04A0" w:firstRow="1" w:lastRow="0" w:firstColumn="1" w:lastColumn="0" w:noHBand="0" w:noVBand="1"/>
      </w:tblPr>
      <w:tblGrid>
        <w:gridCol w:w="1283"/>
        <w:gridCol w:w="1345"/>
        <w:gridCol w:w="8460"/>
      </w:tblGrid>
      <w:tr w:rsidR="0088666A" w:rsidRPr="00661F6C" w14:paraId="5300C783" w14:textId="77777777" w:rsidTr="00831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A54D1C8"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00FAECE5" w14:textId="77777777" w:rsidTr="008312BF">
        <w:tc>
          <w:tcPr>
            <w:cnfStyle w:val="001000000000" w:firstRow="0" w:lastRow="0" w:firstColumn="1" w:lastColumn="0" w:oddVBand="0" w:evenVBand="0" w:oddHBand="0" w:evenHBand="0" w:firstRowFirstColumn="0" w:firstRowLastColumn="0" w:lastRowFirstColumn="0" w:lastRowLastColumn="0"/>
            <w:tcW w:w="1108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FF2CEF8"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06DD7854" w14:textId="77777777" w:rsidTr="008312BF">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55EB6C7"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D96C2DE"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84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BBE8411"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278CDCD3" w14:textId="77777777" w:rsidTr="008312BF">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95DD8D9"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08220</w:t>
            </w:r>
            <w:r>
              <w:rPr>
                <w:rFonts w:ascii="Times New Roman" w:hAnsi="Times New Roman" w:cs="Times New Roman"/>
                <w:bCs w:val="0"/>
                <w:lang w:val="sq-AL"/>
              </w:rPr>
              <w:t xml:space="preserve"> </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054EEBA"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Trashëgimia kulturore, eventet artistike dhe kulturore</w:t>
            </w:r>
            <w:r>
              <w:rPr>
                <w:rFonts w:ascii="Times New Roman" w:hAnsi="Times New Roman" w:cs="Times New Roman"/>
                <w:bCs/>
                <w:lang w:val="sq-AL"/>
              </w:rPr>
              <w:t xml:space="preserve"> </w:t>
            </w:r>
          </w:p>
        </w:tc>
        <w:tc>
          <w:tcPr>
            <w:tcW w:w="84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570CA4"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Zhvillim, mbrojtje dhe promovim i vlerave të trashëgimisë kulturore me interes vendor, si dhe administrim i objekteve që lidhen me ushtrimin e këtyre funksioneve; Mbështetja e vendeve historike, kopshteve zoologjike dhe botanike; Zhvillim, mbrojtje dhe promovim i bibliotekave, e i ambienteve për lexim me qëllim edukimin e përgjithshëm qytatar; Mbështetje për muzeumet, galeritë e arteve, teatrot, sallat e ekspozitave; Organizim ose mbështetje për ngjarjet kulturore (koncerte, prodhime skenike dhe filma, shfaqje artistike etj.); Sigurim i shërbimeve kulturore; administrim i çështjeve kulturore; mbikëqyrje dhe rregullim i strukturave kulturore; Organizim i aktiviteteve kulturore dhe promovim i identitetit kombëtar e lokal.</w:t>
            </w:r>
            <w:r>
              <w:rPr>
                <w:rFonts w:ascii="Times New Roman" w:eastAsiaTheme="minorEastAsia" w:hAnsi="Times New Roman" w:cs="Times New Roman"/>
                <w:bCs/>
                <w:lang w:val="sq-AL"/>
              </w:rPr>
              <w:t xml:space="preserve"> </w:t>
            </w:r>
          </w:p>
        </w:tc>
      </w:tr>
    </w:tbl>
    <w:p w14:paraId="533BBAFD" w14:textId="0BADB609" w:rsidR="0088666A" w:rsidRDefault="0088666A" w:rsidP="0088666A"/>
    <w:p w14:paraId="35815108" w14:textId="77777777" w:rsidR="0088666A" w:rsidRPr="00661F6C" w:rsidRDefault="0088666A" w:rsidP="0088666A">
      <w:pPr>
        <w:pStyle w:val="NormalWeb"/>
        <w:spacing w:before="0" w:beforeAutospacing="0" w:after="0" w:afterAutospacing="0"/>
        <w:rPr>
          <w:lang w:val="sq-AL"/>
        </w:rPr>
      </w:pPr>
      <w:r w:rsidRPr="00661F6C">
        <w:rPr>
          <w:lang w:val="sq-AL"/>
        </w:rPr>
        <w:lastRenderedPageBreak/>
        <w:t>Tabela 5, paraqet informacion mbi shpenzimet totale të programit sipas kategorive ekonomike për dy vitet e mëparshme (faktin), vitin aktual buxhetor (buxheti fillestar dhe i pritshmi) dhe tre vitet e ardhshme të PBA-së (parashikimi).</w:t>
      </w:r>
    </w:p>
    <w:p w14:paraId="3D0E6092" w14:textId="77777777" w:rsidR="0088666A" w:rsidRPr="00661F6C" w:rsidRDefault="0088666A" w:rsidP="0088666A">
      <w:pPr>
        <w:pStyle w:val="NormalWeb"/>
        <w:spacing w:before="0" w:beforeAutospacing="0" w:after="0" w:afterAutospacing="0"/>
        <w:rPr>
          <w:lang w:val="sq-AL"/>
        </w:rPr>
      </w:pPr>
    </w:p>
    <w:p w14:paraId="6B9B9182" w14:textId="77777777" w:rsidR="0088666A" w:rsidRPr="00661F6C" w:rsidRDefault="0088666A" w:rsidP="0088666A">
      <w:pPr>
        <w:pStyle w:val="ListofTables"/>
      </w:pPr>
      <w:r w:rsidRPr="00661F6C">
        <w:t>Tabela 5. Shpenzimet e Programit sipas Kategorive ekonomike</w:t>
      </w:r>
    </w:p>
    <w:p w14:paraId="4A2A2B93" w14:textId="77777777" w:rsidR="0088666A" w:rsidRDefault="0088666A" w:rsidP="0088666A">
      <w:r>
        <w:t xml:space="preserve">  </w:t>
      </w:r>
    </w:p>
    <w:tbl>
      <w:tblPr>
        <w:tblW w:w="48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4078"/>
        <w:gridCol w:w="689"/>
        <w:gridCol w:w="781"/>
        <w:gridCol w:w="897"/>
        <w:gridCol w:w="961"/>
        <w:gridCol w:w="664"/>
        <w:gridCol w:w="664"/>
        <w:gridCol w:w="663"/>
      </w:tblGrid>
      <w:tr w:rsidR="008312BF" w14:paraId="01E6B0B1" w14:textId="77777777" w:rsidTr="008312BF">
        <w:trPr>
          <w:trHeight w:val="449"/>
          <w:jc w:val="center"/>
        </w:trPr>
        <w:tc>
          <w:tcPr>
            <w:tcW w:w="570" w:type="pct"/>
            <w:shd w:val="clear" w:color="auto" w:fill="BFBFBF"/>
            <w:vAlign w:val="center"/>
          </w:tcPr>
          <w:p w14:paraId="4ED69047" w14:textId="77777777" w:rsidR="0088666A" w:rsidRDefault="0088666A">
            <w:r>
              <w:t>Llogaria ekonomike</w:t>
            </w:r>
          </w:p>
        </w:tc>
        <w:tc>
          <w:tcPr>
            <w:tcW w:w="1923" w:type="pct"/>
            <w:shd w:val="clear" w:color="auto" w:fill="BFBFBF"/>
            <w:vAlign w:val="center"/>
          </w:tcPr>
          <w:p w14:paraId="1869C086" w14:textId="77777777" w:rsidR="0088666A" w:rsidRDefault="0088666A">
            <w:r>
              <w:t>Përshkrimi</w:t>
            </w:r>
          </w:p>
        </w:tc>
        <w:tc>
          <w:tcPr>
            <w:tcW w:w="325" w:type="pct"/>
            <w:shd w:val="clear" w:color="auto" w:fill="BFBFBF"/>
            <w:vAlign w:val="center"/>
          </w:tcPr>
          <w:p w14:paraId="2C0B8828" w14:textId="77777777" w:rsidR="0088666A" w:rsidRDefault="0088666A">
            <w:r>
              <w:t>Viti T-2</w:t>
            </w:r>
          </w:p>
        </w:tc>
        <w:tc>
          <w:tcPr>
            <w:tcW w:w="368" w:type="pct"/>
            <w:shd w:val="clear" w:color="auto" w:fill="BFBFBF"/>
            <w:vAlign w:val="center"/>
          </w:tcPr>
          <w:p w14:paraId="51733834" w14:textId="77777777" w:rsidR="0088666A" w:rsidRDefault="0088666A">
            <w:r>
              <w:t>Viti T-1</w:t>
            </w:r>
          </w:p>
        </w:tc>
        <w:tc>
          <w:tcPr>
            <w:tcW w:w="423" w:type="pct"/>
            <w:shd w:val="clear" w:color="auto" w:fill="BFBFBF"/>
            <w:vAlign w:val="center"/>
          </w:tcPr>
          <w:p w14:paraId="4C3FFC48" w14:textId="77777777" w:rsidR="0088666A" w:rsidRDefault="0088666A">
            <w:r>
              <w:t>Buxheti fillestar</w:t>
            </w:r>
          </w:p>
        </w:tc>
        <w:tc>
          <w:tcPr>
            <w:tcW w:w="0" w:type="auto"/>
            <w:shd w:val="clear" w:color="auto" w:fill="BFBFBF"/>
            <w:vAlign w:val="center"/>
          </w:tcPr>
          <w:p w14:paraId="4DBE2462" w14:textId="77777777" w:rsidR="0088666A" w:rsidRDefault="0088666A">
            <w:r>
              <w:t>I pritshmi</w:t>
            </w:r>
          </w:p>
        </w:tc>
        <w:tc>
          <w:tcPr>
            <w:tcW w:w="0" w:type="auto"/>
            <w:shd w:val="clear" w:color="auto" w:fill="BFBFBF"/>
            <w:vAlign w:val="center"/>
          </w:tcPr>
          <w:p w14:paraId="12868F5B" w14:textId="77777777" w:rsidR="0088666A" w:rsidRDefault="0088666A">
            <w:r>
              <w:t>Viti T+1</w:t>
            </w:r>
          </w:p>
        </w:tc>
        <w:tc>
          <w:tcPr>
            <w:tcW w:w="0" w:type="auto"/>
            <w:shd w:val="clear" w:color="auto" w:fill="BFBFBF"/>
            <w:vAlign w:val="center"/>
          </w:tcPr>
          <w:p w14:paraId="4F366209" w14:textId="77777777" w:rsidR="0088666A" w:rsidRDefault="0088666A">
            <w:r>
              <w:t>Viti T+2</w:t>
            </w:r>
          </w:p>
        </w:tc>
        <w:tc>
          <w:tcPr>
            <w:tcW w:w="0" w:type="auto"/>
            <w:shd w:val="clear" w:color="auto" w:fill="BFBFBF"/>
            <w:vAlign w:val="center"/>
          </w:tcPr>
          <w:p w14:paraId="745BD426" w14:textId="77777777" w:rsidR="0088666A" w:rsidRDefault="0088666A">
            <w:r>
              <w:t>Viti T+3</w:t>
            </w:r>
          </w:p>
        </w:tc>
      </w:tr>
      <w:tr w:rsidR="008312BF" w14:paraId="5F3CC9F0"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52596" w14:textId="77777777" w:rsidR="0088666A" w:rsidRDefault="0088666A">
            <w:r>
              <w:t>600</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F9035" w14:textId="77777777" w:rsidR="0088666A" w:rsidRDefault="0088666A">
            <w:r>
              <w:t>Pagat</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C323C" w14:textId="77777777" w:rsidR="0088666A" w:rsidRDefault="0088666A">
            <w:r>
              <w:t>2721</w:t>
            </w:r>
          </w:p>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0156B" w14:textId="77777777" w:rsidR="0088666A" w:rsidRDefault="0088666A">
            <w:r>
              <w:t>2087</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279BE" w14:textId="77777777" w:rsidR="0088666A" w:rsidRDefault="0088666A">
            <w:r>
              <w:t>2890</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55FFD" w14:textId="77777777" w:rsidR="0088666A" w:rsidRDefault="0088666A">
            <w:r>
              <w:t>2890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05150" w14:textId="77777777" w:rsidR="0088666A" w:rsidRDefault="0088666A">
            <w:r>
              <w:t>3323</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C5331" w14:textId="77777777" w:rsidR="0088666A" w:rsidRDefault="0088666A">
            <w:r>
              <w:t>3323</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02C35" w14:textId="77777777" w:rsidR="0088666A" w:rsidRDefault="0088666A">
            <w:r>
              <w:t>3323</w:t>
            </w:r>
          </w:p>
        </w:tc>
      </w:tr>
      <w:tr w:rsidR="008312BF" w14:paraId="4D6ED1C9"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BF07A" w14:textId="77777777" w:rsidR="0088666A" w:rsidRDefault="0088666A">
            <w:r>
              <w:t>601</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54E90" w14:textId="77777777" w:rsidR="0088666A" w:rsidRDefault="0088666A">
            <w:r>
              <w:t>Sigurimet Shoqërore</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3C6C6" w14:textId="77777777" w:rsidR="0088666A" w:rsidRDefault="0088666A">
            <w:r>
              <w:t>437</w:t>
            </w:r>
          </w:p>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D794F" w14:textId="77777777" w:rsidR="0088666A" w:rsidRDefault="0088666A">
            <w:r>
              <w:t>345</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3D4AB" w14:textId="77777777" w:rsidR="0088666A" w:rsidRDefault="0088666A">
            <w:r>
              <w:t>473</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27F76" w14:textId="77777777" w:rsidR="0088666A" w:rsidRDefault="0088666A">
            <w:r>
              <w:t>473</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09573" w14:textId="77777777" w:rsidR="0088666A" w:rsidRDefault="0088666A">
            <w:r>
              <w:t>546</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256D6" w14:textId="77777777" w:rsidR="0088666A" w:rsidRDefault="0088666A">
            <w:r>
              <w:t>546</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A2589" w14:textId="77777777" w:rsidR="0088666A" w:rsidRDefault="0088666A">
            <w:r>
              <w:t>546</w:t>
            </w:r>
          </w:p>
        </w:tc>
      </w:tr>
      <w:tr w:rsidR="008312BF" w14:paraId="326CEDC1"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2DDC5" w14:textId="77777777" w:rsidR="0088666A" w:rsidRDefault="0088666A">
            <w:r>
              <w:t>602</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2888F" w14:textId="77777777" w:rsidR="0088666A" w:rsidRDefault="0088666A">
            <w:r>
              <w:t>Mallra dhe shërbime</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DC66B" w14:textId="77777777" w:rsidR="0088666A" w:rsidRDefault="0088666A">
            <w:r>
              <w:t>2049</w:t>
            </w:r>
          </w:p>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1C2FF" w14:textId="77777777" w:rsidR="0088666A" w:rsidRDefault="0088666A">
            <w:r>
              <w:t>1718</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29F75" w14:textId="77777777" w:rsidR="0088666A" w:rsidRDefault="0088666A">
            <w:r>
              <w:t>2929</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C17C8" w14:textId="77777777" w:rsidR="0088666A" w:rsidRDefault="0088666A">
            <w:r>
              <w:t>2929</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92A0C" w14:textId="77777777" w:rsidR="0088666A" w:rsidRDefault="0088666A">
            <w:r>
              <w:t>7000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EF8C2" w14:textId="77777777" w:rsidR="0088666A" w:rsidRDefault="0088666A">
            <w:r>
              <w:t>7000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A019D" w14:textId="77777777" w:rsidR="0088666A" w:rsidRDefault="0088666A">
            <w:r>
              <w:t>7000</w:t>
            </w:r>
          </w:p>
        </w:tc>
      </w:tr>
      <w:tr w:rsidR="008312BF" w14:paraId="06798C47"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E9D98F" w14:textId="77777777" w:rsidR="0088666A" w:rsidRDefault="0088666A">
            <w:r>
              <w:t>603</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C11A1" w14:textId="77777777" w:rsidR="0088666A" w:rsidRDefault="0088666A">
            <w:r>
              <w:t>Subvencione</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CF653"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92A7C4"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AF8CD"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787D8"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34C3A"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200FFB"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1F1E3" w14:textId="77777777" w:rsidR="0088666A" w:rsidRDefault="0088666A"/>
        </w:tc>
      </w:tr>
      <w:tr w:rsidR="008312BF" w14:paraId="4278BB1E"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07282F" w14:textId="77777777" w:rsidR="0088666A" w:rsidRDefault="0088666A">
            <w:r>
              <w:t>604</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D42E1" w14:textId="77777777" w:rsidR="0088666A" w:rsidRDefault="0088666A">
            <w:r>
              <w:t>Të tjera transferta korrente të brendshme</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B873D"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FD394"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0492E2"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3B1D5"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A0807"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2D19B"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FF1B7" w14:textId="77777777" w:rsidR="0088666A" w:rsidRDefault="0088666A"/>
        </w:tc>
      </w:tr>
      <w:tr w:rsidR="008312BF" w14:paraId="71AF807C"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AF4C3C" w14:textId="77777777" w:rsidR="0088666A" w:rsidRDefault="0088666A">
            <w:r>
              <w:t>605</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C6792" w14:textId="77777777" w:rsidR="0088666A" w:rsidRDefault="0088666A">
            <w:r>
              <w:t>Transferta korrente të huaja</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E3AB5"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F1675"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D6524"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DD95E"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8A2F9"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A0EA4B"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93628" w14:textId="77777777" w:rsidR="0088666A" w:rsidRDefault="0088666A"/>
        </w:tc>
      </w:tr>
      <w:tr w:rsidR="008312BF" w14:paraId="0EABE076"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0FADF" w14:textId="77777777" w:rsidR="0088666A" w:rsidRDefault="0088666A">
            <w:r>
              <w:t>606</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53784" w14:textId="77777777" w:rsidR="0088666A" w:rsidRDefault="0088666A">
            <w:r>
              <w:t>Transferta për Buxhetet Familiare dhe Individët</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FC28E"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7A850"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0E007"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F33A6"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1D4F9C"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3C127"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5D8D3" w14:textId="77777777" w:rsidR="0088666A" w:rsidRDefault="0088666A"/>
        </w:tc>
      </w:tr>
      <w:tr w:rsidR="008312BF" w14:paraId="3E81CAF6"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EBF1E" w14:textId="77777777" w:rsidR="0088666A" w:rsidRDefault="0088666A">
            <w:r>
              <w:t>609</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6E135" w14:textId="77777777" w:rsidR="0088666A" w:rsidRDefault="0088666A">
            <w:r>
              <w:t>Rezerva</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A52BE"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52E78"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4A908"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55FE9"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D5CD7"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F6CDC"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01C13" w14:textId="77777777" w:rsidR="0088666A" w:rsidRDefault="0088666A"/>
        </w:tc>
      </w:tr>
      <w:tr w:rsidR="008312BF" w14:paraId="6C351703"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5412D7" w14:textId="77777777" w:rsidR="0088666A" w:rsidRDefault="0088666A">
            <w:r>
              <w:t>650</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382EA" w14:textId="77777777" w:rsidR="0088666A" w:rsidRDefault="0088666A">
            <w:r>
              <w:t>Interesa per kredi direkte ose bono</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A24FC9"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B8067"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9B39B"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C0005"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9C14A"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92F4B"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80A04" w14:textId="77777777" w:rsidR="0088666A" w:rsidRDefault="0088666A"/>
        </w:tc>
      </w:tr>
      <w:tr w:rsidR="008312BF" w14:paraId="01211CB1"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0CCF1" w14:textId="77777777" w:rsidR="0088666A" w:rsidRDefault="0088666A">
            <w:r>
              <w:t>69/?</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32752" w14:textId="77777777" w:rsidR="0088666A" w:rsidRDefault="0088666A">
            <w:r>
              <w:t>Të tjera</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85299"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5A14F"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A127E"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C4277E"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BDDB2"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4D618"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64E28" w14:textId="77777777" w:rsidR="0088666A" w:rsidRDefault="0088666A"/>
        </w:tc>
      </w:tr>
      <w:tr w:rsidR="008312BF" w14:paraId="68C1AEE9"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662B4" w14:textId="77777777" w:rsidR="0088666A" w:rsidRDefault="0088666A">
            <w:r>
              <w:t>230</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57A46" w14:textId="77777777" w:rsidR="0088666A" w:rsidRDefault="0088666A">
            <w:r>
              <w:t>Kapitale të Patrupëzuara</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07737"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A6422"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02D16"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EA2CD"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8450D"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DDCE81"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7E8FB" w14:textId="77777777" w:rsidR="0088666A" w:rsidRDefault="0088666A"/>
        </w:tc>
      </w:tr>
      <w:tr w:rsidR="008312BF" w14:paraId="690B4120"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016A8" w14:textId="77777777" w:rsidR="0088666A" w:rsidRDefault="0088666A">
            <w:r>
              <w:t>231</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20818" w14:textId="77777777" w:rsidR="0088666A" w:rsidRDefault="0088666A">
            <w:r>
              <w:t>Kapitale të Trupëzuara</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D4B20"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7CC42" w14:textId="77777777" w:rsidR="0088666A" w:rsidRDefault="0088666A">
            <w:r>
              <w:t>0</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404AD" w14:textId="77777777" w:rsidR="0088666A" w:rsidRDefault="0088666A">
            <w:r>
              <w:t>3589</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42EB2" w14:textId="77777777" w:rsidR="0088666A" w:rsidRDefault="0088666A">
            <w:r>
              <w:t>3589</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0584E"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862B4"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F8057" w14:textId="77777777" w:rsidR="0088666A" w:rsidRDefault="0088666A"/>
        </w:tc>
      </w:tr>
      <w:tr w:rsidR="008312BF" w14:paraId="7CF0CE38" w14:textId="77777777" w:rsidTr="008312BF">
        <w:trPr>
          <w:jc w:val="center"/>
        </w:trPr>
        <w:tc>
          <w:tcPr>
            <w:tcW w:w="5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E5951" w14:textId="77777777" w:rsidR="0088666A" w:rsidRDefault="0088666A">
            <w:r>
              <w:t>232</w:t>
            </w:r>
          </w:p>
        </w:tc>
        <w:tc>
          <w:tcPr>
            <w:tcW w:w="19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55975" w14:textId="77777777" w:rsidR="0088666A" w:rsidRDefault="0088666A">
            <w:r>
              <w:t>Transferta Kapitale</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5C009" w14:textId="77777777" w:rsidR="0088666A" w:rsidRDefault="0088666A"/>
        </w:tc>
        <w:tc>
          <w:tcPr>
            <w:tcW w:w="3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4EDA3" w14:textId="77777777" w:rsidR="0088666A" w:rsidRDefault="0088666A"/>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D7448" w14:textId="77777777" w:rsidR="0088666A" w:rsidRDefault="0088666A"/>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2E7EB"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27DC38"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80C84" w14:textId="77777777" w:rsidR="0088666A" w:rsidRDefault="0088666A"/>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4DD76" w14:textId="77777777" w:rsidR="0088666A" w:rsidRDefault="0088666A"/>
        </w:tc>
      </w:tr>
    </w:tbl>
    <w:p w14:paraId="3D24347A"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733"/>
        <w:gridCol w:w="1169"/>
        <w:gridCol w:w="1169"/>
        <w:gridCol w:w="1169"/>
      </w:tblGrid>
      <w:tr w:rsidR="0088666A" w14:paraId="22A05AB2" w14:textId="77777777" w:rsidTr="00831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0FE0928" w14:textId="77777777" w:rsidR="0088666A" w:rsidRDefault="0088666A" w:rsidP="0088666A">
            <w:r>
              <w:t>T-2</w:t>
            </w:r>
          </w:p>
        </w:tc>
        <w:tc>
          <w:tcPr>
            <w:tcW w:w="1168" w:type="dxa"/>
          </w:tcPr>
          <w:p w14:paraId="1CB21F65"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86B33B0"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733" w:type="dxa"/>
          </w:tcPr>
          <w:p w14:paraId="43AAEA83"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EF37BEF"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DE63939"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742DF86D"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5D1D69B7" w14:textId="77777777" w:rsidTr="00831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CC4241F" w14:textId="77777777" w:rsidR="0088666A" w:rsidRDefault="0088666A" w:rsidP="0088666A">
            <w:r>
              <w:t xml:space="preserve"> 5207 </w:t>
            </w:r>
          </w:p>
        </w:tc>
        <w:tc>
          <w:tcPr>
            <w:tcW w:w="1168" w:type="dxa"/>
          </w:tcPr>
          <w:p w14:paraId="0BAAA1B7"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4150 </w:t>
            </w:r>
          </w:p>
        </w:tc>
        <w:tc>
          <w:tcPr>
            <w:tcW w:w="1169" w:type="dxa"/>
          </w:tcPr>
          <w:p w14:paraId="2C0AA50D"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9881 </w:t>
            </w:r>
          </w:p>
        </w:tc>
        <w:tc>
          <w:tcPr>
            <w:tcW w:w="1733" w:type="dxa"/>
          </w:tcPr>
          <w:p w14:paraId="2F6AA6B6"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9881 </w:t>
            </w:r>
          </w:p>
        </w:tc>
        <w:tc>
          <w:tcPr>
            <w:tcW w:w="1169" w:type="dxa"/>
          </w:tcPr>
          <w:p w14:paraId="298A566E"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10869 </w:t>
            </w:r>
          </w:p>
        </w:tc>
        <w:tc>
          <w:tcPr>
            <w:tcW w:w="1169" w:type="dxa"/>
          </w:tcPr>
          <w:p w14:paraId="3B228A49"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10869 </w:t>
            </w:r>
          </w:p>
        </w:tc>
        <w:tc>
          <w:tcPr>
            <w:tcW w:w="1169" w:type="dxa"/>
          </w:tcPr>
          <w:p w14:paraId="371FE192"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10869 </w:t>
            </w:r>
          </w:p>
        </w:tc>
      </w:tr>
    </w:tbl>
    <w:p w14:paraId="4C6D7CDA" w14:textId="77777777" w:rsidR="0088666A" w:rsidRDefault="0088666A" w:rsidP="0088666A"/>
    <w:p w14:paraId="1F5B9C33" w14:textId="77777777" w:rsidR="0088666A" w:rsidRPr="00661F6C" w:rsidRDefault="0088666A" w:rsidP="0088666A">
      <w:pPr>
        <w:pStyle w:val="Heading3"/>
        <w:spacing w:before="0"/>
        <w:rPr>
          <w:rFonts w:eastAsia="Times New Roman"/>
          <w:b/>
          <w:bCs/>
          <w:lang w:val="sq-AL"/>
        </w:rPr>
      </w:pPr>
      <w:bookmarkStart w:id="138" w:name="_Toc114438583"/>
      <w:r w:rsidRPr="00661F6C">
        <w:rPr>
          <w:rFonts w:eastAsia="Times New Roman"/>
          <w:color w:val="1F3763"/>
          <w:lang w:val="sq-AL"/>
        </w:rPr>
        <w:t>Qëllimet dhe Objektivat e Politikës së Programit</w:t>
      </w:r>
      <w:bookmarkEnd w:id="138"/>
    </w:p>
    <w:p w14:paraId="188424AD" w14:textId="77777777" w:rsidR="0088666A" w:rsidRPr="00661F6C" w:rsidRDefault="0088666A" w:rsidP="0088666A">
      <w:pPr>
        <w:pStyle w:val="NormalWeb"/>
        <w:spacing w:before="0" w:beforeAutospacing="0" w:after="0" w:afterAutospacing="0"/>
        <w:rPr>
          <w:lang w:val="sq-AL"/>
        </w:rPr>
      </w:pPr>
    </w:p>
    <w:p w14:paraId="207FB3A7"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5E1BC6FD" w14:textId="77777777" w:rsidR="0088666A" w:rsidRDefault="0088666A" w:rsidP="0088666A">
      <w:pPr>
        <w:pStyle w:val="NormalWeb"/>
        <w:spacing w:before="0" w:beforeAutospacing="0" w:after="0" w:afterAutospacing="0"/>
        <w:rPr>
          <w:lang w:val="sq-AL"/>
        </w:rPr>
      </w:pPr>
      <w:r>
        <w:rPr>
          <w:lang w:val="sq-AL"/>
        </w:rPr>
        <w:t xml:space="preserve">  </w:t>
      </w:r>
    </w:p>
    <w:p w14:paraId="6AADB006" w14:textId="77777777" w:rsidR="0088666A" w:rsidRDefault="0088666A" w:rsidP="0088666A">
      <w:pPr>
        <w:pStyle w:val="Heading4"/>
      </w:pPr>
      <w:r>
        <w:t xml:space="preserve"> 1 Ruajtja dhe promovimi i vlerave të trashëgimisë kulturore dhe mirëadministrimi e fuqizimi i institucioneve menaxhuese </w:t>
      </w:r>
    </w:p>
    <w:p w14:paraId="2446C766" w14:textId="77777777" w:rsidR="0088666A" w:rsidRDefault="0088666A" w:rsidP="0088666A">
      <w:r>
        <w:t xml:space="preserve">  </w:t>
      </w:r>
    </w:p>
    <w:tbl>
      <w:tblPr>
        <w:tblW w:w="4607" w:type="pct"/>
        <w:jc w:val="center"/>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6"/>
        <w:gridCol w:w="4627"/>
        <w:gridCol w:w="1110"/>
        <w:gridCol w:w="867"/>
        <w:gridCol w:w="717"/>
        <w:gridCol w:w="551"/>
        <w:gridCol w:w="568"/>
        <w:gridCol w:w="564"/>
      </w:tblGrid>
      <w:tr w:rsidR="008312BF" w14:paraId="43B6AFB5" w14:textId="77777777" w:rsidTr="008312BF">
        <w:trPr>
          <w:trHeight w:val="449"/>
          <w:jc w:val="center"/>
        </w:trPr>
        <w:tc>
          <w:tcPr>
            <w:tcW w:w="564" w:type="pct"/>
            <w:shd w:val="clear" w:color="auto" w:fill="BFBFBF"/>
            <w:vAlign w:val="center"/>
          </w:tcPr>
          <w:p w14:paraId="4A5C5923" w14:textId="77777777" w:rsidR="0088666A" w:rsidRDefault="0088666A">
            <w:r>
              <w:t xml:space="preserve">Kodi i </w:t>
            </w:r>
            <w:r>
              <w:lastRenderedPageBreak/>
              <w:t>indikatorit</w:t>
            </w:r>
          </w:p>
        </w:tc>
        <w:tc>
          <w:tcPr>
            <w:tcW w:w="2279" w:type="pct"/>
            <w:shd w:val="clear" w:color="auto" w:fill="BFBFBF"/>
            <w:vAlign w:val="center"/>
          </w:tcPr>
          <w:p w14:paraId="53D47FB0" w14:textId="77777777" w:rsidR="0088666A" w:rsidRDefault="0088666A">
            <w:r>
              <w:lastRenderedPageBreak/>
              <w:t>Indikatori</w:t>
            </w:r>
          </w:p>
        </w:tc>
        <w:tc>
          <w:tcPr>
            <w:tcW w:w="547" w:type="pct"/>
            <w:shd w:val="clear" w:color="auto" w:fill="BFBFBF"/>
            <w:vAlign w:val="center"/>
          </w:tcPr>
          <w:p w14:paraId="1A3352F7" w14:textId="77777777" w:rsidR="0088666A" w:rsidRDefault="0088666A">
            <w:r>
              <w:t>Viti T-2</w:t>
            </w:r>
          </w:p>
        </w:tc>
        <w:tc>
          <w:tcPr>
            <w:tcW w:w="427" w:type="pct"/>
            <w:shd w:val="clear" w:color="auto" w:fill="BFBFBF"/>
            <w:vAlign w:val="center"/>
          </w:tcPr>
          <w:p w14:paraId="3E0280E8" w14:textId="77777777" w:rsidR="0088666A" w:rsidRDefault="0088666A">
            <w:r>
              <w:t>Viti T-1</w:t>
            </w:r>
          </w:p>
        </w:tc>
        <w:tc>
          <w:tcPr>
            <w:tcW w:w="353" w:type="pct"/>
            <w:shd w:val="clear" w:color="auto" w:fill="BFBFBF"/>
            <w:vAlign w:val="center"/>
          </w:tcPr>
          <w:p w14:paraId="01182072" w14:textId="77777777" w:rsidR="0088666A" w:rsidRDefault="0088666A">
            <w:r>
              <w:t>Plan</w:t>
            </w:r>
          </w:p>
        </w:tc>
        <w:tc>
          <w:tcPr>
            <w:tcW w:w="271" w:type="pct"/>
            <w:shd w:val="clear" w:color="auto" w:fill="BFBFBF"/>
            <w:vAlign w:val="center"/>
          </w:tcPr>
          <w:p w14:paraId="15A178ED" w14:textId="77777777" w:rsidR="0088666A" w:rsidRDefault="0088666A">
            <w:r>
              <w:t xml:space="preserve">Viti </w:t>
            </w:r>
            <w:r>
              <w:lastRenderedPageBreak/>
              <w:t>T+1</w:t>
            </w:r>
          </w:p>
        </w:tc>
        <w:tc>
          <w:tcPr>
            <w:tcW w:w="0" w:type="auto"/>
            <w:shd w:val="clear" w:color="auto" w:fill="BFBFBF"/>
            <w:vAlign w:val="center"/>
          </w:tcPr>
          <w:p w14:paraId="6EA8E8D3" w14:textId="77777777" w:rsidR="0088666A" w:rsidRDefault="0088666A">
            <w:r>
              <w:lastRenderedPageBreak/>
              <w:t xml:space="preserve">Viti </w:t>
            </w:r>
            <w:r>
              <w:lastRenderedPageBreak/>
              <w:t>T+2</w:t>
            </w:r>
          </w:p>
        </w:tc>
        <w:tc>
          <w:tcPr>
            <w:tcW w:w="0" w:type="auto"/>
            <w:shd w:val="clear" w:color="auto" w:fill="BFBFBF"/>
            <w:vAlign w:val="center"/>
          </w:tcPr>
          <w:p w14:paraId="60F8CBFE" w14:textId="77777777" w:rsidR="0088666A" w:rsidRDefault="0088666A">
            <w:r>
              <w:lastRenderedPageBreak/>
              <w:t xml:space="preserve">Viti </w:t>
            </w:r>
            <w:r>
              <w:lastRenderedPageBreak/>
              <w:t>T+3</w:t>
            </w:r>
          </w:p>
        </w:tc>
      </w:tr>
      <w:tr w:rsidR="008312BF" w14:paraId="0B690101" w14:textId="77777777" w:rsidTr="008312BF">
        <w:trPr>
          <w:jc w:val="center"/>
        </w:trPr>
        <w:tc>
          <w:tcPr>
            <w:tcW w:w="5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F83D3" w14:textId="77777777" w:rsidR="0088666A" w:rsidRDefault="0088666A">
            <w:r>
              <w:lastRenderedPageBreak/>
              <w:t>352</w:t>
            </w:r>
          </w:p>
        </w:tc>
        <w:tc>
          <w:tcPr>
            <w:tcW w:w="22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12407" w14:textId="77777777" w:rsidR="0088666A" w:rsidRDefault="0088666A">
            <w:r>
              <w:t>Përmirësimi i aseteve të trashëgimisë kulturore</w:t>
            </w:r>
          </w:p>
        </w:tc>
        <w:tc>
          <w:tcPr>
            <w:tcW w:w="5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FFC303" w14:textId="77777777" w:rsidR="0088666A" w:rsidRDefault="0088666A">
            <w:r>
              <w:t>100</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E912D9" w14:textId="77777777" w:rsidR="0088666A" w:rsidRDefault="0088666A">
            <w:r>
              <w:t>100</w:t>
            </w:r>
          </w:p>
        </w:tc>
        <w:tc>
          <w:tcPr>
            <w:tcW w:w="3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4DC15" w14:textId="77777777" w:rsidR="0088666A" w:rsidRDefault="0088666A">
            <w:r>
              <w:t>100</w:t>
            </w:r>
          </w:p>
        </w:tc>
        <w:tc>
          <w:tcPr>
            <w:tcW w:w="2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BF5E1" w14:textId="77777777" w:rsidR="0088666A" w:rsidRDefault="0088666A">
            <w:r>
              <w:t>100</w:t>
            </w:r>
          </w:p>
        </w:tc>
        <w:tc>
          <w:tcPr>
            <w:tcW w:w="2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4BA4A" w14:textId="77777777" w:rsidR="0088666A" w:rsidRDefault="0088666A">
            <w:r>
              <w:t>100</w:t>
            </w:r>
          </w:p>
        </w:tc>
        <w:tc>
          <w:tcPr>
            <w:tcW w:w="2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B84F8" w14:textId="77777777" w:rsidR="0088666A" w:rsidRDefault="0088666A">
            <w:r>
              <w:t>100</w:t>
            </w:r>
          </w:p>
        </w:tc>
      </w:tr>
    </w:tbl>
    <w:p w14:paraId="56582DD9" w14:textId="77777777" w:rsidR="0088666A" w:rsidRDefault="0088666A" w:rsidP="0088666A">
      <w:r>
        <w:t xml:space="preserve">  </w:t>
      </w:r>
    </w:p>
    <w:p w14:paraId="0FE3B74D" w14:textId="77777777" w:rsidR="0088666A" w:rsidRPr="00AD616E" w:rsidRDefault="0088666A" w:rsidP="0088666A">
      <w:pPr>
        <w:pStyle w:val="Heading5"/>
      </w:pPr>
      <w:r w:rsidRPr="00AD616E">
        <w:t xml:space="preserve"> </w:t>
      </w:r>
      <w:r>
        <w:t>1</w:t>
      </w:r>
      <w:r w:rsidRPr="00AD616E">
        <w:t xml:space="preserve"> </w:t>
      </w:r>
      <w:r>
        <w:t>Mbrojtja e trashëgimisë kulturore dhe promovimi i eventeve kulturore dhe artistike</w:t>
      </w:r>
      <w:r w:rsidRPr="00AD616E">
        <w:t xml:space="preserve"> </w:t>
      </w:r>
    </w:p>
    <w:p w14:paraId="2DFBB3CE" w14:textId="77777777" w:rsidR="0088666A" w:rsidRDefault="0088666A" w:rsidP="0088666A">
      <w:r>
        <w:t xml:space="preserve">  </w:t>
      </w:r>
    </w:p>
    <w:tbl>
      <w:tblPr>
        <w:tblW w:w="5217" w:type="pct"/>
        <w:jc w:val="center"/>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2113"/>
        <w:gridCol w:w="4258"/>
        <w:gridCol w:w="663"/>
        <w:gridCol w:w="663"/>
        <w:gridCol w:w="663"/>
        <w:gridCol w:w="663"/>
        <w:gridCol w:w="663"/>
        <w:gridCol w:w="663"/>
      </w:tblGrid>
      <w:tr w:rsidR="009108C2" w14:paraId="4CDB5337" w14:textId="77777777" w:rsidTr="008312BF">
        <w:trPr>
          <w:trHeight w:val="449"/>
          <w:jc w:val="center"/>
        </w:trPr>
        <w:tc>
          <w:tcPr>
            <w:tcW w:w="498" w:type="pct"/>
            <w:shd w:val="clear" w:color="auto" w:fill="BFBFBF"/>
            <w:vAlign w:val="center"/>
          </w:tcPr>
          <w:p w14:paraId="2C2DAD78" w14:textId="77777777" w:rsidR="0088666A" w:rsidRDefault="0088666A">
            <w:r>
              <w:t>Kodi i indikatorit</w:t>
            </w:r>
          </w:p>
        </w:tc>
        <w:tc>
          <w:tcPr>
            <w:tcW w:w="919" w:type="pct"/>
            <w:shd w:val="clear" w:color="auto" w:fill="BFBFBF"/>
            <w:vAlign w:val="center"/>
          </w:tcPr>
          <w:p w14:paraId="6F64A0F1" w14:textId="77777777" w:rsidR="0088666A" w:rsidRDefault="0088666A">
            <w:r>
              <w:t>Indikatori</w:t>
            </w:r>
          </w:p>
        </w:tc>
        <w:tc>
          <w:tcPr>
            <w:tcW w:w="1852" w:type="pct"/>
            <w:shd w:val="clear" w:color="auto" w:fill="BFBFBF"/>
            <w:vAlign w:val="center"/>
          </w:tcPr>
          <w:p w14:paraId="027F4147" w14:textId="77777777" w:rsidR="0088666A" w:rsidRDefault="0088666A">
            <w:r>
              <w:t>Njesia matese</w:t>
            </w:r>
          </w:p>
        </w:tc>
        <w:tc>
          <w:tcPr>
            <w:tcW w:w="288" w:type="pct"/>
            <w:shd w:val="clear" w:color="auto" w:fill="BFBFBF"/>
            <w:vAlign w:val="center"/>
          </w:tcPr>
          <w:p w14:paraId="66F800DB" w14:textId="77777777" w:rsidR="0088666A" w:rsidRDefault="0088666A">
            <w:r>
              <w:t>2020</w:t>
            </w:r>
          </w:p>
        </w:tc>
        <w:tc>
          <w:tcPr>
            <w:tcW w:w="288" w:type="pct"/>
            <w:shd w:val="clear" w:color="auto" w:fill="BFBFBF"/>
            <w:vAlign w:val="center"/>
          </w:tcPr>
          <w:p w14:paraId="5345B703" w14:textId="77777777" w:rsidR="0088666A" w:rsidRDefault="0088666A">
            <w:r>
              <w:t>2021</w:t>
            </w:r>
          </w:p>
        </w:tc>
        <w:tc>
          <w:tcPr>
            <w:tcW w:w="0" w:type="auto"/>
            <w:shd w:val="clear" w:color="auto" w:fill="BFBFBF"/>
            <w:vAlign w:val="center"/>
          </w:tcPr>
          <w:p w14:paraId="348ADCAF" w14:textId="77777777" w:rsidR="0088666A" w:rsidRDefault="0088666A">
            <w:r>
              <w:t>Plan 2022</w:t>
            </w:r>
          </w:p>
        </w:tc>
        <w:tc>
          <w:tcPr>
            <w:tcW w:w="0" w:type="auto"/>
            <w:shd w:val="clear" w:color="auto" w:fill="BFBFBF"/>
            <w:vAlign w:val="center"/>
          </w:tcPr>
          <w:p w14:paraId="4E41034F" w14:textId="77777777" w:rsidR="0088666A" w:rsidRDefault="0088666A">
            <w:r>
              <w:t>2023</w:t>
            </w:r>
          </w:p>
        </w:tc>
        <w:tc>
          <w:tcPr>
            <w:tcW w:w="0" w:type="auto"/>
            <w:shd w:val="clear" w:color="auto" w:fill="BFBFBF"/>
            <w:vAlign w:val="center"/>
          </w:tcPr>
          <w:p w14:paraId="2F28D075" w14:textId="77777777" w:rsidR="0088666A" w:rsidRDefault="0088666A">
            <w:r>
              <w:t>2024</w:t>
            </w:r>
          </w:p>
        </w:tc>
        <w:tc>
          <w:tcPr>
            <w:tcW w:w="0" w:type="auto"/>
            <w:shd w:val="clear" w:color="auto" w:fill="BFBFBF"/>
            <w:vAlign w:val="center"/>
          </w:tcPr>
          <w:p w14:paraId="4BD1DB6A" w14:textId="77777777" w:rsidR="0088666A" w:rsidRDefault="0088666A">
            <w:r>
              <w:t>2025</w:t>
            </w:r>
          </w:p>
        </w:tc>
      </w:tr>
      <w:tr w:rsidR="009108C2" w14:paraId="7B022EFB" w14:textId="77777777" w:rsidTr="008312BF">
        <w:trPr>
          <w:jc w:val="center"/>
        </w:trPr>
        <w:tc>
          <w:tcPr>
            <w:tcW w:w="4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4396D" w14:textId="77777777" w:rsidR="0088666A" w:rsidRDefault="0088666A">
            <w:r>
              <w:t>636</w:t>
            </w:r>
          </w:p>
        </w:tc>
        <w:tc>
          <w:tcPr>
            <w:tcW w:w="9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BD946" w14:textId="77777777" w:rsidR="0088666A" w:rsidRDefault="0088666A">
            <w:r>
              <w:t>Shtimi i aktiviteteve kulturore të organizuara nga bashkia</w:t>
            </w:r>
          </w:p>
        </w:tc>
        <w:tc>
          <w:tcPr>
            <w:tcW w:w="18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B21A1" w14:textId="77777777" w:rsidR="0088666A" w:rsidRDefault="0088666A">
            <w:r>
              <w:t>Numri i shfaqjeve kulturore; artistike të mbështetura me fondet e bashkisë (ndryshimi vjetor në numër)</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5F71A" w14:textId="77777777" w:rsidR="0088666A" w:rsidRDefault="0088666A">
            <w:r>
              <w:t>-1</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58394" w14:textId="77777777" w:rsidR="0088666A" w:rsidRDefault="0088666A"/>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58427" w14:textId="77777777" w:rsidR="0088666A" w:rsidRDefault="0088666A">
            <w:r>
              <w:t>1</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BBFA3" w14:textId="77777777" w:rsidR="0088666A" w:rsidRDefault="0088666A">
            <w:r>
              <w:t>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93802B" w14:textId="77777777" w:rsidR="0088666A" w:rsidRDefault="0088666A">
            <w:r>
              <w:t>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8D50D" w14:textId="77777777" w:rsidR="0088666A" w:rsidRDefault="0088666A">
            <w:r>
              <w:t>0</w:t>
            </w:r>
          </w:p>
        </w:tc>
      </w:tr>
      <w:tr w:rsidR="009108C2" w14:paraId="28DA6EB9" w14:textId="77777777" w:rsidTr="008312BF">
        <w:trPr>
          <w:jc w:val="center"/>
        </w:trPr>
        <w:tc>
          <w:tcPr>
            <w:tcW w:w="49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D15C88" w14:textId="77777777" w:rsidR="0088666A" w:rsidRDefault="0088666A">
            <w:r>
              <w:t>352</w:t>
            </w:r>
          </w:p>
        </w:tc>
        <w:tc>
          <w:tcPr>
            <w:tcW w:w="9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77EF0" w14:textId="77777777" w:rsidR="0088666A" w:rsidRDefault="0088666A">
            <w:r>
              <w:t>Përmirësimi i aseteve të trashëgimisë kulturore</w:t>
            </w:r>
          </w:p>
        </w:tc>
        <w:tc>
          <w:tcPr>
            <w:tcW w:w="18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D7322" w14:textId="77777777" w:rsidR="0088666A" w:rsidRDefault="0088666A">
            <w:r>
              <w:t>Pjesa në përqindje e aseteve kulturore të mirëmbajtura ndaj aseteve kulturore totale</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6D729" w14:textId="77777777" w:rsidR="0088666A" w:rsidRDefault="0088666A">
            <w:r>
              <w:t>100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992AD1" w14:textId="77777777" w:rsidR="0088666A" w:rsidRDefault="0088666A">
            <w:r>
              <w:t>100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C757C" w14:textId="77777777" w:rsidR="0088666A" w:rsidRDefault="0088666A">
            <w:r>
              <w:t>100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3DC8E" w14:textId="77777777" w:rsidR="0088666A" w:rsidRDefault="0088666A">
            <w:r>
              <w:t>100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10A81" w14:textId="77777777" w:rsidR="0088666A" w:rsidRDefault="0088666A">
            <w:r>
              <w:t>100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CC550" w14:textId="77777777" w:rsidR="0088666A" w:rsidRDefault="0088666A">
            <w:r>
              <w:t>100</w:t>
            </w:r>
          </w:p>
        </w:tc>
      </w:tr>
    </w:tbl>
    <w:p w14:paraId="5ED66ED2" w14:textId="77777777" w:rsidR="0088666A" w:rsidRDefault="0088666A"/>
    <w:p w14:paraId="6366504B" w14:textId="77777777" w:rsidR="0088666A" w:rsidRDefault="0088666A" w:rsidP="0088666A">
      <w:pPr>
        <w:pStyle w:val="NormalWeb"/>
        <w:spacing w:before="0" w:beforeAutospacing="0" w:after="0" w:afterAutospacing="0"/>
        <w:rPr>
          <w:lang w:val="sq-AL"/>
        </w:rPr>
      </w:pPr>
    </w:p>
    <w:p w14:paraId="67233D90" w14:textId="77777777" w:rsidR="0088666A" w:rsidRPr="00661F6C" w:rsidRDefault="0088666A" w:rsidP="0088666A">
      <w:pPr>
        <w:pStyle w:val="Heading3"/>
        <w:spacing w:before="0"/>
        <w:rPr>
          <w:rFonts w:eastAsia="Times New Roman"/>
          <w:b/>
          <w:bCs/>
          <w:lang w:val="sq-AL"/>
        </w:rPr>
      </w:pPr>
      <w:bookmarkStart w:id="139" w:name="_Toc114438584"/>
      <w:r w:rsidRPr="00661F6C">
        <w:rPr>
          <w:rFonts w:eastAsia="Times New Roman"/>
          <w:color w:val="1F3763"/>
          <w:lang w:val="sq-AL"/>
        </w:rPr>
        <w:t>Plani i Shpenzimeve të Produkteve të Programit</w:t>
      </w:r>
      <w:bookmarkEnd w:id="139"/>
      <w:r w:rsidRPr="00661F6C">
        <w:rPr>
          <w:rFonts w:eastAsia="Times New Roman"/>
          <w:color w:val="1F3763"/>
          <w:lang w:val="sq-AL"/>
        </w:rPr>
        <w:t xml:space="preserve"> </w:t>
      </w:r>
    </w:p>
    <w:p w14:paraId="4DFDA1DE" w14:textId="77777777" w:rsidR="0088666A" w:rsidRPr="00661F6C" w:rsidRDefault="0088666A" w:rsidP="0088666A">
      <w:pPr>
        <w:pStyle w:val="NormalWeb"/>
        <w:spacing w:before="0" w:beforeAutospacing="0" w:after="0" w:afterAutospacing="0"/>
        <w:rPr>
          <w:lang w:val="sq-AL"/>
        </w:rPr>
      </w:pPr>
    </w:p>
    <w:p w14:paraId="16379259"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6CF62BDB" w14:textId="77777777" w:rsidR="0088666A" w:rsidRDefault="0088666A" w:rsidP="0088666A">
      <w:pPr>
        <w:pStyle w:val="NormalWeb"/>
        <w:spacing w:before="0" w:beforeAutospacing="0" w:after="0" w:afterAutospacing="0"/>
        <w:rPr>
          <w:lang w:val="sq-AL"/>
        </w:rPr>
      </w:pPr>
      <w:r>
        <w:rPr>
          <w:lang w:val="sq-AL"/>
        </w:rPr>
        <w:t xml:space="preserve">  </w:t>
      </w:r>
    </w:p>
    <w:p w14:paraId="3AFD745C" w14:textId="77777777" w:rsidR="0088666A" w:rsidRDefault="0088666A" w:rsidP="0088666A">
      <w:r>
        <w:t xml:space="preserve">  </w:t>
      </w:r>
    </w:p>
    <w:p w14:paraId="2865B461" w14:textId="77777777" w:rsidR="0088666A" w:rsidRDefault="0088666A" w:rsidP="0088666A">
      <w:pPr>
        <w:pStyle w:val="Heading4"/>
        <w:rPr>
          <w:lang w:val="sq-AL"/>
        </w:rPr>
      </w:pPr>
      <w:r>
        <w:rPr>
          <w:lang w:val="sq-AL"/>
        </w:rPr>
        <w:t xml:space="preserve"> </w:t>
      </w:r>
      <w:r>
        <w:t>1</w:t>
      </w:r>
      <w:r>
        <w:rPr>
          <w:lang w:val="sq-AL"/>
        </w:rPr>
        <w:t xml:space="preserve"> </w:t>
      </w:r>
      <w:r>
        <w:t>Mbrojtja e trashëgimisë kulturore dhe promovimi i eventeve kulturore dhe artistike</w:t>
      </w:r>
      <w:r>
        <w:rPr>
          <w:lang w:val="sq-AL"/>
        </w:rPr>
        <w:t xml:space="preserve"> </w:t>
      </w:r>
    </w:p>
    <w:p w14:paraId="60C5C79A" w14:textId="77777777" w:rsidR="0088666A" w:rsidRPr="008A7579" w:rsidRDefault="0088666A" w:rsidP="0088666A">
      <w:pPr>
        <w:rPr>
          <w:lang w:val="sq-AL"/>
        </w:rPr>
      </w:pPr>
      <w:r>
        <w:rPr>
          <w:lang w:val="sq-AL"/>
        </w:rPr>
        <w:t xml:space="preserve">  </w:t>
      </w:r>
    </w:p>
    <w:tbl>
      <w:tblPr>
        <w:tblW w:w="49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10"/>
        <w:gridCol w:w="4884"/>
        <w:gridCol w:w="946"/>
        <w:gridCol w:w="679"/>
        <w:gridCol w:w="663"/>
        <w:gridCol w:w="759"/>
        <w:gridCol w:w="759"/>
        <w:gridCol w:w="759"/>
        <w:gridCol w:w="751"/>
      </w:tblGrid>
      <w:tr w:rsidR="0088666A" w14:paraId="5C015D28" w14:textId="77777777" w:rsidTr="008312BF">
        <w:trPr>
          <w:trHeight w:val="449"/>
          <w:jc w:val="center"/>
        </w:trPr>
        <w:tc>
          <w:tcPr>
            <w:tcW w:w="325" w:type="pct"/>
            <w:shd w:val="clear" w:color="auto" w:fill="BFBFBF"/>
            <w:vAlign w:val="center"/>
          </w:tcPr>
          <w:p w14:paraId="1E873B09" w14:textId="77777777" w:rsidR="0088666A" w:rsidRDefault="0088666A">
            <w:r>
              <w:t>Kodi</w:t>
            </w:r>
          </w:p>
        </w:tc>
        <w:tc>
          <w:tcPr>
            <w:tcW w:w="2238" w:type="pct"/>
            <w:shd w:val="clear" w:color="auto" w:fill="BFBFBF"/>
            <w:vAlign w:val="center"/>
          </w:tcPr>
          <w:p w14:paraId="44F084D0" w14:textId="77777777" w:rsidR="0088666A" w:rsidRDefault="0088666A">
            <w:r>
              <w:t>Emri</w:t>
            </w:r>
          </w:p>
        </w:tc>
        <w:tc>
          <w:tcPr>
            <w:tcW w:w="433" w:type="pct"/>
            <w:shd w:val="clear" w:color="auto" w:fill="BFBFBF"/>
            <w:vAlign w:val="center"/>
          </w:tcPr>
          <w:p w14:paraId="5A23F069" w14:textId="77777777" w:rsidR="0088666A" w:rsidRDefault="0088666A">
            <w:r>
              <w:t>Njesia matese</w:t>
            </w:r>
          </w:p>
        </w:tc>
        <w:tc>
          <w:tcPr>
            <w:tcW w:w="311" w:type="pct"/>
            <w:shd w:val="clear" w:color="auto" w:fill="BFBFBF"/>
            <w:vAlign w:val="center"/>
          </w:tcPr>
          <w:p w14:paraId="2FCAC59C" w14:textId="77777777" w:rsidR="0088666A" w:rsidRDefault="0088666A">
            <w:r>
              <w:t>2020</w:t>
            </w:r>
          </w:p>
        </w:tc>
        <w:tc>
          <w:tcPr>
            <w:tcW w:w="304" w:type="pct"/>
            <w:shd w:val="clear" w:color="auto" w:fill="BFBFBF"/>
            <w:vAlign w:val="center"/>
          </w:tcPr>
          <w:p w14:paraId="110BC6DE" w14:textId="77777777" w:rsidR="0088666A" w:rsidRDefault="0088666A">
            <w:r>
              <w:t>2021</w:t>
            </w:r>
          </w:p>
        </w:tc>
        <w:tc>
          <w:tcPr>
            <w:tcW w:w="0" w:type="auto"/>
            <w:shd w:val="clear" w:color="auto" w:fill="BFBFBF"/>
            <w:vAlign w:val="center"/>
          </w:tcPr>
          <w:p w14:paraId="0BD8FA49" w14:textId="77777777" w:rsidR="0088666A" w:rsidRDefault="0088666A">
            <w:r>
              <w:t>Plan 2022</w:t>
            </w:r>
          </w:p>
        </w:tc>
        <w:tc>
          <w:tcPr>
            <w:tcW w:w="0" w:type="auto"/>
            <w:shd w:val="clear" w:color="auto" w:fill="BFBFBF"/>
            <w:vAlign w:val="center"/>
          </w:tcPr>
          <w:p w14:paraId="1E066883" w14:textId="77777777" w:rsidR="0088666A" w:rsidRDefault="0088666A">
            <w:r>
              <w:t>2023</w:t>
            </w:r>
          </w:p>
        </w:tc>
        <w:tc>
          <w:tcPr>
            <w:tcW w:w="0" w:type="auto"/>
            <w:shd w:val="clear" w:color="auto" w:fill="BFBFBF"/>
            <w:vAlign w:val="center"/>
          </w:tcPr>
          <w:p w14:paraId="76E42096" w14:textId="77777777" w:rsidR="0088666A" w:rsidRDefault="0088666A">
            <w:r>
              <w:t>2024</w:t>
            </w:r>
          </w:p>
        </w:tc>
        <w:tc>
          <w:tcPr>
            <w:tcW w:w="0" w:type="auto"/>
            <w:shd w:val="clear" w:color="auto" w:fill="BFBFBF"/>
            <w:vAlign w:val="center"/>
          </w:tcPr>
          <w:p w14:paraId="28C300C5" w14:textId="77777777" w:rsidR="0088666A" w:rsidRDefault="0088666A">
            <w:r>
              <w:t>2025</w:t>
            </w:r>
          </w:p>
        </w:tc>
      </w:tr>
      <w:tr w:rsidR="0088666A" w14:paraId="4C7EB64F" w14:textId="77777777" w:rsidTr="008312BF">
        <w:trPr>
          <w:jc w:val="center"/>
        </w:trPr>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FAE55" w14:textId="77777777" w:rsidR="0088666A" w:rsidRDefault="0088666A">
            <w:r>
              <w:t>6</w:t>
            </w:r>
          </w:p>
        </w:tc>
        <w:tc>
          <w:tcPr>
            <w:tcW w:w="22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FD4CF" w14:textId="77777777" w:rsidR="0088666A" w:rsidRDefault="0088666A">
            <w:r>
              <w:t>NUMRI I SHFAQEVE KULTURORE; EVENTE ARTISTIKE TË MBËSHTETURA ME FONDET E BASHKISË</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3F28C" w14:textId="77777777" w:rsidR="0088666A" w:rsidRDefault="0088666A">
            <w:r>
              <w:t>numër</w:t>
            </w:r>
          </w:p>
        </w:tc>
        <w:tc>
          <w:tcPr>
            <w:tcW w:w="3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CCD88" w14:textId="77777777" w:rsidR="0088666A" w:rsidRDefault="0088666A">
            <w:r>
              <w:t>6</w:t>
            </w:r>
          </w:p>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5D118" w14:textId="77777777" w:rsidR="0088666A" w:rsidRDefault="0088666A">
            <w:r>
              <w:t>5</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354C5" w14:textId="77777777" w:rsidR="0088666A" w:rsidRDefault="0088666A">
            <w:r>
              <w:t>6</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7D53E" w14:textId="77777777" w:rsidR="0088666A" w:rsidRDefault="0088666A">
            <w:r>
              <w:t>6</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C96E5" w14:textId="77777777" w:rsidR="0088666A" w:rsidRDefault="0088666A">
            <w:r>
              <w:t>6</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5B433" w14:textId="77777777" w:rsidR="0088666A" w:rsidRDefault="0088666A">
            <w:r>
              <w:t>6</w:t>
            </w:r>
          </w:p>
        </w:tc>
      </w:tr>
      <w:tr w:rsidR="0088666A" w14:paraId="100F2A0F" w14:textId="77777777" w:rsidTr="008312BF">
        <w:trPr>
          <w:jc w:val="center"/>
        </w:trPr>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4CDDD" w14:textId="77777777" w:rsidR="0088666A" w:rsidRDefault="0088666A">
            <w:r>
              <w:t>9</w:t>
            </w:r>
          </w:p>
        </w:tc>
        <w:tc>
          <w:tcPr>
            <w:tcW w:w="22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A76F9" w14:textId="77777777" w:rsidR="0088666A" w:rsidRDefault="0088666A">
            <w:r>
              <w:t>AKTIVITETE PËR EDUKIMIN E BREZIT TË RI</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2E035" w14:textId="77777777" w:rsidR="0088666A" w:rsidRDefault="0088666A">
            <w:r>
              <w:t>numër</w:t>
            </w:r>
          </w:p>
        </w:tc>
        <w:tc>
          <w:tcPr>
            <w:tcW w:w="3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04279" w14:textId="77777777" w:rsidR="0088666A" w:rsidRDefault="0088666A">
            <w:r>
              <w:t>52</w:t>
            </w:r>
          </w:p>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2F80B" w14:textId="77777777" w:rsidR="0088666A" w:rsidRDefault="0088666A">
            <w:r>
              <w:t>22</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2A0E8" w14:textId="77777777" w:rsidR="0088666A" w:rsidRDefault="0088666A">
            <w:r>
              <w:t>20</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38EC4" w14:textId="77777777" w:rsidR="0088666A" w:rsidRDefault="0088666A">
            <w:r>
              <w:t>25</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A8CEAB" w14:textId="77777777" w:rsidR="0088666A" w:rsidRDefault="0088666A">
            <w:r>
              <w:t>25</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D4B50" w14:textId="77777777" w:rsidR="0088666A" w:rsidRDefault="0088666A">
            <w:r>
              <w:t>25</w:t>
            </w:r>
          </w:p>
        </w:tc>
      </w:tr>
      <w:tr w:rsidR="0088666A" w14:paraId="1E52B2B8" w14:textId="77777777" w:rsidTr="008312BF">
        <w:trPr>
          <w:jc w:val="center"/>
        </w:trPr>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D4DCD" w14:textId="77777777" w:rsidR="0088666A" w:rsidRDefault="0088666A">
            <w:r>
              <w:t>20</w:t>
            </w:r>
          </w:p>
        </w:tc>
        <w:tc>
          <w:tcPr>
            <w:tcW w:w="22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E8ED5" w14:textId="77777777" w:rsidR="0088666A" w:rsidRDefault="0088666A">
            <w:r>
              <w:t>Asete të trashëgimisë kulturore në administrimin e bashkisë të mirëmbajtura në vit me fondet e bashkisë</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A67A8" w14:textId="77777777" w:rsidR="0088666A" w:rsidRDefault="0088666A">
            <w:r>
              <w:t>numër</w:t>
            </w:r>
          </w:p>
        </w:tc>
        <w:tc>
          <w:tcPr>
            <w:tcW w:w="3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D76F8D" w14:textId="77777777" w:rsidR="0088666A" w:rsidRDefault="0088666A">
            <w:r>
              <w:t>2</w:t>
            </w:r>
          </w:p>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F2DB1" w14:textId="77777777" w:rsidR="0088666A" w:rsidRDefault="0088666A">
            <w:r>
              <w:t>2</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8C55A" w14:textId="77777777" w:rsidR="0088666A" w:rsidRDefault="0088666A">
            <w:r>
              <w:t>2</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7F6D2" w14:textId="77777777" w:rsidR="0088666A" w:rsidRDefault="0088666A">
            <w:r>
              <w:t>2</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4AA0E" w14:textId="77777777" w:rsidR="0088666A" w:rsidRDefault="0088666A">
            <w:r>
              <w:t>2</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CDE22" w14:textId="77777777" w:rsidR="0088666A" w:rsidRDefault="0088666A">
            <w:r>
              <w:t>2</w:t>
            </w:r>
          </w:p>
        </w:tc>
      </w:tr>
      <w:tr w:rsidR="0088666A" w14:paraId="4C134E1C" w14:textId="77777777" w:rsidTr="008312BF">
        <w:trPr>
          <w:jc w:val="center"/>
        </w:trPr>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EF3B0" w14:textId="77777777" w:rsidR="0088666A" w:rsidRDefault="0088666A">
            <w:r>
              <w:t>310</w:t>
            </w:r>
          </w:p>
        </w:tc>
        <w:tc>
          <w:tcPr>
            <w:tcW w:w="22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7A5A5" w14:textId="77777777" w:rsidR="0088666A" w:rsidRDefault="0088666A">
            <w:r>
              <w:t>PANAIRE TË ORGANIZUARA NGA BASHKIA</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A6456" w14:textId="77777777" w:rsidR="0088666A" w:rsidRDefault="0088666A">
            <w:r>
              <w:t>numër</w:t>
            </w:r>
          </w:p>
        </w:tc>
        <w:tc>
          <w:tcPr>
            <w:tcW w:w="3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81653" w14:textId="77777777" w:rsidR="0088666A" w:rsidRDefault="0088666A">
            <w:r>
              <w:t>3</w:t>
            </w:r>
          </w:p>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D5B40" w14:textId="77777777" w:rsidR="0088666A" w:rsidRDefault="0088666A">
            <w:r>
              <w:t>3</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26BB6" w14:textId="77777777" w:rsidR="0088666A" w:rsidRDefault="0088666A">
            <w:r>
              <w:t>3</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AE735" w14:textId="77777777" w:rsidR="0088666A" w:rsidRDefault="0088666A">
            <w:r>
              <w:t>3</w:t>
            </w:r>
          </w:p>
        </w:tc>
        <w:tc>
          <w:tcPr>
            <w:tcW w:w="3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E497AC" w14:textId="77777777" w:rsidR="0088666A" w:rsidRDefault="0088666A">
            <w:r>
              <w:t>3</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9B7CE6" w14:textId="77777777" w:rsidR="0088666A" w:rsidRDefault="0088666A">
            <w:r>
              <w:t>3</w:t>
            </w:r>
          </w:p>
        </w:tc>
      </w:tr>
    </w:tbl>
    <w:p w14:paraId="1BA857C0" w14:textId="77777777" w:rsidR="0088666A" w:rsidRDefault="0088666A"/>
    <w:p w14:paraId="243B107B" w14:textId="77777777" w:rsidR="0088666A" w:rsidRPr="002967E8" w:rsidRDefault="0088666A" w:rsidP="0088666A">
      <w:pPr>
        <w:pStyle w:val="NormalWeb"/>
        <w:spacing w:before="0" w:beforeAutospacing="0" w:after="0" w:afterAutospacing="0"/>
        <w:rPr>
          <w:lang w:val="sq-AL"/>
        </w:rPr>
      </w:pPr>
    </w:p>
    <w:p w14:paraId="08F40D36" w14:textId="77777777" w:rsidR="0088666A" w:rsidRDefault="0088666A" w:rsidP="0088666A">
      <w:pPr>
        <w:pStyle w:val="Heading3"/>
        <w:rPr>
          <w:rFonts w:eastAsia="Times New Roman"/>
          <w:lang w:val="sq-AL"/>
        </w:rPr>
      </w:pPr>
      <w:bookmarkStart w:id="140" w:name="_Toc114438585"/>
      <w:r w:rsidRPr="00661F6C">
        <w:rPr>
          <w:rFonts w:eastAsia="Times New Roman"/>
          <w:lang w:val="sq-AL"/>
        </w:rPr>
        <w:lastRenderedPageBreak/>
        <w:t>Projektet e Investimeve të Programit</w:t>
      </w:r>
      <w:bookmarkEnd w:id="140"/>
    </w:p>
    <w:p w14:paraId="15AB91E2" w14:textId="77777777" w:rsidR="0088666A" w:rsidRDefault="0088666A" w:rsidP="0088666A">
      <w:pPr>
        <w:rPr>
          <w:lang w:val="sq-AL"/>
        </w:rPr>
      </w:pPr>
      <w:r>
        <w:rPr>
          <w:lang w:val="sq-AL"/>
        </w:rPr>
        <w:t xml:space="preserve">  </w:t>
      </w:r>
    </w:p>
    <w:tbl>
      <w:tblPr>
        <w:tblW w:w="52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97"/>
        <w:gridCol w:w="3354"/>
        <w:gridCol w:w="720"/>
        <w:gridCol w:w="1295"/>
        <w:gridCol w:w="739"/>
        <w:gridCol w:w="1009"/>
        <w:gridCol w:w="391"/>
        <w:gridCol w:w="391"/>
        <w:gridCol w:w="1064"/>
        <w:gridCol w:w="563"/>
        <w:gridCol w:w="563"/>
        <w:gridCol w:w="558"/>
      </w:tblGrid>
      <w:tr w:rsidR="00E51AC7" w14:paraId="5F94DFF4" w14:textId="77777777" w:rsidTr="008312BF">
        <w:trPr>
          <w:trHeight w:val="449"/>
          <w:jc w:val="center"/>
        </w:trPr>
        <w:tc>
          <w:tcPr>
            <w:tcW w:w="212" w:type="pct"/>
            <w:shd w:val="clear" w:color="auto" w:fill="BFBFBF"/>
            <w:vAlign w:val="center"/>
          </w:tcPr>
          <w:p w14:paraId="4289179A" w14:textId="77777777" w:rsidR="00E51AC7" w:rsidRDefault="00E51AC7">
            <w:r>
              <w:t>Kodi i projektit</w:t>
            </w:r>
          </w:p>
        </w:tc>
        <w:tc>
          <w:tcPr>
            <w:tcW w:w="1460" w:type="pct"/>
            <w:shd w:val="clear" w:color="auto" w:fill="BFBFBF"/>
            <w:vAlign w:val="center"/>
          </w:tcPr>
          <w:p w14:paraId="205B3575" w14:textId="77777777" w:rsidR="00E51AC7" w:rsidRDefault="00E51AC7">
            <w:r>
              <w:t>Emri i projektit</w:t>
            </w:r>
          </w:p>
        </w:tc>
        <w:tc>
          <w:tcPr>
            <w:tcW w:w="0" w:type="auto"/>
            <w:shd w:val="clear" w:color="auto" w:fill="BFBFBF"/>
            <w:vAlign w:val="center"/>
          </w:tcPr>
          <w:p w14:paraId="661E7A0E" w14:textId="77777777" w:rsidR="00E51AC7" w:rsidRDefault="00E51AC7">
            <w:r>
              <w:t>Vlera e plote</w:t>
            </w:r>
          </w:p>
        </w:tc>
        <w:tc>
          <w:tcPr>
            <w:tcW w:w="576" w:type="pct"/>
            <w:shd w:val="clear" w:color="auto" w:fill="BFBFBF"/>
            <w:vAlign w:val="center"/>
          </w:tcPr>
          <w:p w14:paraId="3A3D5FE6" w14:textId="77777777" w:rsidR="00E51AC7" w:rsidRDefault="00E51AC7">
            <w:r>
              <w:t>Burimi i financimit</w:t>
            </w:r>
          </w:p>
        </w:tc>
        <w:tc>
          <w:tcPr>
            <w:tcW w:w="0" w:type="auto"/>
            <w:shd w:val="clear" w:color="auto" w:fill="BFBFBF"/>
            <w:vAlign w:val="center"/>
          </w:tcPr>
          <w:p w14:paraId="5F94DB36" w14:textId="77777777" w:rsidR="00E51AC7" w:rsidRDefault="00E51AC7">
            <w:r>
              <w:t>Fillon</w:t>
            </w:r>
          </w:p>
        </w:tc>
        <w:tc>
          <w:tcPr>
            <w:tcW w:w="0" w:type="auto"/>
            <w:shd w:val="clear" w:color="auto" w:fill="BFBFBF"/>
            <w:vAlign w:val="center"/>
          </w:tcPr>
          <w:p w14:paraId="6CAA8C98" w14:textId="77777777" w:rsidR="00E51AC7" w:rsidRDefault="00E51AC7">
            <w:r>
              <w:t>Mbaron</w:t>
            </w:r>
          </w:p>
        </w:tc>
        <w:tc>
          <w:tcPr>
            <w:tcW w:w="0" w:type="auto"/>
            <w:shd w:val="clear" w:color="auto" w:fill="BFBFBF"/>
            <w:vAlign w:val="center"/>
          </w:tcPr>
          <w:p w14:paraId="65E08539" w14:textId="77777777" w:rsidR="00E51AC7" w:rsidRDefault="00E51AC7">
            <w:r>
              <w:t>T-2</w:t>
            </w:r>
          </w:p>
        </w:tc>
        <w:tc>
          <w:tcPr>
            <w:tcW w:w="0" w:type="auto"/>
            <w:shd w:val="clear" w:color="auto" w:fill="BFBFBF"/>
            <w:vAlign w:val="center"/>
          </w:tcPr>
          <w:p w14:paraId="7163CC06" w14:textId="77777777" w:rsidR="00E51AC7" w:rsidRDefault="00E51AC7">
            <w:r>
              <w:t>T-1</w:t>
            </w:r>
          </w:p>
        </w:tc>
        <w:tc>
          <w:tcPr>
            <w:tcW w:w="0" w:type="auto"/>
            <w:shd w:val="clear" w:color="auto" w:fill="BFBFBF"/>
            <w:vAlign w:val="center"/>
          </w:tcPr>
          <w:p w14:paraId="1C96E6BC" w14:textId="77777777" w:rsidR="00E51AC7" w:rsidRDefault="00E51AC7">
            <w:r>
              <w:t>Plan i rishikuar</w:t>
            </w:r>
          </w:p>
        </w:tc>
        <w:tc>
          <w:tcPr>
            <w:tcW w:w="0" w:type="auto"/>
            <w:shd w:val="clear" w:color="auto" w:fill="BFBFBF"/>
            <w:vAlign w:val="center"/>
          </w:tcPr>
          <w:p w14:paraId="641E8B25" w14:textId="77777777" w:rsidR="00E51AC7" w:rsidRDefault="00E51AC7">
            <w:r>
              <w:t>T+1</w:t>
            </w:r>
          </w:p>
        </w:tc>
        <w:tc>
          <w:tcPr>
            <w:tcW w:w="0" w:type="auto"/>
            <w:shd w:val="clear" w:color="auto" w:fill="BFBFBF"/>
            <w:vAlign w:val="center"/>
          </w:tcPr>
          <w:p w14:paraId="02CCE3E9" w14:textId="77777777" w:rsidR="00E51AC7" w:rsidRDefault="00E51AC7">
            <w:r>
              <w:t>T+2</w:t>
            </w:r>
          </w:p>
        </w:tc>
        <w:tc>
          <w:tcPr>
            <w:tcW w:w="0" w:type="auto"/>
            <w:shd w:val="clear" w:color="auto" w:fill="BFBFBF"/>
            <w:vAlign w:val="center"/>
          </w:tcPr>
          <w:p w14:paraId="0950107A" w14:textId="77777777" w:rsidR="00E51AC7" w:rsidRDefault="00E51AC7">
            <w:r>
              <w:t>T+3</w:t>
            </w:r>
          </w:p>
        </w:tc>
      </w:tr>
      <w:tr w:rsidR="008312BF" w14:paraId="0B63D72F" w14:textId="77777777" w:rsidTr="008312BF">
        <w:trPr>
          <w:jc w:val="center"/>
        </w:trPr>
        <w:tc>
          <w:tcPr>
            <w:tcW w:w="2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18CEC" w14:textId="77777777" w:rsidR="00E51AC7" w:rsidRDefault="00E51AC7">
            <w:r>
              <w:t>1130324</w:t>
            </w:r>
          </w:p>
        </w:tc>
        <w:tc>
          <w:tcPr>
            <w:tcW w:w="14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7F874" w14:textId="77777777" w:rsidR="00E51AC7" w:rsidRDefault="00E51AC7">
            <w:r>
              <w:t>Bokse , pulte , mikrofona</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32EE3" w14:textId="77777777" w:rsidR="00E51AC7" w:rsidRDefault="00E51AC7">
            <w:r>
              <w:t>110</w:t>
            </w:r>
          </w:p>
        </w:tc>
        <w:tc>
          <w:tcPr>
            <w:tcW w:w="5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AB5E0" w14:textId="77777777" w:rsidR="00E51AC7" w:rsidRDefault="00E51AC7">
            <w:r>
              <w:t>të ardhurat</w:t>
            </w:r>
          </w:p>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00C25" w14:textId="77777777" w:rsidR="00E51AC7" w:rsidRDefault="00E51AC7">
            <w:r>
              <w:t>2022</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EC300" w14:textId="77777777" w:rsidR="00E51AC7" w:rsidRDefault="00E51AC7">
            <w:r>
              <w:t>2022</w:t>
            </w:r>
          </w:p>
        </w:tc>
        <w:tc>
          <w:tcPr>
            <w:tcW w:w="1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0BD5DB" w14:textId="77777777" w:rsidR="00E51AC7" w:rsidRDefault="00E51AC7"/>
        </w:tc>
        <w:tc>
          <w:tcPr>
            <w:tcW w:w="1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7F9E5" w14:textId="77777777" w:rsidR="00E51AC7" w:rsidRDefault="00E51AC7"/>
        </w:tc>
        <w:tc>
          <w:tcPr>
            <w:tcW w:w="4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A76AB" w14:textId="77777777" w:rsidR="00E51AC7" w:rsidRDefault="00E51AC7">
            <w:r>
              <w:t>110</w:t>
            </w:r>
          </w:p>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076BF8" w14:textId="77777777" w:rsidR="00E51AC7" w:rsidRDefault="00E51AC7"/>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5C783" w14:textId="77777777" w:rsidR="00E51AC7" w:rsidRDefault="00E51AC7"/>
        </w:tc>
        <w:tc>
          <w:tcPr>
            <w:tcW w:w="2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3ABD5" w14:textId="77777777" w:rsidR="00E51AC7" w:rsidRDefault="00E51AC7"/>
        </w:tc>
      </w:tr>
      <w:tr w:rsidR="008312BF" w14:paraId="55BB89B5" w14:textId="77777777" w:rsidTr="008312BF">
        <w:trPr>
          <w:jc w:val="center"/>
        </w:trPr>
        <w:tc>
          <w:tcPr>
            <w:tcW w:w="2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C1BDD" w14:textId="77777777" w:rsidR="00E51AC7" w:rsidRDefault="00E51AC7">
            <w:r>
              <w:t>1130319</w:t>
            </w:r>
          </w:p>
        </w:tc>
        <w:tc>
          <w:tcPr>
            <w:tcW w:w="14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5ED6A" w14:textId="77777777" w:rsidR="00E51AC7" w:rsidRDefault="00E51AC7">
            <w:r>
              <w:t>Rikonstruksion I Bibliotekes Publike Roskovec dhe krijimi I Klubit Rinor te Librit</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1C65C" w14:textId="77777777" w:rsidR="00E51AC7" w:rsidRDefault="00E51AC7">
            <w:r>
              <w:t>1638</w:t>
            </w:r>
          </w:p>
        </w:tc>
        <w:tc>
          <w:tcPr>
            <w:tcW w:w="5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3A2DE" w14:textId="77777777" w:rsidR="00E51AC7" w:rsidRDefault="00E51AC7">
            <w:r>
              <w:t>të ardhurat</w:t>
            </w:r>
          </w:p>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C0AC5" w14:textId="77777777" w:rsidR="00E51AC7" w:rsidRDefault="00E51AC7">
            <w:r>
              <w:t>2022</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60587" w14:textId="77777777" w:rsidR="00E51AC7" w:rsidRDefault="00E51AC7">
            <w:r>
              <w:t>2022</w:t>
            </w:r>
          </w:p>
        </w:tc>
        <w:tc>
          <w:tcPr>
            <w:tcW w:w="1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EDD57" w14:textId="77777777" w:rsidR="00E51AC7" w:rsidRDefault="00E51AC7"/>
        </w:tc>
        <w:tc>
          <w:tcPr>
            <w:tcW w:w="1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E2F84" w14:textId="77777777" w:rsidR="00E51AC7" w:rsidRDefault="00E51AC7"/>
        </w:tc>
        <w:tc>
          <w:tcPr>
            <w:tcW w:w="4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1BDC9" w14:textId="77777777" w:rsidR="00E51AC7" w:rsidRDefault="00E51AC7">
            <w:r>
              <w:t>1638</w:t>
            </w:r>
          </w:p>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A91E6" w14:textId="77777777" w:rsidR="00E51AC7" w:rsidRDefault="00E51AC7"/>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C0223" w14:textId="77777777" w:rsidR="00E51AC7" w:rsidRDefault="00E51AC7"/>
        </w:tc>
        <w:tc>
          <w:tcPr>
            <w:tcW w:w="2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AF3E7" w14:textId="77777777" w:rsidR="00E51AC7" w:rsidRDefault="00E51AC7"/>
        </w:tc>
      </w:tr>
      <w:tr w:rsidR="008312BF" w14:paraId="019DBEA1" w14:textId="77777777" w:rsidTr="008312BF">
        <w:trPr>
          <w:jc w:val="center"/>
        </w:trPr>
        <w:tc>
          <w:tcPr>
            <w:tcW w:w="2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3B29A" w14:textId="77777777" w:rsidR="00E51AC7" w:rsidRDefault="00E51AC7">
            <w:r>
              <w:t>1130181</w:t>
            </w:r>
          </w:p>
        </w:tc>
        <w:tc>
          <w:tcPr>
            <w:tcW w:w="14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7B5D4" w14:textId="77777777" w:rsidR="00E51AC7" w:rsidRDefault="00E51AC7">
            <w:r>
              <w:t>Rikonstruksion  i fushës së futbollit, Vidhishtë</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777D5" w14:textId="77777777" w:rsidR="00E51AC7" w:rsidRDefault="00E51AC7">
            <w:r>
              <w:t>2726</w:t>
            </w:r>
          </w:p>
        </w:tc>
        <w:tc>
          <w:tcPr>
            <w:tcW w:w="5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CFCD9" w14:textId="77777777" w:rsidR="00E51AC7" w:rsidRDefault="00E51AC7">
            <w:r>
              <w:t>të ardhurat</w:t>
            </w:r>
          </w:p>
        </w:tc>
        <w:tc>
          <w:tcPr>
            <w:tcW w:w="3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CDBD5" w14:textId="77777777" w:rsidR="00E51AC7" w:rsidRDefault="00E51AC7">
            <w:r>
              <w:t>2019</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A73C4" w14:textId="77777777" w:rsidR="00E51AC7" w:rsidRDefault="00E51AC7">
            <w:r>
              <w:t>2022</w:t>
            </w:r>
          </w:p>
        </w:tc>
        <w:tc>
          <w:tcPr>
            <w:tcW w:w="1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7E392" w14:textId="77777777" w:rsidR="00E51AC7" w:rsidRDefault="00E51AC7"/>
        </w:tc>
        <w:tc>
          <w:tcPr>
            <w:tcW w:w="1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228D0" w14:textId="77777777" w:rsidR="00E51AC7" w:rsidRDefault="00E51AC7"/>
        </w:tc>
        <w:tc>
          <w:tcPr>
            <w:tcW w:w="48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4860F" w14:textId="77777777" w:rsidR="00E51AC7" w:rsidRDefault="00E51AC7">
            <w:r>
              <w:t>1573</w:t>
            </w:r>
          </w:p>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7C6C4" w14:textId="77777777" w:rsidR="00E51AC7" w:rsidRDefault="00E51AC7"/>
        </w:tc>
        <w:tc>
          <w:tcPr>
            <w:tcW w:w="2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11476" w14:textId="77777777" w:rsidR="00E51AC7" w:rsidRDefault="00E51AC7"/>
        </w:tc>
        <w:tc>
          <w:tcPr>
            <w:tcW w:w="2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AC2BD" w14:textId="77777777" w:rsidR="00E51AC7" w:rsidRDefault="00E51AC7"/>
        </w:tc>
      </w:tr>
    </w:tbl>
    <w:p w14:paraId="1BA6E488" w14:textId="77777777" w:rsidR="0088666A" w:rsidRDefault="0088666A" w:rsidP="0088666A">
      <w:pPr>
        <w:pStyle w:val="Heading3"/>
        <w:rPr>
          <w:rFonts w:eastAsia="Times New Roman"/>
          <w:lang w:val="sq-AL"/>
        </w:rPr>
      </w:pPr>
      <w:bookmarkStart w:id="141" w:name="_Toc114438586"/>
      <w:r w:rsidRPr="00661F6C">
        <w:rPr>
          <w:rFonts w:eastAsia="Times New Roman"/>
          <w:lang w:val="sq-AL"/>
        </w:rPr>
        <w:t>Të Dhëna mbi Programin</w:t>
      </w:r>
      <w:bookmarkEnd w:id="141"/>
    </w:p>
    <w:p w14:paraId="6C99F82B"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9D268E4" w14:textId="77777777" w:rsidR="0088666A" w:rsidRDefault="0088666A" w:rsidP="0088666A">
      <w:r w:rsidRPr="00661F6C">
        <w:t>Tabela 9. Të dhënat e Programit</w:t>
      </w:r>
    </w:p>
    <w:p w14:paraId="480EDE33" w14:textId="77777777" w:rsidR="0088666A" w:rsidRPr="00954E79" w:rsidRDefault="0088666A" w:rsidP="0088666A">
      <w:pPr>
        <w:rPr>
          <w:lang w:val="sq-AL"/>
        </w:rPr>
      </w:pPr>
      <w:r>
        <w:rPr>
          <w:lang w:val="sq-AL"/>
        </w:rPr>
        <w:t xml:space="preserve">  </w:t>
      </w:r>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90"/>
        <w:gridCol w:w="4814"/>
        <w:gridCol w:w="945"/>
        <w:gridCol w:w="718"/>
        <w:gridCol w:w="691"/>
        <w:gridCol w:w="763"/>
        <w:gridCol w:w="763"/>
        <w:gridCol w:w="763"/>
        <w:gridCol w:w="757"/>
      </w:tblGrid>
      <w:tr w:rsidR="0088666A" w14:paraId="59829655" w14:textId="77777777" w:rsidTr="008312BF">
        <w:trPr>
          <w:trHeight w:val="449"/>
          <w:jc w:val="center"/>
        </w:trPr>
        <w:tc>
          <w:tcPr>
            <w:tcW w:w="316" w:type="pct"/>
            <w:shd w:val="clear" w:color="auto" w:fill="BFBFBF"/>
            <w:vAlign w:val="center"/>
          </w:tcPr>
          <w:p w14:paraId="7D6F2F87" w14:textId="77777777" w:rsidR="0088666A" w:rsidRDefault="0088666A">
            <w:r>
              <w:t>Kodi</w:t>
            </w:r>
          </w:p>
        </w:tc>
        <w:tc>
          <w:tcPr>
            <w:tcW w:w="2206" w:type="pct"/>
            <w:shd w:val="clear" w:color="auto" w:fill="BFBFBF"/>
            <w:vAlign w:val="center"/>
          </w:tcPr>
          <w:p w14:paraId="2D7F488D" w14:textId="77777777" w:rsidR="0088666A" w:rsidRDefault="0088666A">
            <w:r>
              <w:t>Emri</w:t>
            </w:r>
          </w:p>
        </w:tc>
        <w:tc>
          <w:tcPr>
            <w:tcW w:w="433" w:type="pct"/>
            <w:shd w:val="clear" w:color="auto" w:fill="BFBFBF"/>
            <w:vAlign w:val="center"/>
          </w:tcPr>
          <w:p w14:paraId="070F2277" w14:textId="77777777" w:rsidR="0088666A" w:rsidRDefault="0088666A">
            <w:r>
              <w:t>Njesia matese</w:t>
            </w:r>
          </w:p>
        </w:tc>
        <w:tc>
          <w:tcPr>
            <w:tcW w:w="329" w:type="pct"/>
            <w:shd w:val="clear" w:color="auto" w:fill="BFBFBF"/>
            <w:vAlign w:val="center"/>
          </w:tcPr>
          <w:p w14:paraId="6AA9EF84" w14:textId="77777777" w:rsidR="0088666A" w:rsidRDefault="0088666A">
            <w:r>
              <w:t>2020</w:t>
            </w:r>
          </w:p>
        </w:tc>
        <w:tc>
          <w:tcPr>
            <w:tcW w:w="317" w:type="pct"/>
            <w:shd w:val="clear" w:color="auto" w:fill="BFBFBF"/>
            <w:vAlign w:val="center"/>
          </w:tcPr>
          <w:p w14:paraId="14569550" w14:textId="77777777" w:rsidR="0088666A" w:rsidRDefault="0088666A">
            <w:r>
              <w:t>2021</w:t>
            </w:r>
          </w:p>
        </w:tc>
        <w:tc>
          <w:tcPr>
            <w:tcW w:w="0" w:type="auto"/>
            <w:shd w:val="clear" w:color="auto" w:fill="BFBFBF"/>
            <w:vAlign w:val="center"/>
          </w:tcPr>
          <w:p w14:paraId="58AAE94A" w14:textId="77777777" w:rsidR="0088666A" w:rsidRDefault="0088666A">
            <w:r>
              <w:t>Plan 2022</w:t>
            </w:r>
          </w:p>
        </w:tc>
        <w:tc>
          <w:tcPr>
            <w:tcW w:w="0" w:type="auto"/>
            <w:shd w:val="clear" w:color="auto" w:fill="BFBFBF"/>
            <w:vAlign w:val="center"/>
          </w:tcPr>
          <w:p w14:paraId="2FC4A3CF" w14:textId="77777777" w:rsidR="0088666A" w:rsidRDefault="0088666A">
            <w:r>
              <w:t>2023</w:t>
            </w:r>
          </w:p>
        </w:tc>
        <w:tc>
          <w:tcPr>
            <w:tcW w:w="0" w:type="auto"/>
            <w:shd w:val="clear" w:color="auto" w:fill="BFBFBF"/>
            <w:vAlign w:val="center"/>
          </w:tcPr>
          <w:p w14:paraId="25CD1391" w14:textId="77777777" w:rsidR="0088666A" w:rsidRDefault="0088666A">
            <w:r>
              <w:t>2024</w:t>
            </w:r>
          </w:p>
        </w:tc>
        <w:tc>
          <w:tcPr>
            <w:tcW w:w="0" w:type="auto"/>
            <w:shd w:val="clear" w:color="auto" w:fill="BFBFBF"/>
            <w:vAlign w:val="center"/>
          </w:tcPr>
          <w:p w14:paraId="47747393" w14:textId="77777777" w:rsidR="0088666A" w:rsidRDefault="0088666A">
            <w:r>
              <w:t>2025</w:t>
            </w:r>
          </w:p>
        </w:tc>
      </w:tr>
      <w:tr w:rsidR="0088666A" w14:paraId="50B25D16" w14:textId="77777777" w:rsidTr="008312BF">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E231C" w14:textId="77777777" w:rsidR="0088666A" w:rsidRDefault="0088666A">
            <w:r>
              <w:t>22</w:t>
            </w:r>
          </w:p>
        </w:tc>
        <w:tc>
          <w:tcPr>
            <w:tcW w:w="22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58FAF" w14:textId="77777777" w:rsidR="0088666A" w:rsidRDefault="0088666A">
            <w:r>
              <w:t>ASETE TË TRASHËGIMISË KULTURORE</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06145B" w14:textId="77777777" w:rsidR="0088666A" w:rsidRDefault="0088666A">
            <w:r>
              <w:t>numër</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7A122" w14:textId="77777777" w:rsidR="0088666A" w:rsidRDefault="0088666A">
            <w:r>
              <w:t>2</w:t>
            </w:r>
          </w:p>
        </w:tc>
        <w:tc>
          <w:tcPr>
            <w:tcW w:w="3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D4010" w14:textId="77777777" w:rsidR="0088666A" w:rsidRDefault="0088666A">
            <w:r>
              <w:t>2</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F6DD2" w14:textId="77777777" w:rsidR="0088666A" w:rsidRDefault="0088666A">
            <w:r>
              <w:t>2</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4DA1E" w14:textId="77777777" w:rsidR="0088666A" w:rsidRDefault="0088666A">
            <w:r>
              <w:t>2</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0A005" w14:textId="77777777" w:rsidR="0088666A" w:rsidRDefault="0088666A">
            <w:r>
              <w:t>2</w:t>
            </w:r>
          </w:p>
        </w:tc>
        <w:tc>
          <w:tcPr>
            <w:tcW w:w="3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7A1AF" w14:textId="77777777" w:rsidR="0088666A" w:rsidRDefault="0088666A">
            <w:r>
              <w:t>2</w:t>
            </w:r>
          </w:p>
        </w:tc>
      </w:tr>
      <w:tr w:rsidR="0088666A" w14:paraId="157FFB1C" w14:textId="77777777" w:rsidTr="008312BF">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9FCC4" w14:textId="77777777" w:rsidR="0088666A" w:rsidRDefault="0088666A">
            <w:r>
              <w:t>179</w:t>
            </w:r>
          </w:p>
        </w:tc>
        <w:tc>
          <w:tcPr>
            <w:tcW w:w="22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2DAFF" w14:textId="77777777" w:rsidR="0088666A" w:rsidRDefault="0088666A">
            <w:r>
              <w:t>NDËRTESA FUNKSIONALE PËR ÇËSHTJET E KULTURËS</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842C7" w14:textId="77777777" w:rsidR="0088666A" w:rsidRDefault="0088666A">
            <w:r>
              <w:t>numër</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69379" w14:textId="77777777" w:rsidR="0088666A" w:rsidRDefault="0088666A">
            <w:r>
              <w:t>2</w:t>
            </w:r>
          </w:p>
        </w:tc>
        <w:tc>
          <w:tcPr>
            <w:tcW w:w="3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4783B" w14:textId="77777777" w:rsidR="0088666A" w:rsidRDefault="0088666A">
            <w:r>
              <w:t>2</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518CB" w14:textId="77777777" w:rsidR="0088666A" w:rsidRDefault="0088666A">
            <w:r>
              <w:t>2</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507C6" w14:textId="77777777" w:rsidR="0088666A" w:rsidRDefault="0088666A">
            <w:r>
              <w:t>2</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82394" w14:textId="77777777" w:rsidR="0088666A" w:rsidRDefault="0088666A">
            <w:r>
              <w:t>2</w:t>
            </w:r>
          </w:p>
        </w:tc>
        <w:tc>
          <w:tcPr>
            <w:tcW w:w="3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9A6C7" w14:textId="77777777" w:rsidR="0088666A" w:rsidRDefault="0088666A">
            <w:r>
              <w:t>2</w:t>
            </w:r>
          </w:p>
        </w:tc>
      </w:tr>
      <w:tr w:rsidR="0088666A" w14:paraId="785AADDC" w14:textId="77777777" w:rsidTr="008312BF">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11A57" w14:textId="77777777" w:rsidR="0088666A" w:rsidRDefault="0088666A">
            <w:r>
              <w:t>103</w:t>
            </w:r>
          </w:p>
        </w:tc>
        <w:tc>
          <w:tcPr>
            <w:tcW w:w="22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C6C27" w14:textId="77777777" w:rsidR="0088666A" w:rsidRDefault="0088666A">
            <w:r>
              <w:t>INSTITUCIONE TË TRASHËGIMISË KULTURORE</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DC0E7" w14:textId="77777777" w:rsidR="0088666A" w:rsidRDefault="0088666A">
            <w:r>
              <w:t>numër</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E2242" w14:textId="77777777" w:rsidR="0088666A" w:rsidRDefault="0088666A"/>
        </w:tc>
        <w:tc>
          <w:tcPr>
            <w:tcW w:w="3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4E445" w14:textId="77777777" w:rsidR="0088666A" w:rsidRDefault="0088666A">
            <w:r>
              <w:t>1</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5D794" w14:textId="77777777" w:rsidR="0088666A" w:rsidRDefault="0088666A">
            <w:r>
              <w:t>1</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6BF831" w14:textId="77777777" w:rsidR="0088666A" w:rsidRDefault="0088666A">
            <w:r>
              <w:t>1</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1D6F2E" w14:textId="77777777" w:rsidR="0088666A" w:rsidRDefault="0088666A">
            <w:r>
              <w:t>1</w:t>
            </w:r>
          </w:p>
        </w:tc>
        <w:tc>
          <w:tcPr>
            <w:tcW w:w="3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F0975" w14:textId="77777777" w:rsidR="0088666A" w:rsidRDefault="0088666A">
            <w:r>
              <w:t>1</w:t>
            </w:r>
          </w:p>
        </w:tc>
      </w:tr>
    </w:tbl>
    <w:p w14:paraId="49CCC164" w14:textId="77777777" w:rsidR="00AB013F" w:rsidRDefault="00AB013F"/>
    <w:p w14:paraId="4F23E588" w14:textId="77777777" w:rsidR="0088666A" w:rsidRDefault="0088666A" w:rsidP="0088666A">
      <w:pPr>
        <w:pStyle w:val="Heading2"/>
      </w:pPr>
      <w:bookmarkStart w:id="142" w:name="_Toc114438587"/>
      <w:r w:rsidRPr="00661F6C">
        <w:t>Programi</w:t>
      </w:r>
      <w:r>
        <w:t xml:space="preserve"> Arsimi bazë përfshirë arsimin parashkollor</w:t>
      </w:r>
      <w:bookmarkEnd w:id="142"/>
      <w:r>
        <w:t xml:space="preserve"> </w:t>
      </w:r>
    </w:p>
    <w:tbl>
      <w:tblPr>
        <w:tblStyle w:val="GridTable1LightAccent6"/>
        <w:tblpPr w:leftFromText="180" w:rightFromText="180" w:vertAnchor="text" w:horzAnchor="margin" w:tblpY="75"/>
        <w:tblW w:w="10908" w:type="dxa"/>
        <w:tblLook w:val="04A0" w:firstRow="1" w:lastRow="0" w:firstColumn="1" w:lastColumn="0" w:noHBand="0" w:noVBand="1"/>
      </w:tblPr>
      <w:tblGrid>
        <w:gridCol w:w="1283"/>
        <w:gridCol w:w="1615"/>
        <w:gridCol w:w="8010"/>
      </w:tblGrid>
      <w:tr w:rsidR="0088666A" w:rsidRPr="00661F6C" w14:paraId="619AF088" w14:textId="77777777" w:rsidTr="00831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F2961D5" w14:textId="77777777" w:rsidR="0088666A" w:rsidRPr="00661F6C" w:rsidRDefault="0088666A" w:rsidP="0088666A">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000B04A6" w14:textId="77777777" w:rsidTr="008312BF">
        <w:tc>
          <w:tcPr>
            <w:cnfStyle w:val="001000000000" w:firstRow="0" w:lastRow="0" w:firstColumn="1" w:lastColumn="0" w:oddVBand="0" w:evenVBand="0" w:oddHBand="0" w:evenHBand="0" w:firstRowFirstColumn="0" w:firstRowLastColumn="0" w:lastRowFirstColumn="0" w:lastRowLastColumn="0"/>
            <w:tcW w:w="1090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00A8E8A" w14:textId="77777777" w:rsidR="0088666A" w:rsidRPr="00661F6C" w:rsidRDefault="0088666A" w:rsidP="0088666A">
            <w:pPr>
              <w:spacing w:before="120" w:after="120"/>
              <w:rPr>
                <w:rFonts w:ascii="Times New Roman" w:hAnsi="Times New Roman" w:cs="Times New Roman"/>
                <w:bCs w:val="0"/>
                <w:lang w:val="sq-AL"/>
              </w:rPr>
            </w:pPr>
          </w:p>
        </w:tc>
      </w:tr>
      <w:tr w:rsidR="0088666A" w:rsidRPr="00661F6C" w14:paraId="77C5C3B9" w14:textId="77777777" w:rsidTr="008312BF">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1BE16D7" w14:textId="77777777" w:rsidR="0088666A" w:rsidRPr="00661F6C" w:rsidRDefault="0088666A" w:rsidP="0088666A">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61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47F1B56"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80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B488292" w14:textId="77777777" w:rsidR="0088666A" w:rsidRPr="00661F6C" w:rsidRDefault="0088666A" w:rsidP="008866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137F92FC" w14:textId="77777777" w:rsidTr="008312BF">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8F2823F" w14:textId="77777777" w:rsidR="0088666A" w:rsidRPr="00661F6C" w:rsidRDefault="0088666A" w:rsidP="0088666A">
            <w:pPr>
              <w:rPr>
                <w:rFonts w:ascii="Times New Roman" w:hAnsi="Times New Roman" w:cs="Times New Roman"/>
                <w:bCs w:val="0"/>
                <w:lang w:val="sq-AL"/>
              </w:rPr>
            </w:pPr>
            <w:r>
              <w:rPr>
                <w:rFonts w:ascii="Times New Roman" w:hAnsi="Times New Roman" w:cs="Times New Roman"/>
                <w:bCs w:val="0"/>
                <w:lang w:val="sq-AL"/>
              </w:rPr>
              <w:t xml:space="preserve"> </w:t>
            </w:r>
            <w:r>
              <w:t>09120</w:t>
            </w:r>
            <w:r>
              <w:rPr>
                <w:rFonts w:ascii="Times New Roman" w:hAnsi="Times New Roman" w:cs="Times New Roman"/>
                <w:bCs w:val="0"/>
                <w:lang w:val="sq-AL"/>
              </w:rPr>
              <w:t xml:space="preserve"> </w:t>
            </w:r>
          </w:p>
        </w:tc>
        <w:tc>
          <w:tcPr>
            <w:tcW w:w="161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A7B966A" w14:textId="77777777" w:rsidR="0088666A" w:rsidRPr="00661F6C" w:rsidRDefault="0088666A" w:rsidP="00886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bazë përfshirë arsimin parashkollor</w:t>
            </w:r>
            <w:r>
              <w:rPr>
                <w:rFonts w:ascii="Times New Roman" w:hAnsi="Times New Roman" w:cs="Times New Roman"/>
                <w:bCs/>
                <w:lang w:val="sq-AL"/>
              </w:rPr>
              <w:t xml:space="preserve"> </w:t>
            </w:r>
          </w:p>
        </w:tc>
        <w:tc>
          <w:tcPr>
            <w:tcW w:w="80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24606CC" w14:textId="77777777" w:rsidR="0088666A" w:rsidRPr="00584CB7" w:rsidRDefault="0088666A" w:rsidP="0088666A">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Shpenzime për paga për mësuesit e kopshteve të fëmijëve dhe stafit mbështetës; Programe mësimore për trajnimin e edukatorëve dhe mësuesve; Furnzimi dhe mbështetja me ushqim e kopshteve. Ndërtim dhe mirëmbajtje e strukturave shkollore;</w:t>
            </w:r>
            <w:r>
              <w:rPr>
                <w:rFonts w:ascii="Times New Roman" w:eastAsiaTheme="minorEastAsia" w:hAnsi="Times New Roman" w:cs="Times New Roman"/>
                <w:bCs/>
                <w:lang w:val="sq-AL"/>
              </w:rPr>
              <w:t xml:space="preserve"> </w:t>
            </w:r>
          </w:p>
        </w:tc>
      </w:tr>
    </w:tbl>
    <w:p w14:paraId="20367CFB" w14:textId="77777777" w:rsidR="0088666A" w:rsidRDefault="0088666A" w:rsidP="0088666A"/>
    <w:p w14:paraId="65655BD5" w14:textId="77777777" w:rsidR="0088666A" w:rsidRDefault="0088666A" w:rsidP="0088666A">
      <w:r>
        <w:t xml:space="preserve">  </w:t>
      </w:r>
    </w:p>
    <w:p w14:paraId="7C80F27C" w14:textId="77777777" w:rsidR="0088666A" w:rsidRDefault="0088666A" w:rsidP="0088666A">
      <w:r>
        <w:t xml:space="preserve">  </w:t>
      </w:r>
    </w:p>
    <w:p w14:paraId="79E385C4" w14:textId="77777777" w:rsidR="0088666A" w:rsidRPr="00661F6C" w:rsidRDefault="0088666A" w:rsidP="0088666A">
      <w:pPr>
        <w:pStyle w:val="NormalWeb"/>
        <w:spacing w:before="0" w:beforeAutospacing="0" w:after="0" w:afterAutospacing="0"/>
        <w:rPr>
          <w:lang w:val="sq-AL"/>
        </w:rPr>
      </w:pPr>
      <w:r w:rsidRPr="00661F6C">
        <w:rPr>
          <w:lang w:val="sq-AL"/>
        </w:rPr>
        <w:lastRenderedPageBreak/>
        <w:t>Tabela 5, paraqet informacion mbi shpenzimet totale të programit sipas kategorive ekonomike për dy vitet e mëparshme (faktin), vitin aktual buxhetor (buxheti fillestar dhe i pritshmi) dhe tre vitet e ardhshme të PBA-së (parashikimi).</w:t>
      </w:r>
    </w:p>
    <w:p w14:paraId="288FA0D2" w14:textId="77777777" w:rsidR="0088666A" w:rsidRPr="00661F6C" w:rsidRDefault="0088666A" w:rsidP="0088666A">
      <w:pPr>
        <w:pStyle w:val="NormalWeb"/>
        <w:spacing w:before="0" w:beforeAutospacing="0" w:after="0" w:afterAutospacing="0"/>
        <w:rPr>
          <w:lang w:val="sq-AL"/>
        </w:rPr>
      </w:pPr>
    </w:p>
    <w:p w14:paraId="2919726E" w14:textId="77777777" w:rsidR="0088666A" w:rsidRPr="00661F6C" w:rsidRDefault="0088666A" w:rsidP="0088666A">
      <w:pPr>
        <w:pStyle w:val="ListofTables"/>
      </w:pPr>
      <w:r w:rsidRPr="00661F6C">
        <w:t>Tabela 5. Shpenzimet e Programit sipas Kategorive ekonomike</w:t>
      </w:r>
    </w:p>
    <w:p w14:paraId="5047AD24" w14:textId="77777777" w:rsidR="0088666A" w:rsidRDefault="0088666A" w:rsidP="0088666A">
      <w:r>
        <w:t xml:space="preserve">  </w:t>
      </w:r>
    </w:p>
    <w:tbl>
      <w:tblPr>
        <w:tblW w:w="5115" w:type="pct"/>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3455"/>
        <w:gridCol w:w="883"/>
        <w:gridCol w:w="985"/>
        <w:gridCol w:w="992"/>
        <w:gridCol w:w="1100"/>
        <w:gridCol w:w="881"/>
        <w:gridCol w:w="881"/>
        <w:gridCol w:w="879"/>
      </w:tblGrid>
      <w:tr w:rsidR="0088666A" w14:paraId="41B38034" w14:textId="77777777" w:rsidTr="008312BF">
        <w:trPr>
          <w:trHeight w:val="449"/>
          <w:jc w:val="center"/>
        </w:trPr>
        <w:tc>
          <w:tcPr>
            <w:tcW w:w="538" w:type="pct"/>
            <w:shd w:val="clear" w:color="auto" w:fill="BFBFBF"/>
            <w:vAlign w:val="center"/>
          </w:tcPr>
          <w:p w14:paraId="68CA2D58" w14:textId="77777777" w:rsidR="0088666A" w:rsidRDefault="0088666A">
            <w:r>
              <w:t>Llogaria ekonomike</w:t>
            </w:r>
          </w:p>
        </w:tc>
        <w:tc>
          <w:tcPr>
            <w:tcW w:w="1533" w:type="pct"/>
            <w:shd w:val="clear" w:color="auto" w:fill="BFBFBF"/>
            <w:vAlign w:val="center"/>
          </w:tcPr>
          <w:p w14:paraId="2F3A7F0F" w14:textId="77777777" w:rsidR="0088666A" w:rsidRDefault="0088666A">
            <w:r>
              <w:t>Përshkrimi</w:t>
            </w:r>
          </w:p>
        </w:tc>
        <w:tc>
          <w:tcPr>
            <w:tcW w:w="392" w:type="pct"/>
            <w:shd w:val="clear" w:color="auto" w:fill="BFBFBF"/>
            <w:vAlign w:val="center"/>
          </w:tcPr>
          <w:p w14:paraId="7229201D" w14:textId="77777777" w:rsidR="0088666A" w:rsidRDefault="0088666A">
            <w:r>
              <w:t>Viti T-2</w:t>
            </w:r>
          </w:p>
        </w:tc>
        <w:tc>
          <w:tcPr>
            <w:tcW w:w="437" w:type="pct"/>
            <w:shd w:val="clear" w:color="auto" w:fill="BFBFBF"/>
            <w:vAlign w:val="center"/>
          </w:tcPr>
          <w:p w14:paraId="2EC1E52F" w14:textId="77777777" w:rsidR="0088666A" w:rsidRDefault="0088666A">
            <w:r>
              <w:t>Viti T-1</w:t>
            </w:r>
          </w:p>
        </w:tc>
        <w:tc>
          <w:tcPr>
            <w:tcW w:w="440" w:type="pct"/>
            <w:shd w:val="clear" w:color="auto" w:fill="BFBFBF"/>
            <w:vAlign w:val="center"/>
          </w:tcPr>
          <w:p w14:paraId="5F81FE3C" w14:textId="77777777" w:rsidR="0088666A" w:rsidRDefault="0088666A">
            <w:r>
              <w:t>Buxheti fillestar</w:t>
            </w:r>
          </w:p>
        </w:tc>
        <w:tc>
          <w:tcPr>
            <w:tcW w:w="0" w:type="auto"/>
            <w:shd w:val="clear" w:color="auto" w:fill="BFBFBF"/>
            <w:vAlign w:val="center"/>
          </w:tcPr>
          <w:p w14:paraId="19032C8D" w14:textId="77777777" w:rsidR="0088666A" w:rsidRDefault="0088666A">
            <w:r>
              <w:t>I pritshmi</w:t>
            </w:r>
          </w:p>
        </w:tc>
        <w:tc>
          <w:tcPr>
            <w:tcW w:w="0" w:type="auto"/>
            <w:shd w:val="clear" w:color="auto" w:fill="BFBFBF"/>
            <w:vAlign w:val="center"/>
          </w:tcPr>
          <w:p w14:paraId="29D0CE27" w14:textId="77777777" w:rsidR="0088666A" w:rsidRDefault="0088666A">
            <w:r>
              <w:t>Viti T+1</w:t>
            </w:r>
          </w:p>
        </w:tc>
        <w:tc>
          <w:tcPr>
            <w:tcW w:w="0" w:type="auto"/>
            <w:shd w:val="clear" w:color="auto" w:fill="BFBFBF"/>
            <w:vAlign w:val="center"/>
          </w:tcPr>
          <w:p w14:paraId="4A817919" w14:textId="77777777" w:rsidR="0088666A" w:rsidRDefault="0088666A">
            <w:r>
              <w:t>Viti T+2</w:t>
            </w:r>
          </w:p>
        </w:tc>
        <w:tc>
          <w:tcPr>
            <w:tcW w:w="0" w:type="auto"/>
            <w:shd w:val="clear" w:color="auto" w:fill="BFBFBF"/>
            <w:vAlign w:val="center"/>
          </w:tcPr>
          <w:p w14:paraId="640F8022" w14:textId="77777777" w:rsidR="0088666A" w:rsidRDefault="0088666A">
            <w:r>
              <w:t>Viti T+3</w:t>
            </w:r>
          </w:p>
        </w:tc>
      </w:tr>
      <w:tr w:rsidR="0088666A" w14:paraId="1B3BA816"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A1B4B" w14:textId="77777777" w:rsidR="0088666A" w:rsidRDefault="0088666A">
            <w:r>
              <w:t>600</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5BBE7" w14:textId="77777777" w:rsidR="0088666A" w:rsidRDefault="0088666A">
            <w:r>
              <w:t>Pagat</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6547A" w14:textId="77777777" w:rsidR="0088666A" w:rsidRDefault="0088666A">
            <w:r>
              <w:t>38448</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391B4" w14:textId="77777777" w:rsidR="0088666A" w:rsidRDefault="0088666A">
            <w:r>
              <w:t>40692</w:t>
            </w:r>
          </w:p>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987DF" w14:textId="77777777" w:rsidR="0088666A" w:rsidRDefault="0088666A">
            <w:r>
              <w:t>44811</w:t>
            </w:r>
          </w:p>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E5BEA" w14:textId="77777777" w:rsidR="0088666A" w:rsidRDefault="0088666A">
            <w:r>
              <w:t>44811</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8FB0B" w14:textId="77777777" w:rsidR="0088666A" w:rsidRDefault="0088666A">
            <w:r>
              <w:t>40380</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3C970" w14:textId="77777777" w:rsidR="0088666A" w:rsidRDefault="0088666A">
            <w:r>
              <w:t>40380</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38B80" w14:textId="77777777" w:rsidR="0088666A" w:rsidRDefault="0088666A">
            <w:r>
              <w:t>40380</w:t>
            </w:r>
          </w:p>
        </w:tc>
      </w:tr>
      <w:tr w:rsidR="0088666A" w14:paraId="75B35CA6"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C0DC3" w14:textId="77777777" w:rsidR="0088666A" w:rsidRDefault="0088666A">
            <w:r>
              <w:t>601</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8CD68" w14:textId="77777777" w:rsidR="0088666A" w:rsidRDefault="0088666A">
            <w:r>
              <w:t>Sigurimet Shoqërore</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CC0E9" w14:textId="77777777" w:rsidR="0088666A" w:rsidRDefault="0088666A">
            <w:r>
              <w:t>6321</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171FA" w14:textId="77777777" w:rsidR="0088666A" w:rsidRDefault="0088666A">
            <w:r>
              <w:t>6663</w:t>
            </w:r>
          </w:p>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E5AA9" w14:textId="77777777" w:rsidR="0088666A" w:rsidRDefault="0088666A">
            <w:r>
              <w:t>7192</w:t>
            </w:r>
          </w:p>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8F33D" w14:textId="77777777" w:rsidR="0088666A" w:rsidRDefault="0088666A">
            <w:r>
              <w:t>7192</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85017" w14:textId="77777777" w:rsidR="0088666A" w:rsidRDefault="0088666A">
            <w:r>
              <w:t>6383</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54F9B" w14:textId="77777777" w:rsidR="0088666A" w:rsidRDefault="0088666A">
            <w:r>
              <w:t>6383</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BD191" w14:textId="77777777" w:rsidR="0088666A" w:rsidRDefault="0088666A">
            <w:r>
              <w:t>6383</w:t>
            </w:r>
          </w:p>
        </w:tc>
      </w:tr>
      <w:tr w:rsidR="0088666A" w14:paraId="02EFFD75"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63640" w14:textId="77777777" w:rsidR="0088666A" w:rsidRDefault="0088666A">
            <w:r>
              <w:t>602</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C2F76" w14:textId="77777777" w:rsidR="0088666A" w:rsidRDefault="0088666A">
            <w:r>
              <w:t>Mallra dhe shërbime</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57F3B" w14:textId="77777777" w:rsidR="0088666A" w:rsidRDefault="0088666A">
            <w:r>
              <w:t>6877</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EF191" w14:textId="77777777" w:rsidR="0088666A" w:rsidRDefault="0088666A">
            <w:r>
              <w:t>4888</w:t>
            </w:r>
          </w:p>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640B0" w14:textId="77777777" w:rsidR="0088666A" w:rsidRDefault="0088666A">
            <w:r>
              <w:t>7335</w:t>
            </w:r>
          </w:p>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DC60D4" w14:textId="77777777" w:rsidR="0088666A" w:rsidRDefault="0088666A">
            <w:r>
              <w:t>7050</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B6407" w14:textId="77777777" w:rsidR="0088666A" w:rsidRDefault="0088666A">
            <w:r>
              <w:t>9373</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B95788" w14:textId="77777777" w:rsidR="0088666A" w:rsidRDefault="0088666A">
            <w:r>
              <w:t>9373</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FD80C" w14:textId="77777777" w:rsidR="0088666A" w:rsidRDefault="0088666A">
            <w:r>
              <w:t>9373</w:t>
            </w:r>
          </w:p>
        </w:tc>
      </w:tr>
      <w:tr w:rsidR="0088666A" w14:paraId="7A378676"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B34B7" w14:textId="77777777" w:rsidR="0088666A" w:rsidRDefault="0088666A">
            <w:r>
              <w:t>603</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8227B3" w14:textId="77777777" w:rsidR="0088666A" w:rsidRDefault="0088666A">
            <w:r>
              <w:t>Subvencione</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9D8FE"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64F61"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0248B" w14:textId="77777777" w:rsidR="0088666A" w:rsidRDefault="0088666A"/>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695FA"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47B7A"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1C120" w14:textId="77777777" w:rsidR="0088666A" w:rsidRDefault="0088666A"/>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ABF3E" w14:textId="77777777" w:rsidR="0088666A" w:rsidRDefault="0088666A"/>
        </w:tc>
      </w:tr>
      <w:tr w:rsidR="0088666A" w14:paraId="5D9A36CF"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E4E02" w14:textId="77777777" w:rsidR="0088666A" w:rsidRDefault="0088666A">
            <w:r>
              <w:t>604</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3875A" w14:textId="77777777" w:rsidR="0088666A" w:rsidRDefault="0088666A">
            <w:r>
              <w:t>Të tjera transferta korrente të brendshme</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C85B9"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2F821"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5CF60" w14:textId="77777777" w:rsidR="0088666A" w:rsidRDefault="0088666A"/>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150FE"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6D062D"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2C762" w14:textId="77777777" w:rsidR="0088666A" w:rsidRDefault="0088666A"/>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7EF0A" w14:textId="77777777" w:rsidR="0088666A" w:rsidRDefault="0088666A"/>
        </w:tc>
      </w:tr>
      <w:tr w:rsidR="0088666A" w14:paraId="712C7BF7"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59DC9" w14:textId="77777777" w:rsidR="0088666A" w:rsidRDefault="0088666A">
            <w:r>
              <w:t>605</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2E1CB" w14:textId="77777777" w:rsidR="0088666A" w:rsidRDefault="0088666A">
            <w:r>
              <w:t>Transferta korrente të huaja</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CDDF3"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B73CA"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5F548" w14:textId="77777777" w:rsidR="0088666A" w:rsidRDefault="0088666A"/>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FB063"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E88A7"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D3B79" w14:textId="77777777" w:rsidR="0088666A" w:rsidRDefault="0088666A"/>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EF4B67" w14:textId="77777777" w:rsidR="0088666A" w:rsidRDefault="0088666A"/>
        </w:tc>
      </w:tr>
      <w:tr w:rsidR="0088666A" w14:paraId="12CF6E48"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CB2DB" w14:textId="77777777" w:rsidR="0088666A" w:rsidRDefault="0088666A">
            <w:r>
              <w:t>606</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66CC6" w14:textId="77777777" w:rsidR="0088666A" w:rsidRDefault="0088666A">
            <w:r>
              <w:t>Transferta për Buxhetet Familiare dhe Individët</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7D361"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4F5D8"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855DB" w14:textId="77777777" w:rsidR="0088666A" w:rsidRDefault="0088666A"/>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28C18"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5773F"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C6F8C" w14:textId="77777777" w:rsidR="0088666A" w:rsidRDefault="0088666A"/>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702886" w14:textId="77777777" w:rsidR="0088666A" w:rsidRDefault="0088666A"/>
        </w:tc>
      </w:tr>
      <w:tr w:rsidR="0088666A" w14:paraId="1B22E7B7"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66C37" w14:textId="77777777" w:rsidR="0088666A" w:rsidRDefault="0088666A">
            <w:r>
              <w:t>609</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24C53" w14:textId="77777777" w:rsidR="0088666A" w:rsidRDefault="0088666A">
            <w:r>
              <w:t>Rezerva</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6FDE5"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709B1"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B9A6C" w14:textId="77777777" w:rsidR="0088666A" w:rsidRDefault="0088666A"/>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01A3E"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BA3C6"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6C84F" w14:textId="77777777" w:rsidR="0088666A" w:rsidRDefault="0088666A"/>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F4F53" w14:textId="77777777" w:rsidR="0088666A" w:rsidRDefault="0088666A"/>
        </w:tc>
      </w:tr>
      <w:tr w:rsidR="0088666A" w14:paraId="4F02858C"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012AD" w14:textId="77777777" w:rsidR="0088666A" w:rsidRDefault="0088666A">
            <w:r>
              <w:t>650</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93D5B" w14:textId="77777777" w:rsidR="0088666A" w:rsidRDefault="0088666A">
            <w:r>
              <w:t>Interesa per kredi direkte ose bono</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3A2F9"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01F45"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BC7ACC" w14:textId="77777777" w:rsidR="0088666A" w:rsidRDefault="0088666A"/>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FD122"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6C3D8"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3FBAE" w14:textId="77777777" w:rsidR="0088666A" w:rsidRDefault="0088666A"/>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AFD42" w14:textId="77777777" w:rsidR="0088666A" w:rsidRDefault="0088666A"/>
        </w:tc>
      </w:tr>
      <w:tr w:rsidR="0088666A" w14:paraId="3F1BBAD5"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A2B05" w14:textId="77777777" w:rsidR="0088666A" w:rsidRDefault="0088666A">
            <w:r>
              <w:t>69/?</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12C85" w14:textId="77777777" w:rsidR="0088666A" w:rsidRDefault="0088666A">
            <w:r>
              <w:t>Të tjera</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5ABA8"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70E7F"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3D608" w14:textId="77777777" w:rsidR="0088666A" w:rsidRDefault="0088666A"/>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6DE14"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271B1"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077A1" w14:textId="77777777" w:rsidR="0088666A" w:rsidRDefault="0088666A"/>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A3DA4" w14:textId="77777777" w:rsidR="0088666A" w:rsidRDefault="0088666A"/>
        </w:tc>
      </w:tr>
      <w:tr w:rsidR="0088666A" w14:paraId="48FB638A"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B59C4" w14:textId="77777777" w:rsidR="0088666A" w:rsidRDefault="0088666A">
            <w:r>
              <w:t>230</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F8C9E" w14:textId="77777777" w:rsidR="0088666A" w:rsidRDefault="0088666A">
            <w:r>
              <w:t>Kapitale të Patrupëzuara</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27020"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456A9"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D85D5" w14:textId="77777777" w:rsidR="0088666A" w:rsidRDefault="0088666A"/>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42090"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41E23E"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914BA0" w14:textId="77777777" w:rsidR="0088666A" w:rsidRDefault="0088666A"/>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F1091" w14:textId="77777777" w:rsidR="0088666A" w:rsidRDefault="0088666A"/>
        </w:tc>
      </w:tr>
      <w:tr w:rsidR="0088666A" w14:paraId="78ED5765"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68F4E" w14:textId="77777777" w:rsidR="0088666A" w:rsidRDefault="0088666A">
            <w:r>
              <w:t>231</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48BF0" w14:textId="77777777" w:rsidR="0088666A" w:rsidRDefault="0088666A">
            <w:r>
              <w:t>Kapitale të Trupëzuara</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93F8C" w14:textId="77777777" w:rsidR="0088666A" w:rsidRDefault="0088666A">
            <w:r>
              <w:t>33187</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78AAB" w14:textId="77777777" w:rsidR="0088666A" w:rsidRDefault="0088666A">
            <w:r>
              <w:t>11264</w:t>
            </w:r>
          </w:p>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F8D6D" w14:textId="77777777" w:rsidR="0088666A" w:rsidRDefault="0088666A">
            <w:r>
              <w:t>8561</w:t>
            </w:r>
          </w:p>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15721" w14:textId="77777777" w:rsidR="0088666A" w:rsidRDefault="0088666A">
            <w:r>
              <w:t>38499</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8603D" w14:textId="77777777" w:rsidR="0088666A" w:rsidRDefault="0088666A">
            <w:r>
              <w:t>71226</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0B012" w14:textId="77777777" w:rsidR="0088666A" w:rsidRDefault="0088666A">
            <w:r>
              <w:t>9000</w:t>
            </w:r>
          </w:p>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F66F3" w14:textId="77777777" w:rsidR="0088666A" w:rsidRDefault="0088666A">
            <w:r>
              <w:t>9000</w:t>
            </w:r>
          </w:p>
        </w:tc>
      </w:tr>
      <w:tr w:rsidR="0088666A" w14:paraId="1C78ABA3" w14:textId="77777777" w:rsidTr="008312BF">
        <w:trPr>
          <w:jc w:val="center"/>
        </w:trPr>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3EC16A" w14:textId="77777777" w:rsidR="0088666A" w:rsidRDefault="0088666A">
            <w:r>
              <w:t>232</w:t>
            </w:r>
          </w:p>
        </w:tc>
        <w:tc>
          <w:tcPr>
            <w:tcW w:w="1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EE5F0" w14:textId="77777777" w:rsidR="0088666A" w:rsidRDefault="0088666A">
            <w:r>
              <w:t>Transferta Kapitale</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7E747" w14:textId="77777777" w:rsidR="0088666A" w:rsidRDefault="0088666A"/>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106662" w14:textId="77777777" w:rsidR="0088666A" w:rsidRDefault="0088666A"/>
        </w:tc>
        <w:tc>
          <w:tcPr>
            <w:tcW w:w="44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4A466" w14:textId="77777777" w:rsidR="0088666A" w:rsidRDefault="0088666A"/>
        </w:tc>
        <w:tc>
          <w:tcPr>
            <w:tcW w:w="4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3E55A"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D270C2" w14:textId="77777777" w:rsidR="0088666A" w:rsidRDefault="0088666A"/>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C8BC2" w14:textId="77777777" w:rsidR="0088666A" w:rsidRDefault="0088666A"/>
        </w:tc>
        <w:tc>
          <w:tcPr>
            <w:tcW w:w="3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CA5DAF" w14:textId="77777777" w:rsidR="0088666A" w:rsidRDefault="0088666A"/>
        </w:tc>
      </w:tr>
    </w:tbl>
    <w:p w14:paraId="5C5D545F"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733"/>
        <w:gridCol w:w="1169"/>
        <w:gridCol w:w="1169"/>
        <w:gridCol w:w="1169"/>
      </w:tblGrid>
      <w:tr w:rsidR="0088666A" w14:paraId="0A1DEAF2" w14:textId="77777777" w:rsidTr="00831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37A9748" w14:textId="77777777" w:rsidR="0088666A" w:rsidRDefault="0088666A" w:rsidP="0088666A">
            <w:r>
              <w:t>T-2</w:t>
            </w:r>
          </w:p>
        </w:tc>
        <w:tc>
          <w:tcPr>
            <w:tcW w:w="1168" w:type="dxa"/>
          </w:tcPr>
          <w:p w14:paraId="110A65AC"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6EB3A05"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733" w:type="dxa"/>
          </w:tcPr>
          <w:p w14:paraId="191DB70C"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24040A0C"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A023B29"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52A474B3"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107CD1B0" w14:textId="77777777" w:rsidTr="00831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8CAF951" w14:textId="77777777" w:rsidR="0088666A" w:rsidRDefault="0088666A" w:rsidP="0088666A">
            <w:r>
              <w:t xml:space="preserve"> 84833 </w:t>
            </w:r>
          </w:p>
        </w:tc>
        <w:tc>
          <w:tcPr>
            <w:tcW w:w="1168" w:type="dxa"/>
          </w:tcPr>
          <w:p w14:paraId="5DCB6321"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63507 </w:t>
            </w:r>
          </w:p>
        </w:tc>
        <w:tc>
          <w:tcPr>
            <w:tcW w:w="1169" w:type="dxa"/>
          </w:tcPr>
          <w:p w14:paraId="5EA6C67F"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67899 </w:t>
            </w:r>
          </w:p>
        </w:tc>
        <w:tc>
          <w:tcPr>
            <w:tcW w:w="1733" w:type="dxa"/>
          </w:tcPr>
          <w:p w14:paraId="3F19EA5A"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97552 </w:t>
            </w:r>
          </w:p>
        </w:tc>
        <w:tc>
          <w:tcPr>
            <w:tcW w:w="1169" w:type="dxa"/>
          </w:tcPr>
          <w:p w14:paraId="60404DF8"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127362 </w:t>
            </w:r>
          </w:p>
        </w:tc>
        <w:tc>
          <w:tcPr>
            <w:tcW w:w="1169" w:type="dxa"/>
          </w:tcPr>
          <w:p w14:paraId="1DFC03AE"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65136 </w:t>
            </w:r>
          </w:p>
        </w:tc>
        <w:tc>
          <w:tcPr>
            <w:tcW w:w="1169" w:type="dxa"/>
          </w:tcPr>
          <w:p w14:paraId="6825E2DB"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65136 </w:t>
            </w:r>
          </w:p>
        </w:tc>
      </w:tr>
    </w:tbl>
    <w:p w14:paraId="1F851685" w14:textId="77777777" w:rsidR="0088666A" w:rsidRDefault="0088666A" w:rsidP="0088666A"/>
    <w:p w14:paraId="4FBDAE07" w14:textId="77777777" w:rsidR="0088666A" w:rsidRPr="00661F6C" w:rsidRDefault="0088666A" w:rsidP="0088666A">
      <w:pPr>
        <w:pStyle w:val="Heading3"/>
        <w:spacing w:before="0"/>
        <w:rPr>
          <w:rFonts w:eastAsia="Times New Roman"/>
          <w:b/>
          <w:bCs/>
          <w:lang w:val="sq-AL"/>
        </w:rPr>
      </w:pPr>
      <w:bookmarkStart w:id="143" w:name="_Toc114438588"/>
      <w:r w:rsidRPr="00661F6C">
        <w:rPr>
          <w:rFonts w:eastAsia="Times New Roman"/>
          <w:color w:val="1F3763"/>
          <w:lang w:val="sq-AL"/>
        </w:rPr>
        <w:t>Qëllimet dhe Objektivat e Politikës së Programit</w:t>
      </w:r>
      <w:bookmarkEnd w:id="143"/>
    </w:p>
    <w:p w14:paraId="3ACA27D9" w14:textId="77777777" w:rsidR="0088666A" w:rsidRPr="00661F6C" w:rsidRDefault="0088666A" w:rsidP="0088666A">
      <w:pPr>
        <w:pStyle w:val="NormalWeb"/>
        <w:spacing w:before="0" w:beforeAutospacing="0" w:after="0" w:afterAutospacing="0"/>
        <w:rPr>
          <w:lang w:val="sq-AL"/>
        </w:rPr>
      </w:pPr>
    </w:p>
    <w:p w14:paraId="7867797C"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34AC7917" w14:textId="77777777" w:rsidR="0088666A" w:rsidRDefault="0088666A" w:rsidP="0088666A">
      <w:pPr>
        <w:pStyle w:val="NormalWeb"/>
        <w:spacing w:before="0" w:beforeAutospacing="0" w:after="0" w:afterAutospacing="0"/>
        <w:rPr>
          <w:lang w:val="sq-AL"/>
        </w:rPr>
      </w:pPr>
      <w:r>
        <w:rPr>
          <w:lang w:val="sq-AL"/>
        </w:rPr>
        <w:t xml:space="preserve">  </w:t>
      </w:r>
    </w:p>
    <w:p w14:paraId="57AE48B0" w14:textId="77777777" w:rsidR="0088666A" w:rsidRDefault="0088666A" w:rsidP="0088666A">
      <w:pPr>
        <w:pStyle w:val="Heading4"/>
      </w:pPr>
      <w:r>
        <w:t xml:space="preserve"> 1 1. Ndërtimi, rehabilitimi dhe mirëmbajtja e ndërtesave arsimore të sistemit shkollor parauniversitar. 2. Organizimi i aktiviteteve kulturore dhe promovimi i identitetit kombëtar e lokal, si dhe administrimin e objekteve që lidhen me ushtrimin e këtyre funksioneve. </w:t>
      </w:r>
    </w:p>
    <w:p w14:paraId="54275FE7" w14:textId="77777777" w:rsidR="0088666A" w:rsidRDefault="0088666A" w:rsidP="0088666A">
      <w:r>
        <w:t xml:space="preserve">  </w:t>
      </w:r>
    </w:p>
    <w:tbl>
      <w:tblPr>
        <w:tblW w:w="48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4784"/>
        <w:gridCol w:w="1040"/>
        <w:gridCol w:w="887"/>
        <w:gridCol w:w="718"/>
        <w:gridCol w:w="721"/>
        <w:gridCol w:w="721"/>
        <w:gridCol w:w="718"/>
      </w:tblGrid>
      <w:tr w:rsidR="0088666A" w14:paraId="7EBD42F4" w14:textId="77777777" w:rsidTr="008312BF">
        <w:trPr>
          <w:trHeight w:val="449"/>
          <w:jc w:val="center"/>
        </w:trPr>
        <w:tc>
          <w:tcPr>
            <w:tcW w:w="533" w:type="pct"/>
            <w:shd w:val="clear" w:color="auto" w:fill="BFBFBF"/>
            <w:vAlign w:val="center"/>
          </w:tcPr>
          <w:p w14:paraId="05970434" w14:textId="77777777" w:rsidR="0088666A" w:rsidRDefault="0088666A">
            <w:r>
              <w:lastRenderedPageBreak/>
              <w:t>Kodi i indikatorit</w:t>
            </w:r>
          </w:p>
        </w:tc>
        <w:tc>
          <w:tcPr>
            <w:tcW w:w="2229" w:type="pct"/>
            <w:shd w:val="clear" w:color="auto" w:fill="BFBFBF"/>
            <w:vAlign w:val="center"/>
          </w:tcPr>
          <w:p w14:paraId="0D88E5DB" w14:textId="77777777" w:rsidR="0088666A" w:rsidRDefault="0088666A">
            <w:r>
              <w:t>Indikatori</w:t>
            </w:r>
          </w:p>
        </w:tc>
        <w:tc>
          <w:tcPr>
            <w:tcW w:w="485" w:type="pct"/>
            <w:shd w:val="clear" w:color="auto" w:fill="BFBFBF"/>
            <w:vAlign w:val="center"/>
          </w:tcPr>
          <w:p w14:paraId="57E6C76B" w14:textId="77777777" w:rsidR="0088666A" w:rsidRDefault="0088666A">
            <w:r>
              <w:t>Viti T-2</w:t>
            </w:r>
          </w:p>
        </w:tc>
        <w:tc>
          <w:tcPr>
            <w:tcW w:w="413" w:type="pct"/>
            <w:shd w:val="clear" w:color="auto" w:fill="BFBFBF"/>
            <w:vAlign w:val="center"/>
          </w:tcPr>
          <w:p w14:paraId="4B7D2AF0" w14:textId="77777777" w:rsidR="0088666A" w:rsidRDefault="0088666A">
            <w:r>
              <w:t>Viti T-1</w:t>
            </w:r>
          </w:p>
        </w:tc>
        <w:tc>
          <w:tcPr>
            <w:tcW w:w="334" w:type="pct"/>
            <w:shd w:val="clear" w:color="auto" w:fill="BFBFBF"/>
            <w:vAlign w:val="center"/>
          </w:tcPr>
          <w:p w14:paraId="1BE51594" w14:textId="77777777" w:rsidR="0088666A" w:rsidRDefault="0088666A">
            <w:r>
              <w:t>Plan</w:t>
            </w:r>
          </w:p>
        </w:tc>
        <w:tc>
          <w:tcPr>
            <w:tcW w:w="0" w:type="auto"/>
            <w:shd w:val="clear" w:color="auto" w:fill="BFBFBF"/>
            <w:vAlign w:val="center"/>
          </w:tcPr>
          <w:p w14:paraId="3E7980D1" w14:textId="77777777" w:rsidR="0088666A" w:rsidRDefault="0088666A">
            <w:r>
              <w:t>Viti T+1</w:t>
            </w:r>
          </w:p>
        </w:tc>
        <w:tc>
          <w:tcPr>
            <w:tcW w:w="0" w:type="auto"/>
            <w:shd w:val="clear" w:color="auto" w:fill="BFBFBF"/>
            <w:vAlign w:val="center"/>
          </w:tcPr>
          <w:p w14:paraId="564FB8A7" w14:textId="77777777" w:rsidR="0088666A" w:rsidRDefault="0088666A">
            <w:r>
              <w:t>Viti T+2</w:t>
            </w:r>
          </w:p>
        </w:tc>
        <w:tc>
          <w:tcPr>
            <w:tcW w:w="0" w:type="auto"/>
            <w:shd w:val="clear" w:color="auto" w:fill="BFBFBF"/>
            <w:vAlign w:val="center"/>
          </w:tcPr>
          <w:p w14:paraId="4B6BB9A1" w14:textId="77777777" w:rsidR="0088666A" w:rsidRDefault="0088666A">
            <w:r>
              <w:t>Viti T+3</w:t>
            </w:r>
          </w:p>
        </w:tc>
      </w:tr>
      <w:tr w:rsidR="008312BF" w14:paraId="5D14BCE5" w14:textId="77777777" w:rsidTr="008312BF">
        <w:trPr>
          <w:jc w:val="center"/>
        </w:trPr>
        <w:tc>
          <w:tcPr>
            <w:tcW w:w="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E994E" w14:textId="77777777" w:rsidR="0088666A" w:rsidRDefault="0088666A">
            <w:r>
              <w:t>682</w:t>
            </w:r>
          </w:p>
        </w:tc>
        <w:tc>
          <w:tcPr>
            <w:tcW w:w="22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C192E" w14:textId="77777777" w:rsidR="0088666A" w:rsidRDefault="0088666A">
            <w:r>
              <w:t>Rritja e frekuentimit të sistemit parashkollor</w:t>
            </w:r>
          </w:p>
        </w:tc>
        <w:tc>
          <w:tcPr>
            <w:tcW w:w="4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EDD5D" w14:textId="77777777" w:rsidR="0088666A" w:rsidRDefault="0088666A">
            <w:r>
              <w:t>100</w:t>
            </w:r>
          </w:p>
        </w:tc>
        <w:tc>
          <w:tcPr>
            <w:tcW w:w="4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F28F3" w14:textId="77777777" w:rsidR="0088666A" w:rsidRDefault="0088666A"/>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2EF55" w14:textId="77777777" w:rsidR="0088666A" w:rsidRDefault="0088666A">
            <w:r>
              <w:t>100</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46FDD" w14:textId="77777777" w:rsidR="0088666A" w:rsidRDefault="0088666A">
            <w:r>
              <w:t>100</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43EE8" w14:textId="77777777" w:rsidR="0088666A" w:rsidRDefault="0088666A">
            <w:r>
              <w:t>100</w:t>
            </w:r>
          </w:p>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E5161" w14:textId="77777777" w:rsidR="0088666A" w:rsidRDefault="0088666A">
            <w:r>
              <w:t>100</w:t>
            </w:r>
          </w:p>
        </w:tc>
      </w:tr>
      <w:tr w:rsidR="008312BF" w14:paraId="0FF814E5" w14:textId="77777777" w:rsidTr="008312BF">
        <w:trPr>
          <w:jc w:val="center"/>
        </w:trPr>
        <w:tc>
          <w:tcPr>
            <w:tcW w:w="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F820B" w14:textId="77777777" w:rsidR="0088666A" w:rsidRDefault="0088666A">
            <w:r>
              <w:t>367</w:t>
            </w:r>
          </w:p>
        </w:tc>
        <w:tc>
          <w:tcPr>
            <w:tcW w:w="22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4CCC92" w14:textId="77777777" w:rsidR="0088666A" w:rsidRDefault="0088666A">
            <w:r>
              <w:t>Përmirësimi i  infrastrukturës në  kopshte/shkolla</w:t>
            </w:r>
          </w:p>
        </w:tc>
        <w:tc>
          <w:tcPr>
            <w:tcW w:w="4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50B829" w14:textId="77777777" w:rsidR="0088666A" w:rsidRDefault="0088666A">
            <w:r>
              <w:t>16.67</w:t>
            </w:r>
          </w:p>
        </w:tc>
        <w:tc>
          <w:tcPr>
            <w:tcW w:w="4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5BC6F" w14:textId="77777777" w:rsidR="0088666A" w:rsidRDefault="0088666A">
            <w:r>
              <w:t>5.56</w:t>
            </w:r>
          </w:p>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AC95C" w14:textId="77777777" w:rsidR="0088666A" w:rsidRDefault="0088666A">
            <w:r>
              <w:t>22.22</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BC2DD" w14:textId="77777777" w:rsidR="0088666A" w:rsidRDefault="0088666A">
            <w:r>
              <w:t>22.22</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F561A" w14:textId="77777777" w:rsidR="0088666A" w:rsidRDefault="0088666A">
            <w:r>
              <w:t>16.67</w:t>
            </w:r>
          </w:p>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6F7AA" w14:textId="77777777" w:rsidR="0088666A" w:rsidRDefault="0088666A">
            <w:r>
              <w:t>16.67</w:t>
            </w:r>
          </w:p>
        </w:tc>
      </w:tr>
    </w:tbl>
    <w:p w14:paraId="3B464A64" w14:textId="77777777" w:rsidR="0088666A" w:rsidRDefault="0088666A" w:rsidP="0088666A">
      <w:r>
        <w:t xml:space="preserve">  </w:t>
      </w:r>
    </w:p>
    <w:p w14:paraId="12A0B6D2" w14:textId="77777777" w:rsidR="0088666A" w:rsidRPr="00AD616E" w:rsidRDefault="0088666A" w:rsidP="0088666A">
      <w:pPr>
        <w:pStyle w:val="Heading5"/>
      </w:pPr>
      <w:r w:rsidRPr="00AD616E">
        <w:t xml:space="preserve"> </w:t>
      </w:r>
      <w:r>
        <w:t>1</w:t>
      </w:r>
      <w:r w:rsidRPr="00AD616E">
        <w:t xml:space="preserve"> </w:t>
      </w:r>
      <w:r>
        <w:t>Bashkia ofron kushte për përmirësimin e arsimit bazë (9-vjeçar) dhe parashkollor</w:t>
      </w:r>
      <w:r w:rsidRPr="00AD616E">
        <w:t xml:space="preserve"> </w:t>
      </w:r>
    </w:p>
    <w:p w14:paraId="3A925D9F" w14:textId="77777777" w:rsidR="0088666A" w:rsidRDefault="0088666A" w:rsidP="0088666A">
      <w:r>
        <w:t xml:space="preserve">  </w:t>
      </w:r>
    </w:p>
    <w:tbl>
      <w:tblPr>
        <w:tblW w:w="4975" w:type="pct"/>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1975"/>
        <w:gridCol w:w="3533"/>
        <w:gridCol w:w="718"/>
        <w:gridCol w:w="718"/>
        <w:gridCol w:w="718"/>
        <w:gridCol w:w="718"/>
        <w:gridCol w:w="718"/>
        <w:gridCol w:w="718"/>
      </w:tblGrid>
      <w:tr w:rsidR="00891963" w14:paraId="3B2FBADB" w14:textId="77777777" w:rsidTr="00F20F1B">
        <w:trPr>
          <w:trHeight w:val="449"/>
          <w:jc w:val="center"/>
        </w:trPr>
        <w:tc>
          <w:tcPr>
            <w:tcW w:w="522" w:type="pct"/>
            <w:shd w:val="clear" w:color="auto" w:fill="BFBFBF"/>
            <w:vAlign w:val="center"/>
          </w:tcPr>
          <w:p w14:paraId="1C1E739B" w14:textId="77777777" w:rsidR="0088666A" w:rsidRDefault="0088666A">
            <w:r>
              <w:t>Kodi i indikatorit</w:t>
            </w:r>
          </w:p>
        </w:tc>
        <w:tc>
          <w:tcPr>
            <w:tcW w:w="901" w:type="pct"/>
            <w:shd w:val="clear" w:color="auto" w:fill="BFBFBF"/>
            <w:vAlign w:val="center"/>
          </w:tcPr>
          <w:p w14:paraId="5745C8CA" w14:textId="77777777" w:rsidR="0088666A" w:rsidRDefault="0088666A">
            <w:r>
              <w:t>Indikatori</w:t>
            </w:r>
          </w:p>
        </w:tc>
        <w:tc>
          <w:tcPr>
            <w:tcW w:w="1611" w:type="pct"/>
            <w:shd w:val="clear" w:color="auto" w:fill="BFBFBF"/>
            <w:vAlign w:val="center"/>
          </w:tcPr>
          <w:p w14:paraId="2B34D22A" w14:textId="77777777" w:rsidR="0088666A" w:rsidRDefault="0088666A">
            <w:r>
              <w:t>Njesia matese</w:t>
            </w:r>
          </w:p>
        </w:tc>
        <w:tc>
          <w:tcPr>
            <w:tcW w:w="0" w:type="auto"/>
            <w:shd w:val="clear" w:color="auto" w:fill="BFBFBF"/>
            <w:vAlign w:val="center"/>
          </w:tcPr>
          <w:p w14:paraId="246F5480" w14:textId="77777777" w:rsidR="0088666A" w:rsidRDefault="0088666A">
            <w:r>
              <w:t>2020</w:t>
            </w:r>
          </w:p>
        </w:tc>
        <w:tc>
          <w:tcPr>
            <w:tcW w:w="327" w:type="pct"/>
            <w:shd w:val="clear" w:color="auto" w:fill="BFBFBF"/>
            <w:vAlign w:val="center"/>
          </w:tcPr>
          <w:p w14:paraId="5E0971AA" w14:textId="77777777" w:rsidR="0088666A" w:rsidRDefault="0088666A">
            <w:r>
              <w:t>2021</w:t>
            </w:r>
          </w:p>
        </w:tc>
        <w:tc>
          <w:tcPr>
            <w:tcW w:w="0" w:type="auto"/>
            <w:shd w:val="clear" w:color="auto" w:fill="BFBFBF"/>
            <w:vAlign w:val="center"/>
          </w:tcPr>
          <w:p w14:paraId="2B5A6552" w14:textId="77777777" w:rsidR="0088666A" w:rsidRDefault="0088666A">
            <w:r>
              <w:t>Plan 2022</w:t>
            </w:r>
          </w:p>
        </w:tc>
        <w:tc>
          <w:tcPr>
            <w:tcW w:w="327" w:type="pct"/>
            <w:shd w:val="clear" w:color="auto" w:fill="BFBFBF"/>
            <w:vAlign w:val="center"/>
          </w:tcPr>
          <w:p w14:paraId="45EDB71B" w14:textId="77777777" w:rsidR="0088666A" w:rsidRDefault="0088666A">
            <w:r>
              <w:t>2023</w:t>
            </w:r>
          </w:p>
        </w:tc>
        <w:tc>
          <w:tcPr>
            <w:tcW w:w="327" w:type="pct"/>
            <w:shd w:val="clear" w:color="auto" w:fill="BFBFBF"/>
            <w:vAlign w:val="center"/>
          </w:tcPr>
          <w:p w14:paraId="4B96691D" w14:textId="77777777" w:rsidR="0088666A" w:rsidRDefault="0088666A">
            <w:r>
              <w:t>2024</w:t>
            </w:r>
          </w:p>
        </w:tc>
        <w:tc>
          <w:tcPr>
            <w:tcW w:w="0" w:type="auto"/>
            <w:shd w:val="clear" w:color="auto" w:fill="BFBFBF"/>
            <w:vAlign w:val="center"/>
          </w:tcPr>
          <w:p w14:paraId="644B635C" w14:textId="77777777" w:rsidR="0088666A" w:rsidRDefault="0088666A">
            <w:r>
              <w:t>2025</w:t>
            </w:r>
          </w:p>
        </w:tc>
      </w:tr>
      <w:tr w:rsidR="00891963" w14:paraId="1C81ECEA" w14:textId="77777777" w:rsidTr="00F20F1B">
        <w:trPr>
          <w:jc w:val="center"/>
        </w:trPr>
        <w:tc>
          <w:tcPr>
            <w:tcW w:w="5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035C2" w14:textId="77777777" w:rsidR="0088666A" w:rsidRDefault="0088666A">
            <w:r>
              <w:t>682</w:t>
            </w:r>
          </w:p>
        </w:tc>
        <w:tc>
          <w:tcPr>
            <w:tcW w:w="9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B10EB" w14:textId="77777777" w:rsidR="0088666A" w:rsidRDefault="0088666A">
            <w:r>
              <w:t>Rritja e frekuentimit të sistemit parashkollor</w:t>
            </w:r>
          </w:p>
        </w:tc>
        <w:tc>
          <w:tcPr>
            <w:tcW w:w="16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4DF1D" w14:textId="77777777" w:rsidR="0088666A" w:rsidRDefault="0088666A">
            <w:r>
              <w:t>Raporti në % i numrit të fëmijëve që frekuentojnë sistemin parashkollor kundrejt numrit total të fëmijëve 3 - 6 vjeç</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029EA" w14:textId="77777777" w:rsidR="0088666A" w:rsidRDefault="0088666A"/>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04A957" w14:textId="77777777" w:rsidR="0088666A" w:rsidRDefault="0088666A">
            <w:r>
              <w:t>100</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10BFA" w14:textId="77777777" w:rsidR="0088666A" w:rsidRDefault="0088666A">
            <w:r>
              <w:t>100</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55774" w14:textId="77777777" w:rsidR="0088666A" w:rsidRDefault="0088666A">
            <w:r>
              <w:t>100</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48D87A" w14:textId="77777777" w:rsidR="0088666A" w:rsidRDefault="0088666A">
            <w:r>
              <w:t>100</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5AA46" w14:textId="77777777" w:rsidR="0088666A" w:rsidRDefault="0088666A">
            <w:r>
              <w:t>100</w:t>
            </w:r>
          </w:p>
        </w:tc>
      </w:tr>
      <w:tr w:rsidR="00891963" w14:paraId="019C967D" w14:textId="77777777" w:rsidTr="00F20F1B">
        <w:trPr>
          <w:jc w:val="center"/>
        </w:trPr>
        <w:tc>
          <w:tcPr>
            <w:tcW w:w="5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A8A4D" w14:textId="77777777" w:rsidR="0088666A" w:rsidRDefault="0088666A">
            <w:r>
              <w:t>370</w:t>
            </w:r>
          </w:p>
        </w:tc>
        <w:tc>
          <w:tcPr>
            <w:tcW w:w="9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4875C6" w14:textId="77777777" w:rsidR="0088666A" w:rsidRDefault="0088666A">
            <w:r>
              <w:t>Mësimi në klasat e arsimit bazë zhvillohet sipas standardit kombëtar</w:t>
            </w:r>
          </w:p>
        </w:tc>
        <w:tc>
          <w:tcPr>
            <w:tcW w:w="16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B29E8" w14:textId="77777777" w:rsidR="0088666A" w:rsidRDefault="0088666A">
            <w:r>
              <w:t>Numri mesatar i nxënësve të arsimit bazë në një klasë</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3A896" w14:textId="77777777" w:rsidR="0088666A" w:rsidRDefault="0088666A">
            <w:r>
              <w:t>13.34</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74D59" w14:textId="77777777" w:rsidR="0088666A" w:rsidRDefault="0088666A">
            <w:r>
              <w:t>16.69</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F146B" w14:textId="77777777" w:rsidR="0088666A" w:rsidRDefault="0088666A">
            <w:r>
              <w:t>16.57</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F127A" w14:textId="77777777" w:rsidR="0088666A" w:rsidRDefault="0088666A">
            <w:r>
              <w:t>16.57</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4C8B4" w14:textId="77777777" w:rsidR="0088666A" w:rsidRDefault="0088666A">
            <w:r>
              <w:t>16.57</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B4A14B" w14:textId="77777777" w:rsidR="0088666A" w:rsidRDefault="0088666A">
            <w:r>
              <w:t>16.57</w:t>
            </w:r>
          </w:p>
        </w:tc>
      </w:tr>
      <w:tr w:rsidR="00891963" w14:paraId="2665BD24" w14:textId="77777777" w:rsidTr="00F20F1B">
        <w:trPr>
          <w:jc w:val="center"/>
        </w:trPr>
        <w:tc>
          <w:tcPr>
            <w:tcW w:w="5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5DD86" w14:textId="77777777" w:rsidR="0088666A" w:rsidRDefault="0088666A">
            <w:r>
              <w:t>369</w:t>
            </w:r>
          </w:p>
        </w:tc>
        <w:tc>
          <w:tcPr>
            <w:tcW w:w="9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04CA6" w14:textId="77777777" w:rsidR="0088666A" w:rsidRDefault="0088666A">
            <w:r>
              <w:t>Mësimi në klasat e arsimit parashkollor zhvillohet sipas standardit kombëtar</w:t>
            </w:r>
          </w:p>
        </w:tc>
        <w:tc>
          <w:tcPr>
            <w:tcW w:w="16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996222" w14:textId="77777777" w:rsidR="0088666A" w:rsidRDefault="0088666A">
            <w:r>
              <w:t>Numri mesatar i fëmijëve në një klasë të parashkollorit</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6866B" w14:textId="77777777" w:rsidR="0088666A" w:rsidRDefault="0088666A">
            <w:r>
              <w:t>16.36</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FAF6E" w14:textId="77777777" w:rsidR="0088666A" w:rsidRDefault="0088666A">
            <w:r>
              <w:t>17.55</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9F2C3" w14:textId="77777777" w:rsidR="0088666A" w:rsidRDefault="0088666A">
            <w:r>
              <w:t>17.2</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320F2" w14:textId="77777777" w:rsidR="0088666A" w:rsidRDefault="0088666A">
            <w:r>
              <w:t>17.2</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3B24B" w14:textId="77777777" w:rsidR="0088666A" w:rsidRDefault="0088666A">
            <w:r>
              <w:t>17.2</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B9A92" w14:textId="77777777" w:rsidR="0088666A" w:rsidRDefault="0088666A">
            <w:r>
              <w:t>17.2</w:t>
            </w:r>
          </w:p>
        </w:tc>
      </w:tr>
      <w:tr w:rsidR="00891963" w14:paraId="44D88237" w14:textId="77777777" w:rsidTr="00F20F1B">
        <w:trPr>
          <w:jc w:val="center"/>
        </w:trPr>
        <w:tc>
          <w:tcPr>
            <w:tcW w:w="5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5C959" w14:textId="77777777" w:rsidR="0088666A" w:rsidRDefault="0088666A">
            <w:r>
              <w:t>368</w:t>
            </w:r>
          </w:p>
        </w:tc>
        <w:tc>
          <w:tcPr>
            <w:tcW w:w="9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A28CE" w14:textId="77777777" w:rsidR="0088666A" w:rsidRDefault="0088666A">
            <w:r>
              <w:t>Mësimi në klasat e arsimit bazë zhvillohet sipas standardit kombëtar</w:t>
            </w:r>
          </w:p>
        </w:tc>
        <w:tc>
          <w:tcPr>
            <w:tcW w:w="16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5C5FFE" w14:textId="77777777" w:rsidR="0088666A" w:rsidRDefault="0088666A">
            <w:r>
              <w:t>Numri mesatar i nxënësve për çdo punonjës mësimor</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B8877" w14:textId="77777777" w:rsidR="0088666A" w:rsidRDefault="0088666A">
            <w:r>
              <w:t>8.46</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EF402" w14:textId="77777777" w:rsidR="0088666A" w:rsidRDefault="0088666A">
            <w:r>
              <w:t>10.46</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39BBB" w14:textId="77777777" w:rsidR="0088666A" w:rsidRDefault="0088666A">
            <w:r>
              <w:t>10.39</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A5F2C" w14:textId="77777777" w:rsidR="0088666A" w:rsidRDefault="0088666A">
            <w:r>
              <w:t>10.39</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22021" w14:textId="77777777" w:rsidR="0088666A" w:rsidRDefault="0088666A">
            <w:r>
              <w:t>10.39</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789A6" w14:textId="77777777" w:rsidR="0088666A" w:rsidRDefault="0088666A">
            <w:r>
              <w:t>10.39</w:t>
            </w:r>
          </w:p>
        </w:tc>
      </w:tr>
      <w:tr w:rsidR="00891963" w14:paraId="3EF84B84" w14:textId="77777777" w:rsidTr="00F20F1B">
        <w:trPr>
          <w:jc w:val="center"/>
        </w:trPr>
        <w:tc>
          <w:tcPr>
            <w:tcW w:w="5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85AD0" w14:textId="77777777" w:rsidR="0088666A" w:rsidRDefault="0088666A">
            <w:r>
              <w:t>365</w:t>
            </w:r>
          </w:p>
        </w:tc>
        <w:tc>
          <w:tcPr>
            <w:tcW w:w="9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90A770" w14:textId="77777777" w:rsidR="0088666A" w:rsidRDefault="0088666A">
            <w:r>
              <w:t>Mësimi në klasat e arsimit parashkollor zhvillohet sipas standardit kombëtar</w:t>
            </w:r>
          </w:p>
        </w:tc>
        <w:tc>
          <w:tcPr>
            <w:tcW w:w="16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477A2" w14:textId="77777777" w:rsidR="0088666A" w:rsidRDefault="0088666A">
            <w:r>
              <w:t>Numri mesatar i fëmijëve për një punonjës mësimor në arsimin parashkollor</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E7D1B" w14:textId="77777777" w:rsidR="0088666A" w:rsidRDefault="0088666A">
            <w:r>
              <w:t>13.88</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26D4A" w14:textId="77777777" w:rsidR="0088666A" w:rsidRDefault="0088666A">
            <w:r>
              <w:t>15.42</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7B314" w14:textId="77777777" w:rsidR="0088666A" w:rsidRDefault="0088666A">
            <w:r>
              <w:t>15.64</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3E0891" w14:textId="77777777" w:rsidR="0088666A" w:rsidRDefault="0088666A">
            <w:r>
              <w:t>15.64</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DB77B9" w14:textId="77777777" w:rsidR="0088666A" w:rsidRDefault="0088666A">
            <w:r>
              <w:t>15.64</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CADE7" w14:textId="77777777" w:rsidR="0088666A" w:rsidRDefault="0088666A">
            <w:r>
              <w:t>15.64</w:t>
            </w:r>
          </w:p>
        </w:tc>
      </w:tr>
      <w:tr w:rsidR="00891963" w14:paraId="3B81F9C0" w14:textId="77777777" w:rsidTr="00F20F1B">
        <w:trPr>
          <w:jc w:val="center"/>
        </w:trPr>
        <w:tc>
          <w:tcPr>
            <w:tcW w:w="5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5D434" w14:textId="77777777" w:rsidR="0088666A" w:rsidRDefault="0088666A">
            <w:r>
              <w:t>367</w:t>
            </w:r>
          </w:p>
        </w:tc>
        <w:tc>
          <w:tcPr>
            <w:tcW w:w="9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AB326" w14:textId="77777777" w:rsidR="0088666A" w:rsidRDefault="0088666A">
            <w:r>
              <w:t>Përmirësimi i  infrastrukturës në  kopshte/shkolla</w:t>
            </w:r>
          </w:p>
        </w:tc>
        <w:tc>
          <w:tcPr>
            <w:tcW w:w="16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76DA2" w14:textId="77777777" w:rsidR="0088666A" w:rsidRDefault="0088666A">
            <w:r>
              <w:t>Raporti në % i ndërtesave të  kopshteve / shkollave të  arsimit bazë të rikonstruktuara, kundrejt  ndërtesave funksionale në  total</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59580" w14:textId="77777777" w:rsidR="0088666A" w:rsidRDefault="0088666A">
            <w:r>
              <w:t>5.56</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5536F0" w14:textId="77777777" w:rsidR="0088666A" w:rsidRDefault="0088666A">
            <w:r>
              <w:t>16.67</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978D7" w14:textId="77777777" w:rsidR="0088666A" w:rsidRDefault="0088666A">
            <w:r>
              <w:t>22.22</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DC046" w14:textId="77777777" w:rsidR="0088666A" w:rsidRDefault="0088666A">
            <w:r>
              <w:t>22.22</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96140B" w14:textId="77777777" w:rsidR="0088666A" w:rsidRDefault="0088666A">
            <w:r>
              <w:t>16.67</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BE94D" w14:textId="77777777" w:rsidR="0088666A" w:rsidRDefault="0088666A">
            <w:r>
              <w:t>16.67</w:t>
            </w:r>
          </w:p>
        </w:tc>
      </w:tr>
      <w:tr w:rsidR="00891963" w14:paraId="4A67BC32" w14:textId="77777777" w:rsidTr="00F20F1B">
        <w:trPr>
          <w:jc w:val="center"/>
        </w:trPr>
        <w:tc>
          <w:tcPr>
            <w:tcW w:w="5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71F3C" w14:textId="77777777" w:rsidR="0088666A" w:rsidRDefault="0088666A">
            <w:r>
              <w:t>366</w:t>
            </w:r>
          </w:p>
        </w:tc>
        <w:tc>
          <w:tcPr>
            <w:tcW w:w="9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5E42A" w14:textId="77777777" w:rsidR="0088666A" w:rsidRDefault="0088666A">
            <w:r>
              <w:t xml:space="preserve">Përmirësimi i </w:t>
            </w:r>
            <w:r>
              <w:lastRenderedPageBreak/>
              <w:t>infrastrukturës në kopshte/shkolla</w:t>
            </w:r>
          </w:p>
        </w:tc>
        <w:tc>
          <w:tcPr>
            <w:tcW w:w="16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EEEE9" w14:textId="77777777" w:rsidR="0088666A" w:rsidRDefault="0088666A">
            <w:r>
              <w:lastRenderedPageBreak/>
              <w:t xml:space="preserve">Raporti në % i ndërtesave të </w:t>
            </w:r>
            <w:r>
              <w:lastRenderedPageBreak/>
              <w:t>kopshteve/shkollave të mirëmbajtura kundrejt ndërtesave funksionale në total</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01757" w14:textId="77777777" w:rsidR="0088666A" w:rsidRDefault="0088666A">
            <w:r>
              <w:lastRenderedPageBreak/>
              <w:t>38.89</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C555F" w14:textId="77777777" w:rsidR="0088666A" w:rsidRDefault="0088666A">
            <w:r>
              <w:t>22.22</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41C84" w14:textId="77777777" w:rsidR="0088666A" w:rsidRDefault="0088666A">
            <w:r>
              <w:t>11.11</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6C939" w14:textId="77777777" w:rsidR="0088666A" w:rsidRDefault="0088666A">
            <w:r>
              <w:t>11.11</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125E4E" w14:textId="77777777" w:rsidR="0088666A" w:rsidRDefault="0088666A">
            <w:r>
              <w:t>11.11</w:t>
            </w:r>
          </w:p>
        </w:tc>
        <w:tc>
          <w:tcPr>
            <w:tcW w:w="3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8C4EF" w14:textId="77777777" w:rsidR="0088666A" w:rsidRDefault="0088666A">
            <w:r>
              <w:t>11.11</w:t>
            </w:r>
          </w:p>
        </w:tc>
      </w:tr>
    </w:tbl>
    <w:p w14:paraId="08ABACEC" w14:textId="77777777" w:rsidR="0088666A" w:rsidRDefault="0088666A"/>
    <w:p w14:paraId="3D159CA5" w14:textId="77777777" w:rsidR="0088666A" w:rsidRDefault="0088666A" w:rsidP="0088666A">
      <w:pPr>
        <w:pStyle w:val="NormalWeb"/>
        <w:spacing w:before="0" w:beforeAutospacing="0" w:after="0" w:afterAutospacing="0"/>
        <w:rPr>
          <w:lang w:val="sq-AL"/>
        </w:rPr>
      </w:pPr>
    </w:p>
    <w:p w14:paraId="012747A7" w14:textId="77777777" w:rsidR="0088666A" w:rsidRPr="00661F6C" w:rsidRDefault="0088666A" w:rsidP="0088666A">
      <w:pPr>
        <w:pStyle w:val="Heading3"/>
        <w:spacing w:before="0"/>
        <w:rPr>
          <w:rFonts w:eastAsia="Times New Roman"/>
          <w:b/>
          <w:bCs/>
          <w:lang w:val="sq-AL"/>
        </w:rPr>
      </w:pPr>
      <w:bookmarkStart w:id="144" w:name="_Toc114438589"/>
      <w:r w:rsidRPr="00661F6C">
        <w:rPr>
          <w:rFonts w:eastAsia="Times New Roman"/>
          <w:color w:val="1F3763"/>
          <w:lang w:val="sq-AL"/>
        </w:rPr>
        <w:t>Plani i Shpenzimeve të Produkteve të Programit</w:t>
      </w:r>
      <w:bookmarkEnd w:id="144"/>
      <w:r w:rsidRPr="00661F6C">
        <w:rPr>
          <w:rFonts w:eastAsia="Times New Roman"/>
          <w:color w:val="1F3763"/>
          <w:lang w:val="sq-AL"/>
        </w:rPr>
        <w:t xml:space="preserve"> </w:t>
      </w:r>
    </w:p>
    <w:p w14:paraId="5AF47FBF" w14:textId="77777777" w:rsidR="0088666A" w:rsidRPr="00661F6C" w:rsidRDefault="0088666A" w:rsidP="0088666A">
      <w:pPr>
        <w:pStyle w:val="NormalWeb"/>
        <w:spacing w:before="0" w:beforeAutospacing="0" w:after="0" w:afterAutospacing="0"/>
        <w:rPr>
          <w:lang w:val="sq-AL"/>
        </w:rPr>
      </w:pPr>
    </w:p>
    <w:p w14:paraId="70D5B76C"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1EAAB43" w14:textId="77777777" w:rsidR="0088666A" w:rsidRDefault="0088666A" w:rsidP="0088666A">
      <w:pPr>
        <w:pStyle w:val="NormalWeb"/>
        <w:spacing w:before="0" w:beforeAutospacing="0" w:after="0" w:afterAutospacing="0"/>
        <w:rPr>
          <w:lang w:val="sq-AL"/>
        </w:rPr>
      </w:pPr>
      <w:r>
        <w:rPr>
          <w:lang w:val="sq-AL"/>
        </w:rPr>
        <w:t xml:space="preserve">  </w:t>
      </w:r>
    </w:p>
    <w:p w14:paraId="32B8FB16" w14:textId="77777777" w:rsidR="0088666A" w:rsidRDefault="0088666A" w:rsidP="0088666A">
      <w:r>
        <w:t xml:space="preserve">  </w:t>
      </w:r>
    </w:p>
    <w:p w14:paraId="7D855B59" w14:textId="77777777" w:rsidR="0088666A" w:rsidRDefault="0088666A" w:rsidP="0088666A">
      <w:pPr>
        <w:pStyle w:val="Heading4"/>
        <w:rPr>
          <w:lang w:val="sq-AL"/>
        </w:rPr>
      </w:pPr>
      <w:r>
        <w:rPr>
          <w:lang w:val="sq-AL"/>
        </w:rPr>
        <w:t xml:space="preserve"> </w:t>
      </w:r>
      <w:r>
        <w:t>1</w:t>
      </w:r>
      <w:r>
        <w:rPr>
          <w:lang w:val="sq-AL"/>
        </w:rPr>
        <w:t xml:space="preserve"> </w:t>
      </w:r>
      <w:r>
        <w:t>Bashkia ofron kushte për përmirësimin e arsimit bazë (9-vjeçar) dhe parashkollor</w:t>
      </w:r>
      <w:r>
        <w:rPr>
          <w:lang w:val="sq-AL"/>
        </w:rPr>
        <w:t xml:space="preserve"> </w:t>
      </w:r>
    </w:p>
    <w:p w14:paraId="000E55CE" w14:textId="77777777" w:rsidR="0088666A" w:rsidRPr="008A75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5479"/>
        <w:gridCol w:w="876"/>
        <w:gridCol w:w="663"/>
        <w:gridCol w:w="663"/>
        <w:gridCol w:w="673"/>
        <w:gridCol w:w="684"/>
        <w:gridCol w:w="684"/>
        <w:gridCol w:w="681"/>
      </w:tblGrid>
      <w:tr w:rsidR="0088666A" w14:paraId="61A0B747" w14:textId="77777777" w:rsidTr="00F20F1B">
        <w:trPr>
          <w:trHeight w:val="449"/>
          <w:jc w:val="center"/>
        </w:trPr>
        <w:tc>
          <w:tcPr>
            <w:tcW w:w="270" w:type="pct"/>
            <w:shd w:val="clear" w:color="auto" w:fill="BFBFBF"/>
            <w:vAlign w:val="center"/>
          </w:tcPr>
          <w:p w14:paraId="40FE65AD" w14:textId="77777777" w:rsidR="0088666A" w:rsidRDefault="0088666A">
            <w:r>
              <w:t>Kodi</w:t>
            </w:r>
          </w:p>
        </w:tc>
        <w:tc>
          <w:tcPr>
            <w:tcW w:w="2495" w:type="pct"/>
            <w:shd w:val="clear" w:color="auto" w:fill="BFBFBF"/>
            <w:vAlign w:val="center"/>
          </w:tcPr>
          <w:p w14:paraId="7A8F6D45" w14:textId="77777777" w:rsidR="0088666A" w:rsidRDefault="0088666A">
            <w:r>
              <w:t>Emri</w:t>
            </w:r>
          </w:p>
        </w:tc>
        <w:tc>
          <w:tcPr>
            <w:tcW w:w="385" w:type="pct"/>
            <w:shd w:val="clear" w:color="auto" w:fill="BFBFBF"/>
            <w:vAlign w:val="center"/>
          </w:tcPr>
          <w:p w14:paraId="6B5FEC38" w14:textId="77777777" w:rsidR="0088666A" w:rsidRDefault="0088666A">
            <w:r>
              <w:t>Njesia matese</w:t>
            </w:r>
          </w:p>
        </w:tc>
        <w:tc>
          <w:tcPr>
            <w:tcW w:w="292" w:type="pct"/>
            <w:shd w:val="clear" w:color="auto" w:fill="BFBFBF"/>
            <w:vAlign w:val="center"/>
          </w:tcPr>
          <w:p w14:paraId="59F61FCC" w14:textId="77777777" w:rsidR="0088666A" w:rsidRDefault="0088666A">
            <w:r>
              <w:t>2020</w:t>
            </w:r>
          </w:p>
        </w:tc>
        <w:tc>
          <w:tcPr>
            <w:tcW w:w="292" w:type="pct"/>
            <w:shd w:val="clear" w:color="auto" w:fill="BFBFBF"/>
            <w:vAlign w:val="center"/>
          </w:tcPr>
          <w:p w14:paraId="522EADE6" w14:textId="77777777" w:rsidR="0088666A" w:rsidRDefault="0088666A">
            <w:r>
              <w:t>2021</w:t>
            </w:r>
          </w:p>
        </w:tc>
        <w:tc>
          <w:tcPr>
            <w:tcW w:w="0" w:type="auto"/>
            <w:shd w:val="clear" w:color="auto" w:fill="BFBFBF"/>
            <w:vAlign w:val="center"/>
          </w:tcPr>
          <w:p w14:paraId="63D233C2" w14:textId="77777777" w:rsidR="0088666A" w:rsidRDefault="0088666A">
            <w:r>
              <w:t>Plan 2022</w:t>
            </w:r>
          </w:p>
        </w:tc>
        <w:tc>
          <w:tcPr>
            <w:tcW w:w="0" w:type="auto"/>
            <w:shd w:val="clear" w:color="auto" w:fill="BFBFBF"/>
            <w:vAlign w:val="center"/>
          </w:tcPr>
          <w:p w14:paraId="12188633" w14:textId="77777777" w:rsidR="0088666A" w:rsidRDefault="0088666A">
            <w:r>
              <w:t>2023</w:t>
            </w:r>
          </w:p>
        </w:tc>
        <w:tc>
          <w:tcPr>
            <w:tcW w:w="0" w:type="auto"/>
            <w:shd w:val="clear" w:color="auto" w:fill="BFBFBF"/>
            <w:vAlign w:val="center"/>
          </w:tcPr>
          <w:p w14:paraId="51E11B82" w14:textId="77777777" w:rsidR="0088666A" w:rsidRDefault="0088666A">
            <w:r>
              <w:t>2024</w:t>
            </w:r>
          </w:p>
        </w:tc>
        <w:tc>
          <w:tcPr>
            <w:tcW w:w="0" w:type="auto"/>
            <w:shd w:val="clear" w:color="auto" w:fill="BFBFBF"/>
            <w:vAlign w:val="center"/>
          </w:tcPr>
          <w:p w14:paraId="43E920EB" w14:textId="77777777" w:rsidR="0088666A" w:rsidRDefault="0088666A">
            <w:r>
              <w:t>2025</w:t>
            </w:r>
          </w:p>
        </w:tc>
      </w:tr>
      <w:tr w:rsidR="0088666A" w14:paraId="4FFD4524"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40BD0" w14:textId="77777777" w:rsidR="0088666A" w:rsidRDefault="0088666A">
            <w:r>
              <w:t>148</w:t>
            </w:r>
          </w:p>
        </w:tc>
        <w:tc>
          <w:tcPr>
            <w:tcW w:w="2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60F6A" w14:textId="77777777" w:rsidR="0088666A" w:rsidRDefault="0088666A">
            <w:r>
              <w:t>Objekte te arsimit baze dhe parashkollor të meremetuara në vit</w:t>
            </w:r>
          </w:p>
        </w:tc>
        <w:tc>
          <w:tcPr>
            <w:tcW w:w="3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A423A" w14:textId="77777777" w:rsidR="0088666A" w:rsidRDefault="0088666A">
            <w:r>
              <w:t>numër</w:t>
            </w:r>
          </w:p>
        </w:tc>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B9A69" w14:textId="77777777" w:rsidR="0088666A" w:rsidRDefault="0088666A">
            <w:r>
              <w:t>3</w:t>
            </w:r>
          </w:p>
        </w:tc>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FAB5A" w14:textId="77777777" w:rsidR="0088666A" w:rsidRDefault="0088666A">
            <w:r>
              <w:t>1</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D632D" w14:textId="77777777" w:rsidR="0088666A" w:rsidRDefault="0088666A">
            <w:r>
              <w:t>4</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929A20" w14:textId="77777777" w:rsidR="0088666A" w:rsidRDefault="0088666A">
            <w:r>
              <w:t>4</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FA33A" w14:textId="77777777" w:rsidR="0088666A" w:rsidRDefault="0088666A">
            <w:r>
              <w:t>3</w:t>
            </w:r>
          </w:p>
        </w:tc>
        <w:tc>
          <w:tcPr>
            <w:tcW w:w="3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95CD9A" w14:textId="77777777" w:rsidR="0088666A" w:rsidRDefault="0088666A">
            <w:r>
              <w:t>3</w:t>
            </w:r>
          </w:p>
        </w:tc>
      </w:tr>
      <w:tr w:rsidR="0088666A" w14:paraId="29F4621A"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258C2" w14:textId="77777777" w:rsidR="0088666A" w:rsidRDefault="0088666A">
            <w:r>
              <w:t>187</w:t>
            </w:r>
          </w:p>
        </w:tc>
        <w:tc>
          <w:tcPr>
            <w:tcW w:w="2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3ECC8" w14:textId="77777777" w:rsidR="0088666A" w:rsidRDefault="0088666A">
            <w:r>
              <w:t>Objekte te arsimit baze dhe parashkollor të përmirësuara / mirëmbajtura në vit</w:t>
            </w:r>
          </w:p>
        </w:tc>
        <w:tc>
          <w:tcPr>
            <w:tcW w:w="3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F9A7C" w14:textId="77777777" w:rsidR="0088666A" w:rsidRDefault="0088666A">
            <w:r>
              <w:t>numër</w:t>
            </w:r>
          </w:p>
        </w:tc>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65B31" w14:textId="77777777" w:rsidR="0088666A" w:rsidRDefault="0088666A">
            <w:r>
              <w:t>4</w:t>
            </w:r>
          </w:p>
        </w:tc>
        <w:tc>
          <w:tcPr>
            <w:tcW w:w="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53FF7" w14:textId="77777777" w:rsidR="0088666A" w:rsidRDefault="0088666A">
            <w:r>
              <w:t>7</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3C66B" w14:textId="77777777" w:rsidR="0088666A" w:rsidRDefault="0088666A">
            <w:r>
              <w:t>2</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FA8B4" w14:textId="77777777" w:rsidR="0088666A" w:rsidRDefault="0088666A">
            <w:r>
              <w:t>2</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7ACD9" w14:textId="77777777" w:rsidR="0088666A" w:rsidRDefault="0088666A">
            <w:r>
              <w:t>2</w:t>
            </w:r>
          </w:p>
        </w:tc>
        <w:tc>
          <w:tcPr>
            <w:tcW w:w="3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EF687" w14:textId="77777777" w:rsidR="0088666A" w:rsidRDefault="0088666A">
            <w:r>
              <w:t>2</w:t>
            </w:r>
          </w:p>
        </w:tc>
      </w:tr>
    </w:tbl>
    <w:p w14:paraId="1F6436BF" w14:textId="77777777" w:rsidR="0088666A" w:rsidRDefault="0088666A"/>
    <w:p w14:paraId="6294F2CF" w14:textId="77777777" w:rsidR="0088666A" w:rsidRPr="002967E8" w:rsidRDefault="0088666A" w:rsidP="0088666A">
      <w:pPr>
        <w:pStyle w:val="NormalWeb"/>
        <w:spacing w:before="0" w:beforeAutospacing="0" w:after="0" w:afterAutospacing="0"/>
        <w:rPr>
          <w:lang w:val="sq-AL"/>
        </w:rPr>
      </w:pPr>
    </w:p>
    <w:p w14:paraId="0733DC99" w14:textId="77777777" w:rsidR="0088666A" w:rsidRDefault="0088666A" w:rsidP="0088666A">
      <w:pPr>
        <w:pStyle w:val="Heading3"/>
        <w:rPr>
          <w:rFonts w:eastAsia="Times New Roman"/>
          <w:lang w:val="sq-AL"/>
        </w:rPr>
      </w:pPr>
      <w:bookmarkStart w:id="145" w:name="_Toc114438590"/>
      <w:r w:rsidRPr="00661F6C">
        <w:rPr>
          <w:rFonts w:eastAsia="Times New Roman"/>
          <w:lang w:val="sq-AL"/>
        </w:rPr>
        <w:t>Projektet e Investimeve të Programit</w:t>
      </w:r>
      <w:bookmarkEnd w:id="145"/>
    </w:p>
    <w:p w14:paraId="6BA2948C" w14:textId="77777777" w:rsidR="0088666A"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97"/>
        <w:gridCol w:w="2621"/>
        <w:gridCol w:w="774"/>
        <w:gridCol w:w="1114"/>
        <w:gridCol w:w="701"/>
        <w:gridCol w:w="934"/>
        <w:gridCol w:w="391"/>
        <w:gridCol w:w="391"/>
        <w:gridCol w:w="993"/>
        <w:gridCol w:w="774"/>
        <w:gridCol w:w="663"/>
        <w:gridCol w:w="663"/>
      </w:tblGrid>
      <w:tr w:rsidR="00E51AC7" w14:paraId="022EE65E" w14:textId="77777777" w:rsidTr="00F20F1B">
        <w:trPr>
          <w:trHeight w:val="449"/>
          <w:jc w:val="center"/>
        </w:trPr>
        <w:tc>
          <w:tcPr>
            <w:tcW w:w="451" w:type="pct"/>
            <w:shd w:val="clear" w:color="auto" w:fill="BFBFBF"/>
            <w:vAlign w:val="center"/>
          </w:tcPr>
          <w:p w14:paraId="774BBDDD" w14:textId="77777777" w:rsidR="00E51AC7" w:rsidRDefault="00E51AC7">
            <w:r>
              <w:t>Kodi i projektit</w:t>
            </w:r>
          </w:p>
        </w:tc>
        <w:tc>
          <w:tcPr>
            <w:tcW w:w="1201" w:type="pct"/>
            <w:shd w:val="clear" w:color="auto" w:fill="BFBFBF"/>
            <w:vAlign w:val="center"/>
          </w:tcPr>
          <w:p w14:paraId="2FBFC8EA" w14:textId="77777777" w:rsidR="00E51AC7" w:rsidRDefault="00E51AC7">
            <w:r>
              <w:t>Emri i projektit</w:t>
            </w:r>
          </w:p>
        </w:tc>
        <w:tc>
          <w:tcPr>
            <w:tcW w:w="0" w:type="auto"/>
            <w:shd w:val="clear" w:color="auto" w:fill="BFBFBF"/>
            <w:vAlign w:val="center"/>
          </w:tcPr>
          <w:p w14:paraId="6B8B75C6" w14:textId="77777777" w:rsidR="00E51AC7" w:rsidRDefault="00E51AC7">
            <w:r>
              <w:t>Vlera e plote</w:t>
            </w:r>
          </w:p>
        </w:tc>
        <w:tc>
          <w:tcPr>
            <w:tcW w:w="504" w:type="pct"/>
            <w:shd w:val="clear" w:color="auto" w:fill="BFBFBF"/>
            <w:vAlign w:val="center"/>
          </w:tcPr>
          <w:p w14:paraId="603212AE" w14:textId="77777777" w:rsidR="00E51AC7" w:rsidRDefault="00E51AC7">
            <w:r>
              <w:t>Burimi i financimit</w:t>
            </w:r>
          </w:p>
        </w:tc>
        <w:tc>
          <w:tcPr>
            <w:tcW w:w="0" w:type="auto"/>
            <w:shd w:val="clear" w:color="auto" w:fill="BFBFBF"/>
            <w:vAlign w:val="center"/>
          </w:tcPr>
          <w:p w14:paraId="7C0390D2" w14:textId="77777777" w:rsidR="00E51AC7" w:rsidRDefault="00E51AC7">
            <w:r>
              <w:t>Fillon</w:t>
            </w:r>
          </w:p>
        </w:tc>
        <w:tc>
          <w:tcPr>
            <w:tcW w:w="423" w:type="pct"/>
            <w:shd w:val="clear" w:color="auto" w:fill="BFBFBF"/>
            <w:vAlign w:val="center"/>
          </w:tcPr>
          <w:p w14:paraId="2FD7D2E8" w14:textId="77777777" w:rsidR="00E51AC7" w:rsidRDefault="00E51AC7">
            <w:r>
              <w:t>Mbaron</w:t>
            </w:r>
          </w:p>
        </w:tc>
        <w:tc>
          <w:tcPr>
            <w:tcW w:w="0" w:type="auto"/>
            <w:shd w:val="clear" w:color="auto" w:fill="BFBFBF"/>
            <w:vAlign w:val="center"/>
          </w:tcPr>
          <w:p w14:paraId="05C2E99F" w14:textId="77777777" w:rsidR="00E51AC7" w:rsidRDefault="00E51AC7">
            <w:r>
              <w:t>T-2</w:t>
            </w:r>
          </w:p>
        </w:tc>
        <w:tc>
          <w:tcPr>
            <w:tcW w:w="0" w:type="auto"/>
            <w:shd w:val="clear" w:color="auto" w:fill="BFBFBF"/>
            <w:vAlign w:val="center"/>
          </w:tcPr>
          <w:p w14:paraId="21893C59" w14:textId="77777777" w:rsidR="00E51AC7" w:rsidRDefault="00E51AC7">
            <w:r>
              <w:t>T-1</w:t>
            </w:r>
          </w:p>
        </w:tc>
        <w:tc>
          <w:tcPr>
            <w:tcW w:w="0" w:type="auto"/>
            <w:shd w:val="clear" w:color="auto" w:fill="BFBFBF"/>
            <w:vAlign w:val="center"/>
          </w:tcPr>
          <w:p w14:paraId="28DCF607" w14:textId="77777777" w:rsidR="00E51AC7" w:rsidRDefault="00E51AC7">
            <w:r>
              <w:t>Plan i rishikuar</w:t>
            </w:r>
          </w:p>
        </w:tc>
        <w:tc>
          <w:tcPr>
            <w:tcW w:w="0" w:type="auto"/>
            <w:shd w:val="clear" w:color="auto" w:fill="BFBFBF"/>
            <w:vAlign w:val="center"/>
          </w:tcPr>
          <w:p w14:paraId="3FD74043" w14:textId="77777777" w:rsidR="00E51AC7" w:rsidRDefault="00E51AC7">
            <w:r>
              <w:t>T+1</w:t>
            </w:r>
          </w:p>
        </w:tc>
        <w:tc>
          <w:tcPr>
            <w:tcW w:w="0" w:type="auto"/>
            <w:shd w:val="clear" w:color="auto" w:fill="BFBFBF"/>
            <w:vAlign w:val="center"/>
          </w:tcPr>
          <w:p w14:paraId="3FC91C63" w14:textId="77777777" w:rsidR="00E51AC7" w:rsidRDefault="00E51AC7">
            <w:r>
              <w:t>T+2</w:t>
            </w:r>
          </w:p>
        </w:tc>
        <w:tc>
          <w:tcPr>
            <w:tcW w:w="0" w:type="auto"/>
            <w:shd w:val="clear" w:color="auto" w:fill="BFBFBF"/>
            <w:vAlign w:val="center"/>
          </w:tcPr>
          <w:p w14:paraId="2152D7D6" w14:textId="77777777" w:rsidR="00E51AC7" w:rsidRDefault="00E51AC7">
            <w:r>
              <w:t>T+3</w:t>
            </w:r>
          </w:p>
        </w:tc>
      </w:tr>
      <w:tr w:rsidR="00E51AC7" w14:paraId="6361B6F6" w14:textId="77777777" w:rsidTr="00F20F1B">
        <w:trPr>
          <w:jc w:val="center"/>
        </w:trPr>
        <w:tc>
          <w:tcPr>
            <w:tcW w:w="4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1DBE1" w14:textId="77777777" w:rsidR="00E51AC7" w:rsidRDefault="00E51AC7"/>
        </w:tc>
        <w:tc>
          <w:tcPr>
            <w:tcW w:w="12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D2452" w14:textId="77777777" w:rsidR="00E51AC7" w:rsidRDefault="00E51AC7">
            <w:r>
              <w:t>Rikonstruksion ne shkollat nen administrim te bashkise</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758F9" w14:textId="77777777" w:rsidR="00E51AC7" w:rsidRDefault="00E51AC7"/>
        </w:tc>
        <w:tc>
          <w:tcPr>
            <w:tcW w:w="5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D139C" w14:textId="77777777" w:rsidR="00E51AC7" w:rsidRDefault="00E51AC7"/>
        </w:tc>
        <w:tc>
          <w:tcPr>
            <w:tcW w:w="3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628A0" w14:textId="77777777" w:rsidR="00E51AC7" w:rsidRDefault="00E51AC7">
            <w:r>
              <w:t>2024</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183FB" w14:textId="77777777" w:rsidR="00E51AC7" w:rsidRDefault="00E51AC7">
            <w:r>
              <w:t>2025</w:t>
            </w:r>
          </w:p>
        </w:tc>
        <w:tc>
          <w:tcPr>
            <w:tcW w:w="1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0DF6B" w14:textId="77777777" w:rsidR="00E51AC7" w:rsidRDefault="00E51AC7"/>
        </w:tc>
        <w:tc>
          <w:tcPr>
            <w:tcW w:w="1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7DE4A" w14:textId="77777777" w:rsidR="00E51AC7" w:rsidRDefault="00E51AC7"/>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77B597" w14:textId="77777777" w:rsidR="00E51AC7" w:rsidRDefault="00E51AC7"/>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E53AD" w14:textId="77777777" w:rsidR="00E51AC7" w:rsidRDefault="00E51AC7"/>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CC3F4" w14:textId="77777777" w:rsidR="00E51AC7" w:rsidRDefault="00E51AC7">
            <w:r>
              <w:t>9000</w:t>
            </w:r>
          </w:p>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632A4" w14:textId="77777777" w:rsidR="00E51AC7" w:rsidRDefault="00E51AC7">
            <w:r>
              <w:t>9000</w:t>
            </w:r>
          </w:p>
        </w:tc>
      </w:tr>
      <w:tr w:rsidR="00E51AC7" w14:paraId="7E288703" w14:textId="77777777" w:rsidTr="00F20F1B">
        <w:trPr>
          <w:jc w:val="center"/>
        </w:trPr>
        <w:tc>
          <w:tcPr>
            <w:tcW w:w="4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F92DB" w14:textId="77777777" w:rsidR="00E51AC7" w:rsidRDefault="00E51AC7">
            <w:r>
              <w:t>1130351</w:t>
            </w:r>
          </w:p>
        </w:tc>
        <w:tc>
          <w:tcPr>
            <w:tcW w:w="12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11AE0E" w14:textId="77777777" w:rsidR="00E51AC7" w:rsidRDefault="00E51AC7">
            <w:r>
              <w:t>Blerje dhe vendosje te kaldajave ne shkollen 9-vjecare Strum</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F2867" w14:textId="77777777" w:rsidR="00E51AC7" w:rsidRDefault="00E51AC7"/>
        </w:tc>
        <w:tc>
          <w:tcPr>
            <w:tcW w:w="5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DBEAD" w14:textId="77777777" w:rsidR="00E51AC7" w:rsidRDefault="00E51AC7">
            <w:r>
              <w:t>Të ardhurat</w:t>
            </w:r>
          </w:p>
        </w:tc>
        <w:tc>
          <w:tcPr>
            <w:tcW w:w="3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8C2BA" w14:textId="77777777" w:rsidR="00E51AC7" w:rsidRDefault="00E51AC7">
            <w:r>
              <w:t>2022</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2FECF" w14:textId="77777777" w:rsidR="00E51AC7" w:rsidRDefault="00E51AC7">
            <w:r>
              <w:t>2022</w:t>
            </w:r>
          </w:p>
        </w:tc>
        <w:tc>
          <w:tcPr>
            <w:tcW w:w="1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62F9A" w14:textId="77777777" w:rsidR="00E51AC7" w:rsidRDefault="00E51AC7"/>
        </w:tc>
        <w:tc>
          <w:tcPr>
            <w:tcW w:w="1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D2714" w14:textId="77777777" w:rsidR="00E51AC7" w:rsidRDefault="00E51AC7"/>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0CEC2" w14:textId="77777777" w:rsidR="00E51AC7" w:rsidRDefault="00E51AC7"/>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8AD8F" w14:textId="77777777" w:rsidR="00E51AC7" w:rsidRDefault="00E51AC7"/>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732EC" w14:textId="77777777" w:rsidR="00E51AC7" w:rsidRDefault="00E51AC7"/>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957C2" w14:textId="77777777" w:rsidR="00E51AC7" w:rsidRDefault="00E51AC7"/>
        </w:tc>
      </w:tr>
      <w:tr w:rsidR="00E51AC7" w14:paraId="24804999" w14:textId="77777777" w:rsidTr="00F20F1B">
        <w:trPr>
          <w:jc w:val="center"/>
        </w:trPr>
        <w:tc>
          <w:tcPr>
            <w:tcW w:w="4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E2F110" w14:textId="77777777" w:rsidR="00E51AC7" w:rsidRDefault="00E51AC7">
            <w:r>
              <w:t>1130372</w:t>
            </w:r>
          </w:p>
        </w:tc>
        <w:tc>
          <w:tcPr>
            <w:tcW w:w="12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6A730" w14:textId="77777777" w:rsidR="00E51AC7" w:rsidRDefault="00E51AC7">
            <w:r>
              <w:t>Rikonstruksion I shkolles 9-vjecare "5 Deshoret"+kopesht,Suk 1,ambjente sportive dhe ndertimi I palestres</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8B500" w14:textId="77777777" w:rsidR="00E51AC7" w:rsidRDefault="00E51AC7">
            <w:r>
              <w:t>93015</w:t>
            </w:r>
          </w:p>
        </w:tc>
        <w:tc>
          <w:tcPr>
            <w:tcW w:w="5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94B5AA" w14:textId="77777777" w:rsidR="00E51AC7" w:rsidRDefault="00E51AC7">
            <w:r>
              <w:t>Të ardhurat</w:t>
            </w:r>
          </w:p>
        </w:tc>
        <w:tc>
          <w:tcPr>
            <w:tcW w:w="3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0A0D7A" w14:textId="77777777" w:rsidR="00E51AC7" w:rsidRDefault="00E51AC7">
            <w:r>
              <w:t>2022</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3EF8A" w14:textId="77777777" w:rsidR="00E51AC7" w:rsidRDefault="00E51AC7">
            <w:r>
              <w:t>2023</w:t>
            </w:r>
          </w:p>
        </w:tc>
        <w:tc>
          <w:tcPr>
            <w:tcW w:w="1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96264" w14:textId="77777777" w:rsidR="00E51AC7" w:rsidRDefault="00E51AC7"/>
        </w:tc>
        <w:tc>
          <w:tcPr>
            <w:tcW w:w="1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06754" w14:textId="77777777" w:rsidR="00E51AC7" w:rsidRDefault="00E51AC7"/>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8C28E" w14:textId="77777777" w:rsidR="00E51AC7" w:rsidRDefault="00E51AC7">
            <w:r>
              <w:t>31625</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C8E89" w14:textId="77777777" w:rsidR="00E51AC7" w:rsidRDefault="00E51AC7">
            <w:r>
              <w:t>61390</w:t>
            </w:r>
          </w:p>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50C84" w14:textId="77777777" w:rsidR="00E51AC7" w:rsidRDefault="00E51AC7"/>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CDE96A" w14:textId="77777777" w:rsidR="00E51AC7" w:rsidRDefault="00E51AC7"/>
        </w:tc>
      </w:tr>
      <w:tr w:rsidR="00E51AC7" w14:paraId="5BDCD14D" w14:textId="77777777" w:rsidTr="00F20F1B">
        <w:trPr>
          <w:jc w:val="center"/>
        </w:trPr>
        <w:tc>
          <w:tcPr>
            <w:tcW w:w="4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5916A" w14:textId="77777777" w:rsidR="00E51AC7" w:rsidRDefault="00E51AC7">
            <w:r>
              <w:lastRenderedPageBreak/>
              <w:t>1130315</w:t>
            </w:r>
          </w:p>
        </w:tc>
        <w:tc>
          <w:tcPr>
            <w:tcW w:w="12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85A10" w14:textId="77777777" w:rsidR="00E51AC7" w:rsidRDefault="00E51AC7">
            <w:r>
              <w:t>Adaptimi i objektit te ish-tualeteve ne kopesht dhe cerdhe</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3E764" w14:textId="77777777" w:rsidR="00E51AC7" w:rsidRDefault="00E51AC7">
            <w:r>
              <w:t>11217</w:t>
            </w:r>
          </w:p>
        </w:tc>
        <w:tc>
          <w:tcPr>
            <w:tcW w:w="5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09710" w14:textId="77777777" w:rsidR="00E51AC7" w:rsidRDefault="00E51AC7">
            <w:r>
              <w:t>të ardhurat</w:t>
            </w:r>
          </w:p>
        </w:tc>
        <w:tc>
          <w:tcPr>
            <w:tcW w:w="3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FE8FA" w14:textId="77777777" w:rsidR="00E51AC7" w:rsidRDefault="00E51AC7">
            <w:r>
              <w:t>2022</w:t>
            </w:r>
          </w:p>
        </w:tc>
        <w:tc>
          <w:tcPr>
            <w:tcW w:w="4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98015" w14:textId="77777777" w:rsidR="00E51AC7" w:rsidRDefault="00E51AC7">
            <w:r>
              <w:t>2023</w:t>
            </w:r>
          </w:p>
        </w:tc>
        <w:tc>
          <w:tcPr>
            <w:tcW w:w="1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3877D" w14:textId="77777777" w:rsidR="00E51AC7" w:rsidRDefault="00E51AC7"/>
        </w:tc>
        <w:tc>
          <w:tcPr>
            <w:tcW w:w="1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18294" w14:textId="77777777" w:rsidR="00E51AC7" w:rsidRDefault="00E51AC7"/>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B3C23" w14:textId="77777777" w:rsidR="00E51AC7" w:rsidRDefault="00E51AC7">
            <w:r>
              <w:t>4900</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ED26C" w14:textId="77777777" w:rsidR="00E51AC7" w:rsidRDefault="00E51AC7">
            <w:r>
              <w:t>6317</w:t>
            </w:r>
          </w:p>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B4C8E" w14:textId="77777777" w:rsidR="00E51AC7" w:rsidRDefault="00E51AC7"/>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4BCD3" w14:textId="77777777" w:rsidR="00E51AC7" w:rsidRDefault="00E51AC7"/>
        </w:tc>
      </w:tr>
    </w:tbl>
    <w:p w14:paraId="41567155" w14:textId="77777777" w:rsidR="0088666A" w:rsidRDefault="0088666A" w:rsidP="0088666A">
      <w:pPr>
        <w:pStyle w:val="Heading3"/>
        <w:rPr>
          <w:rFonts w:eastAsia="Times New Roman"/>
          <w:lang w:val="sq-AL"/>
        </w:rPr>
      </w:pPr>
      <w:bookmarkStart w:id="146" w:name="_Toc114438591"/>
      <w:r w:rsidRPr="00661F6C">
        <w:rPr>
          <w:rFonts w:eastAsia="Times New Roman"/>
          <w:lang w:val="sq-AL"/>
        </w:rPr>
        <w:t>Të Dhëna mbi Programin</w:t>
      </w:r>
      <w:bookmarkEnd w:id="146"/>
    </w:p>
    <w:p w14:paraId="2C46951C"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AD314BC" w14:textId="77777777" w:rsidR="0088666A" w:rsidRDefault="0088666A" w:rsidP="0088666A">
      <w:r w:rsidRPr="00661F6C">
        <w:t>Tabela 9. Të dhënat e Programit</w:t>
      </w:r>
    </w:p>
    <w:p w14:paraId="7ECF47A9" w14:textId="77777777" w:rsidR="0088666A" w:rsidRPr="00954E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2762"/>
        <w:gridCol w:w="876"/>
        <w:gridCol w:w="1109"/>
        <w:gridCol w:w="1109"/>
        <w:gridCol w:w="1109"/>
        <w:gridCol w:w="1220"/>
        <w:gridCol w:w="1109"/>
        <w:gridCol w:w="1109"/>
      </w:tblGrid>
      <w:tr w:rsidR="0088666A" w14:paraId="029E05B7" w14:textId="77777777" w:rsidTr="00F20F1B">
        <w:trPr>
          <w:trHeight w:val="449"/>
          <w:jc w:val="center"/>
        </w:trPr>
        <w:tc>
          <w:tcPr>
            <w:tcW w:w="0" w:type="auto"/>
            <w:shd w:val="clear" w:color="auto" w:fill="BFBFBF"/>
            <w:vAlign w:val="center"/>
          </w:tcPr>
          <w:p w14:paraId="70FD16A7" w14:textId="77777777" w:rsidR="0088666A" w:rsidRDefault="0088666A">
            <w:r>
              <w:t>Kodi</w:t>
            </w:r>
          </w:p>
        </w:tc>
        <w:tc>
          <w:tcPr>
            <w:tcW w:w="1359" w:type="pct"/>
            <w:shd w:val="clear" w:color="auto" w:fill="BFBFBF"/>
            <w:vAlign w:val="center"/>
          </w:tcPr>
          <w:p w14:paraId="385AF30A" w14:textId="77777777" w:rsidR="0088666A" w:rsidRDefault="0088666A">
            <w:r>
              <w:t>Emri</w:t>
            </w:r>
          </w:p>
        </w:tc>
        <w:tc>
          <w:tcPr>
            <w:tcW w:w="0" w:type="auto"/>
            <w:shd w:val="clear" w:color="auto" w:fill="BFBFBF"/>
            <w:vAlign w:val="center"/>
          </w:tcPr>
          <w:p w14:paraId="142A8F8B" w14:textId="77777777" w:rsidR="0088666A" w:rsidRDefault="0088666A">
            <w:r>
              <w:t>Njesia matese</w:t>
            </w:r>
          </w:p>
        </w:tc>
        <w:tc>
          <w:tcPr>
            <w:tcW w:w="489" w:type="pct"/>
            <w:shd w:val="clear" w:color="auto" w:fill="BFBFBF"/>
            <w:vAlign w:val="center"/>
          </w:tcPr>
          <w:p w14:paraId="3FD170DB" w14:textId="77777777" w:rsidR="0088666A" w:rsidRDefault="0088666A">
            <w:r>
              <w:t>2020</w:t>
            </w:r>
          </w:p>
        </w:tc>
        <w:tc>
          <w:tcPr>
            <w:tcW w:w="489" w:type="pct"/>
            <w:shd w:val="clear" w:color="auto" w:fill="BFBFBF"/>
            <w:vAlign w:val="center"/>
          </w:tcPr>
          <w:p w14:paraId="60E36596" w14:textId="77777777" w:rsidR="0088666A" w:rsidRDefault="0088666A">
            <w:r>
              <w:t>2021</w:t>
            </w:r>
          </w:p>
        </w:tc>
        <w:tc>
          <w:tcPr>
            <w:tcW w:w="489" w:type="pct"/>
            <w:shd w:val="clear" w:color="auto" w:fill="BFBFBF"/>
            <w:vAlign w:val="center"/>
          </w:tcPr>
          <w:p w14:paraId="0EBD1824" w14:textId="77777777" w:rsidR="0088666A" w:rsidRDefault="0088666A">
            <w:r>
              <w:t>Plan 2022</w:t>
            </w:r>
          </w:p>
        </w:tc>
        <w:tc>
          <w:tcPr>
            <w:tcW w:w="538" w:type="pct"/>
            <w:shd w:val="clear" w:color="auto" w:fill="BFBFBF"/>
            <w:vAlign w:val="center"/>
          </w:tcPr>
          <w:p w14:paraId="0753DF18" w14:textId="77777777" w:rsidR="0088666A" w:rsidRDefault="0088666A">
            <w:r>
              <w:t>2023</w:t>
            </w:r>
          </w:p>
        </w:tc>
        <w:tc>
          <w:tcPr>
            <w:tcW w:w="489" w:type="pct"/>
            <w:shd w:val="clear" w:color="auto" w:fill="BFBFBF"/>
            <w:vAlign w:val="center"/>
          </w:tcPr>
          <w:p w14:paraId="37A2502B" w14:textId="77777777" w:rsidR="0088666A" w:rsidRDefault="0088666A">
            <w:r>
              <w:t>2024</w:t>
            </w:r>
          </w:p>
        </w:tc>
        <w:tc>
          <w:tcPr>
            <w:tcW w:w="489" w:type="pct"/>
            <w:shd w:val="clear" w:color="auto" w:fill="BFBFBF"/>
            <w:vAlign w:val="center"/>
          </w:tcPr>
          <w:p w14:paraId="68EA6127" w14:textId="77777777" w:rsidR="0088666A" w:rsidRDefault="0088666A">
            <w:r>
              <w:t>2025</w:t>
            </w:r>
          </w:p>
        </w:tc>
      </w:tr>
      <w:tr w:rsidR="00F20F1B" w14:paraId="66472926"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DEA37" w14:textId="77777777" w:rsidR="0088666A" w:rsidRDefault="0088666A">
            <w:r>
              <w:t>71</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1F0451" w14:textId="77777777" w:rsidR="0088666A" w:rsidRDefault="0088666A">
            <w:r>
              <w:t>NUMRI I FËMIJËVE TË REGJISTRUAR NË SISTEMIN PARASHKOLLOR</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57B13"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F706E" w14:textId="77777777" w:rsidR="0088666A" w:rsidRDefault="0088666A">
            <w:r>
              <w:t>509</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8EE59" w14:textId="77777777" w:rsidR="0088666A" w:rsidRDefault="0088666A">
            <w:r>
              <w:t>458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CA3A0" w14:textId="77777777" w:rsidR="0088666A" w:rsidRDefault="0088666A">
            <w:r>
              <w:t>516</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DFC0F" w14:textId="77777777" w:rsidR="0088666A" w:rsidRDefault="0088666A">
            <w:r>
              <w:t>516</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B7123" w14:textId="77777777" w:rsidR="0088666A" w:rsidRDefault="0088666A">
            <w:r>
              <w:t>516</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03392" w14:textId="77777777" w:rsidR="0088666A" w:rsidRDefault="0088666A">
            <w:r>
              <w:t>516</w:t>
            </w:r>
          </w:p>
        </w:tc>
      </w:tr>
      <w:tr w:rsidR="00F20F1B" w14:paraId="5162C10F"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29116" w14:textId="77777777" w:rsidR="0088666A" w:rsidRDefault="0088666A">
            <w:r>
              <w:t>113</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4E39E" w14:textId="77777777" w:rsidR="0088666A" w:rsidRDefault="0088666A">
            <w:r>
              <w:t>KLASA NË SISTEMIN E ARSIMIT BAZË</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CEA16"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CFEA0" w14:textId="77777777" w:rsidR="0088666A" w:rsidRDefault="0088666A">
            <w:r>
              <w:t>121</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0EF2D" w14:textId="77777777" w:rsidR="0088666A" w:rsidRDefault="0088666A">
            <w:r>
              <w:t>125</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4943F" w14:textId="77777777" w:rsidR="0088666A" w:rsidRDefault="0088666A">
            <w:r>
              <w:t>121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81B50" w14:textId="77777777" w:rsidR="0088666A" w:rsidRDefault="0088666A">
            <w:r>
              <w:t>121</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ECB198" w14:textId="77777777" w:rsidR="0088666A" w:rsidRDefault="0088666A">
            <w:r>
              <w:t>121</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5CC7D" w14:textId="77777777" w:rsidR="0088666A" w:rsidRDefault="0088666A">
            <w:r>
              <w:t>121</w:t>
            </w:r>
          </w:p>
        </w:tc>
      </w:tr>
      <w:tr w:rsidR="00F20F1B" w14:paraId="7C7C737C"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53AC8" w14:textId="77777777" w:rsidR="0088666A" w:rsidRDefault="0088666A">
            <w:r>
              <w:t>115</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FCFECB" w14:textId="77777777" w:rsidR="0088666A" w:rsidRDefault="0088666A">
            <w:r>
              <w:t>KLASA NË SISTEMIN PARASHKOLLOR</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7A06B"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1E74A" w14:textId="77777777" w:rsidR="0088666A" w:rsidRDefault="0088666A">
            <w:r>
              <w:t>29</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2C120" w14:textId="77777777" w:rsidR="0088666A" w:rsidRDefault="0088666A">
            <w:r>
              <w:t>28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7A7CA" w14:textId="77777777" w:rsidR="0088666A" w:rsidRDefault="0088666A">
            <w:r>
              <w:t>30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1CCEF2" w14:textId="77777777" w:rsidR="0088666A" w:rsidRDefault="0088666A">
            <w:r>
              <w:t>30</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BD63B" w14:textId="77777777" w:rsidR="0088666A" w:rsidRDefault="0088666A">
            <w:r>
              <w:t>30</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677BD" w14:textId="77777777" w:rsidR="0088666A" w:rsidRDefault="0088666A">
            <w:r>
              <w:t>30</w:t>
            </w:r>
          </w:p>
        </w:tc>
      </w:tr>
      <w:tr w:rsidR="00F20F1B" w14:paraId="60FBC200"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7567B" w14:textId="77777777" w:rsidR="0088666A" w:rsidRDefault="0088666A">
            <w:r>
              <w:t>176</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D7F08" w14:textId="77777777" w:rsidR="0088666A" w:rsidRDefault="0088666A">
            <w:r>
              <w:t>NUMRI I MËSUESVE NË SISTEMIN E ARSIMIT BAZË</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F2149"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CBD06" w14:textId="77777777" w:rsidR="0088666A" w:rsidRDefault="0088666A">
            <w:r>
              <w:t>193</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0C37F2" w14:textId="77777777" w:rsidR="0088666A" w:rsidRDefault="0088666A">
            <w:r>
              <w:t>197</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AEB33" w14:textId="77777777" w:rsidR="0088666A" w:rsidRDefault="0088666A">
            <w:r>
              <w:t>193</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ADCFEB" w14:textId="77777777" w:rsidR="0088666A" w:rsidRDefault="0088666A">
            <w:r>
              <w:t>193</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E3808" w14:textId="77777777" w:rsidR="0088666A" w:rsidRDefault="0088666A">
            <w:r>
              <w:t>193</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8824F" w14:textId="77777777" w:rsidR="0088666A" w:rsidRDefault="0088666A">
            <w:r>
              <w:t>193</w:t>
            </w:r>
          </w:p>
        </w:tc>
      </w:tr>
      <w:tr w:rsidR="00F20F1B" w14:paraId="5404631D"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E67C5" w14:textId="77777777" w:rsidR="0088666A" w:rsidRDefault="0088666A">
            <w:r>
              <w:t>178</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FCE61" w14:textId="77777777" w:rsidR="0088666A" w:rsidRDefault="0088666A">
            <w:r>
              <w:t>MËSUES NË SISTEMIN PARASHKOLLOR</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CD2299"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52CBD" w14:textId="77777777" w:rsidR="0088666A" w:rsidRDefault="0088666A">
            <w:r>
              <w:t>33</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20A61" w14:textId="77777777" w:rsidR="0088666A" w:rsidRDefault="0088666A">
            <w:r>
              <w:t>33</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4FC2A" w14:textId="77777777" w:rsidR="0088666A" w:rsidRDefault="0088666A">
            <w:r>
              <w:t>33</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A9154" w14:textId="77777777" w:rsidR="0088666A" w:rsidRDefault="0088666A">
            <w:r>
              <w:t>33</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61497" w14:textId="77777777" w:rsidR="0088666A" w:rsidRDefault="0088666A">
            <w:r>
              <w:t>33</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0ACDD" w14:textId="77777777" w:rsidR="0088666A" w:rsidRDefault="0088666A">
            <w:r>
              <w:t>33</w:t>
            </w:r>
          </w:p>
        </w:tc>
      </w:tr>
      <w:tr w:rsidR="00F20F1B" w14:paraId="1D295F92"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B3EA7" w14:textId="77777777" w:rsidR="0088666A" w:rsidRDefault="0088666A">
            <w:r>
              <w:t>307</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F74D2" w14:textId="77777777" w:rsidR="0088666A" w:rsidRDefault="0088666A">
            <w:r>
              <w:t>NXËNËS TË REGJISTRUAR NË ARSIMIN 9-VJEÇAR</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16233"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10410" w14:textId="77777777" w:rsidR="0088666A" w:rsidRDefault="0088666A">
            <w:r>
              <w:t>2019</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5A2DE" w14:textId="77777777" w:rsidR="0088666A" w:rsidRDefault="0088666A">
            <w:r>
              <w:t>1667</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5FC4F" w14:textId="77777777" w:rsidR="0088666A" w:rsidRDefault="0088666A">
            <w:r>
              <w:t>2005</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3D3E7D" w14:textId="77777777" w:rsidR="0088666A" w:rsidRDefault="0088666A">
            <w:r>
              <w:t>2005</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30872" w14:textId="77777777" w:rsidR="0088666A" w:rsidRDefault="0088666A">
            <w:r>
              <w:t>2005</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7B862" w14:textId="77777777" w:rsidR="0088666A" w:rsidRDefault="0088666A">
            <w:r>
              <w:t>2005</w:t>
            </w:r>
          </w:p>
        </w:tc>
      </w:tr>
      <w:tr w:rsidR="00F20F1B" w14:paraId="708542EC"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420F4" w14:textId="77777777" w:rsidR="0088666A" w:rsidRDefault="0088666A">
            <w:r>
              <w:t>554</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12454" w14:textId="77777777" w:rsidR="0088666A" w:rsidRDefault="0088666A">
            <w:r>
              <w:t>NDËRTESA FUNKSIONALE TË ARSIMIT BAZË DHE PARASHKOLLOR</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B95BE"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C4ACD" w14:textId="77777777" w:rsidR="0088666A" w:rsidRDefault="0088666A">
            <w:r>
              <w:t>18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E7DD5" w14:textId="77777777" w:rsidR="0088666A" w:rsidRDefault="0088666A">
            <w:r>
              <w:t>18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E0276" w14:textId="77777777" w:rsidR="0088666A" w:rsidRDefault="0088666A">
            <w:r>
              <w:t>18</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1378C" w14:textId="77777777" w:rsidR="0088666A" w:rsidRDefault="0088666A">
            <w:r>
              <w:t>18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C9EB2" w14:textId="77777777" w:rsidR="0088666A" w:rsidRDefault="0088666A">
            <w:r>
              <w:t>18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50EC47" w14:textId="77777777" w:rsidR="0088666A" w:rsidRDefault="0088666A">
            <w:r>
              <w:t>18</w:t>
            </w:r>
          </w:p>
        </w:tc>
      </w:tr>
      <w:tr w:rsidR="00F20F1B" w14:paraId="2CC59CA4"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53D7D" w14:textId="77777777" w:rsidR="0088666A" w:rsidRDefault="0088666A">
            <w:r>
              <w:t>759</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4B1AA" w14:textId="77777777" w:rsidR="0088666A" w:rsidRDefault="0088666A">
            <w:r>
              <w:t>NUMRI I FËMIJËVE TË MOSHËS 3 - 6 VJEÇ</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084A6"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DAF7E" w14:textId="77777777" w:rsidR="0088666A" w:rsidRDefault="0088666A">
            <w:r>
              <w:t>509</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250C9" w14:textId="77777777" w:rsidR="0088666A" w:rsidRDefault="0088666A"/>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20AF6" w14:textId="77777777" w:rsidR="0088666A" w:rsidRDefault="0088666A">
            <w:r>
              <w:t>516</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B2DF9" w14:textId="77777777" w:rsidR="0088666A" w:rsidRDefault="0088666A">
            <w:r>
              <w:t>516</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F828D" w14:textId="77777777" w:rsidR="0088666A" w:rsidRDefault="0088666A">
            <w:r>
              <w:t>516</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00D92" w14:textId="77777777" w:rsidR="0088666A" w:rsidRDefault="0088666A">
            <w:r>
              <w:t>516</w:t>
            </w:r>
          </w:p>
        </w:tc>
      </w:tr>
      <w:tr w:rsidR="00F20F1B" w14:paraId="7FAA57FF"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70A22" w14:textId="77777777" w:rsidR="0088666A" w:rsidRDefault="0088666A">
            <w:r>
              <w:t>223</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C89EC" w14:textId="77777777" w:rsidR="0088666A" w:rsidRDefault="0088666A">
            <w:r>
              <w:t>NUMRI I KOPSHTEVE</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741F30"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D6967" w14:textId="77777777" w:rsidR="0088666A" w:rsidRDefault="0088666A">
            <w:r>
              <w:t>1</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15CBA" w14:textId="77777777" w:rsidR="0088666A" w:rsidRDefault="0088666A">
            <w:r>
              <w:t>1</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F09E9" w14:textId="77777777" w:rsidR="0088666A" w:rsidRDefault="0088666A">
            <w:r>
              <w:t>1</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C0E47" w14:textId="77777777" w:rsidR="0088666A" w:rsidRDefault="0088666A">
            <w:r>
              <w:t>1</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CA371" w14:textId="77777777" w:rsidR="0088666A" w:rsidRDefault="0088666A">
            <w:r>
              <w:t>1</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7043C" w14:textId="77777777" w:rsidR="0088666A" w:rsidRDefault="0088666A">
            <w:r>
              <w:t>1</w:t>
            </w:r>
          </w:p>
        </w:tc>
      </w:tr>
      <w:tr w:rsidR="00F20F1B" w14:paraId="681510B7"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EC88C" w14:textId="77777777" w:rsidR="0088666A" w:rsidRDefault="0088666A">
            <w:r>
              <w:t>268</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086E3" w14:textId="77777777" w:rsidR="0088666A" w:rsidRDefault="0088666A">
            <w:r>
              <w:t>NUMRI I STAFIT TË PROGRAMIT</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39F1C"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BDDB3" w14:textId="77777777" w:rsidR="0088666A" w:rsidRDefault="0088666A">
            <w:r>
              <w:t>76</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4DE7E" w14:textId="77777777" w:rsidR="0088666A" w:rsidRDefault="0088666A">
            <w:r>
              <w:t>76</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83FAB" w14:textId="77777777" w:rsidR="0088666A" w:rsidRDefault="0088666A">
            <w:r>
              <w:t>76</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F704A" w14:textId="77777777" w:rsidR="0088666A" w:rsidRDefault="0088666A">
            <w:r>
              <w:t>76</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3B9AD" w14:textId="77777777" w:rsidR="0088666A" w:rsidRDefault="0088666A">
            <w:r>
              <w:t>76</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6DFD0" w14:textId="77777777" w:rsidR="0088666A" w:rsidRDefault="0088666A">
            <w:r>
              <w:t>76</w:t>
            </w:r>
          </w:p>
        </w:tc>
      </w:tr>
      <w:tr w:rsidR="00F20F1B" w14:paraId="3913FFBA"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F3ABD" w14:textId="77777777" w:rsidR="0088666A" w:rsidRDefault="0088666A">
            <w:r>
              <w:t>417</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D1A9C" w14:textId="77777777" w:rsidR="0088666A" w:rsidRDefault="0088666A">
            <w:r>
              <w:t>SHPENZIMET E PROGRAMIT NË LEKË</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2A41E" w14:textId="77777777" w:rsidR="0088666A" w:rsidRDefault="0088666A">
            <w:r>
              <w:t>lekë</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EFDBF" w14:textId="77777777" w:rsidR="0088666A" w:rsidRDefault="0088666A">
            <w:r>
              <w:t>84833000</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59631F" w14:textId="77777777" w:rsidR="0088666A" w:rsidRDefault="0088666A">
            <w:r>
              <w:t>63507000</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C9B31" w14:textId="77777777" w:rsidR="0088666A" w:rsidRDefault="0088666A">
            <w:r>
              <w:t>97552000</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A753F" w14:textId="77777777" w:rsidR="0088666A" w:rsidRDefault="0088666A">
            <w:r>
              <w:t>127362000</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10F8E9" w14:textId="77777777" w:rsidR="0088666A" w:rsidRDefault="0088666A">
            <w:r>
              <w:t>65136000</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29C269" w14:textId="77777777" w:rsidR="0088666A" w:rsidRDefault="0088666A">
            <w:r>
              <w:t>65136000</w:t>
            </w:r>
          </w:p>
        </w:tc>
      </w:tr>
      <w:tr w:rsidR="00F20F1B" w14:paraId="38295A9B" w14:textId="77777777" w:rsidTr="00F20F1B">
        <w:trPr>
          <w:jc w:val="center"/>
        </w:trPr>
        <w:tc>
          <w:tcPr>
            <w:tcW w:w="2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64448" w14:textId="77777777" w:rsidR="0088666A" w:rsidRDefault="0088666A">
            <w:r>
              <w:t>677</w:t>
            </w:r>
          </w:p>
        </w:tc>
        <w:tc>
          <w:tcPr>
            <w:tcW w:w="1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66375" w14:textId="77777777" w:rsidR="0088666A" w:rsidRDefault="0088666A">
            <w:r>
              <w:t>STAF MBËSHTETËS NË ARSIMIN BAZË</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26F85" w14:textId="77777777" w:rsidR="0088666A" w:rsidRDefault="0088666A">
            <w:r>
              <w:t>numër</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D305C" w14:textId="77777777" w:rsidR="0088666A" w:rsidRDefault="0088666A">
            <w:r>
              <w:t>38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51A9A" w14:textId="77777777" w:rsidR="0088666A" w:rsidRDefault="0088666A">
            <w:r>
              <w:t>38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A7656" w14:textId="77777777" w:rsidR="0088666A" w:rsidRDefault="0088666A">
            <w:r>
              <w:t>38</w:t>
            </w:r>
          </w:p>
        </w:tc>
        <w:tc>
          <w:tcPr>
            <w:tcW w:w="5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AACC3" w14:textId="77777777" w:rsidR="0088666A" w:rsidRDefault="0088666A">
            <w:r>
              <w:t>38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2A7C8" w14:textId="77777777" w:rsidR="0088666A" w:rsidRDefault="0088666A">
            <w:r>
              <w:t>38</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B6FB5" w14:textId="77777777" w:rsidR="0088666A" w:rsidRDefault="0088666A">
            <w:r>
              <w:t>38</w:t>
            </w:r>
          </w:p>
        </w:tc>
      </w:tr>
    </w:tbl>
    <w:p w14:paraId="2585BCB5" w14:textId="77777777" w:rsidR="00AB013F" w:rsidRDefault="00AB013F"/>
    <w:p w14:paraId="16A541C6" w14:textId="77777777" w:rsidR="0088666A" w:rsidRDefault="0088666A" w:rsidP="0088666A">
      <w:pPr>
        <w:pStyle w:val="Heading2"/>
      </w:pPr>
      <w:bookmarkStart w:id="147" w:name="_Toc114438592"/>
      <w:r w:rsidRPr="00661F6C">
        <w:lastRenderedPageBreak/>
        <w:t>Programi</w:t>
      </w:r>
      <w:r>
        <w:t xml:space="preserve"> Shërbimet e kujdesit parësor</w:t>
      </w:r>
      <w:bookmarkEnd w:id="147"/>
      <w:r>
        <w:t xml:space="preserve"> </w:t>
      </w:r>
    </w:p>
    <w:tbl>
      <w:tblPr>
        <w:tblStyle w:val="GridTable1LightAccent6"/>
        <w:tblpPr w:leftFromText="180" w:rightFromText="180" w:vertAnchor="text" w:horzAnchor="margin" w:tblpX="-432" w:tblpY="75"/>
        <w:tblW w:w="11538" w:type="dxa"/>
        <w:tblLook w:val="04A0" w:firstRow="1" w:lastRow="0" w:firstColumn="1" w:lastColumn="0" w:noHBand="0" w:noVBand="1"/>
      </w:tblPr>
      <w:tblGrid>
        <w:gridCol w:w="1283"/>
        <w:gridCol w:w="1283"/>
        <w:gridCol w:w="8972"/>
      </w:tblGrid>
      <w:tr w:rsidR="0088666A" w:rsidRPr="00661F6C" w14:paraId="0E5A50CC" w14:textId="77777777" w:rsidTr="00F20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CD9107C" w14:textId="77777777" w:rsidR="0088666A" w:rsidRPr="00661F6C" w:rsidRDefault="0088666A" w:rsidP="0097193B">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09375FFA" w14:textId="77777777" w:rsidTr="00F20F1B">
        <w:tc>
          <w:tcPr>
            <w:cnfStyle w:val="001000000000" w:firstRow="0" w:lastRow="0" w:firstColumn="1" w:lastColumn="0" w:oddVBand="0" w:evenVBand="0" w:oddHBand="0" w:evenHBand="0" w:firstRowFirstColumn="0" w:firstRowLastColumn="0" w:lastRowFirstColumn="0" w:lastRowLastColumn="0"/>
            <w:tcW w:w="1153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9DA5D3A" w14:textId="77777777" w:rsidR="0088666A" w:rsidRPr="00661F6C" w:rsidRDefault="0088666A" w:rsidP="0097193B">
            <w:pPr>
              <w:spacing w:before="120" w:after="120"/>
              <w:rPr>
                <w:rFonts w:ascii="Times New Roman" w:hAnsi="Times New Roman" w:cs="Times New Roman"/>
                <w:bCs w:val="0"/>
                <w:lang w:val="sq-AL"/>
              </w:rPr>
            </w:pPr>
          </w:p>
        </w:tc>
      </w:tr>
      <w:tr w:rsidR="0088666A" w:rsidRPr="00661F6C" w14:paraId="5E0A0167" w14:textId="77777777" w:rsidTr="00F20F1B">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C69AE7F" w14:textId="77777777" w:rsidR="0088666A" w:rsidRPr="00661F6C" w:rsidRDefault="0088666A" w:rsidP="0097193B">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D580C36" w14:textId="77777777" w:rsidR="0088666A" w:rsidRPr="00661F6C" w:rsidRDefault="0088666A" w:rsidP="0097193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8972"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5D957CB" w14:textId="77777777" w:rsidR="0088666A" w:rsidRPr="00661F6C" w:rsidRDefault="0088666A" w:rsidP="0097193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24B17EC8" w14:textId="77777777" w:rsidTr="00F20F1B">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E4B385" w14:textId="77777777" w:rsidR="0088666A" w:rsidRPr="00661F6C" w:rsidRDefault="0088666A" w:rsidP="0097193B">
            <w:pPr>
              <w:rPr>
                <w:rFonts w:ascii="Times New Roman" w:hAnsi="Times New Roman" w:cs="Times New Roman"/>
                <w:bCs w:val="0"/>
                <w:lang w:val="sq-AL"/>
              </w:rPr>
            </w:pPr>
            <w:r>
              <w:rPr>
                <w:rFonts w:ascii="Times New Roman" w:hAnsi="Times New Roman" w:cs="Times New Roman"/>
                <w:bCs w:val="0"/>
                <w:lang w:val="sq-AL"/>
              </w:rPr>
              <w:t xml:space="preserve"> </w:t>
            </w:r>
            <w:r>
              <w:t>07220</w:t>
            </w:r>
            <w:r>
              <w:rPr>
                <w:rFonts w:ascii="Times New Roman" w:hAnsi="Times New Roman" w:cs="Times New Roman"/>
                <w:bCs w:val="0"/>
                <w:lang w:val="sq-AL"/>
              </w:rPr>
              <w:t xml:space="preserve"> </w:t>
            </w:r>
          </w:p>
        </w:tc>
        <w:tc>
          <w:tcPr>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0C7CCC3" w14:textId="77777777" w:rsidR="0088666A" w:rsidRPr="00661F6C" w:rsidRDefault="0088666A" w:rsidP="009719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e kujdesit parësor</w:t>
            </w:r>
            <w:r>
              <w:rPr>
                <w:rFonts w:ascii="Times New Roman" w:hAnsi="Times New Roman" w:cs="Times New Roman"/>
                <w:bCs/>
                <w:lang w:val="sq-AL"/>
              </w:rPr>
              <w:t xml:space="preserve"> </w:t>
            </w:r>
          </w:p>
        </w:tc>
        <w:tc>
          <w:tcPr>
            <w:tcW w:w="8972"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C070758" w14:textId="77777777" w:rsidR="0088666A" w:rsidRPr="00584CB7" w:rsidRDefault="0088666A" w:rsidP="0097193B">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rehabilitim dhe mirëmbajtje e ndërtesave të shërbimit parësor shëndetësor dhe zhvillimin e aktiviteteve edukuese e promovuese në nivel vendor, të cilat lidhen me mbrojtjen e shëndetit, si dhe administrimin e qendrave e të shërbimeve të tjera në fushën e shëndetit publik, sipas mënyrës së përcaktuar me ligj;</w:t>
            </w:r>
            <w:r>
              <w:rPr>
                <w:rFonts w:ascii="Times New Roman" w:eastAsiaTheme="minorEastAsia" w:hAnsi="Times New Roman" w:cs="Times New Roman"/>
                <w:bCs/>
                <w:lang w:val="sq-AL"/>
              </w:rPr>
              <w:t xml:space="preserve"> </w:t>
            </w:r>
          </w:p>
        </w:tc>
      </w:tr>
    </w:tbl>
    <w:p w14:paraId="5ADFC007" w14:textId="191571B0" w:rsidR="0088666A" w:rsidRDefault="0088666A" w:rsidP="0088666A"/>
    <w:p w14:paraId="54D6BE35"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4D4BE626" w14:textId="77777777" w:rsidR="0088666A" w:rsidRPr="00661F6C" w:rsidRDefault="0088666A" w:rsidP="0088666A">
      <w:pPr>
        <w:pStyle w:val="NormalWeb"/>
        <w:spacing w:before="0" w:beforeAutospacing="0" w:after="0" w:afterAutospacing="0"/>
        <w:rPr>
          <w:lang w:val="sq-AL"/>
        </w:rPr>
      </w:pPr>
    </w:p>
    <w:p w14:paraId="73C9130C" w14:textId="77777777" w:rsidR="0088666A" w:rsidRPr="00661F6C" w:rsidRDefault="0088666A" w:rsidP="0088666A">
      <w:pPr>
        <w:pStyle w:val="ListofTables"/>
      </w:pPr>
      <w:r w:rsidRPr="00661F6C">
        <w:t>Tabela 5. Shpenzimet e Programit sipas Kategorive ekonomike</w:t>
      </w:r>
    </w:p>
    <w:p w14:paraId="03ECABFF"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4713"/>
        <w:gridCol w:w="750"/>
        <w:gridCol w:w="733"/>
        <w:gridCol w:w="896"/>
        <w:gridCol w:w="961"/>
        <w:gridCol w:w="664"/>
        <w:gridCol w:w="545"/>
        <w:gridCol w:w="545"/>
      </w:tblGrid>
      <w:tr w:rsidR="0088666A" w14:paraId="0386EC68" w14:textId="77777777" w:rsidTr="00F20F1B">
        <w:trPr>
          <w:trHeight w:val="449"/>
          <w:jc w:val="center"/>
        </w:trPr>
        <w:tc>
          <w:tcPr>
            <w:tcW w:w="529" w:type="pct"/>
            <w:shd w:val="clear" w:color="auto" w:fill="BFBFBF"/>
            <w:vAlign w:val="center"/>
          </w:tcPr>
          <w:p w14:paraId="298F1A33" w14:textId="77777777" w:rsidR="0088666A" w:rsidRDefault="0088666A">
            <w:r>
              <w:t>Llogaria ekonomike</w:t>
            </w:r>
          </w:p>
        </w:tc>
        <w:tc>
          <w:tcPr>
            <w:tcW w:w="2148" w:type="pct"/>
            <w:shd w:val="clear" w:color="auto" w:fill="BFBFBF"/>
            <w:vAlign w:val="center"/>
          </w:tcPr>
          <w:p w14:paraId="71ECD1B8" w14:textId="77777777" w:rsidR="0088666A" w:rsidRDefault="0088666A">
            <w:r>
              <w:t>Përshkrimi</w:t>
            </w:r>
          </w:p>
        </w:tc>
        <w:tc>
          <w:tcPr>
            <w:tcW w:w="349" w:type="pct"/>
            <w:shd w:val="clear" w:color="auto" w:fill="BFBFBF"/>
            <w:vAlign w:val="center"/>
          </w:tcPr>
          <w:p w14:paraId="25366CB7" w14:textId="77777777" w:rsidR="0088666A" w:rsidRDefault="0088666A">
            <w:r>
              <w:t>Viti T-2</w:t>
            </w:r>
          </w:p>
        </w:tc>
        <w:tc>
          <w:tcPr>
            <w:tcW w:w="341" w:type="pct"/>
            <w:shd w:val="clear" w:color="auto" w:fill="BFBFBF"/>
            <w:vAlign w:val="center"/>
          </w:tcPr>
          <w:p w14:paraId="33F57F79" w14:textId="77777777" w:rsidR="0088666A" w:rsidRDefault="0088666A">
            <w:r>
              <w:t>Viti T-1</w:t>
            </w:r>
          </w:p>
        </w:tc>
        <w:tc>
          <w:tcPr>
            <w:tcW w:w="392" w:type="pct"/>
            <w:shd w:val="clear" w:color="auto" w:fill="BFBFBF"/>
            <w:vAlign w:val="center"/>
          </w:tcPr>
          <w:p w14:paraId="6C281A5F" w14:textId="77777777" w:rsidR="0088666A" w:rsidRDefault="0088666A">
            <w:r>
              <w:t>Buxheti fillestar</w:t>
            </w:r>
          </w:p>
        </w:tc>
        <w:tc>
          <w:tcPr>
            <w:tcW w:w="0" w:type="auto"/>
            <w:shd w:val="clear" w:color="auto" w:fill="BFBFBF"/>
            <w:vAlign w:val="center"/>
          </w:tcPr>
          <w:p w14:paraId="5988B169" w14:textId="77777777" w:rsidR="0088666A" w:rsidRDefault="0088666A">
            <w:r>
              <w:t>I pritshmi</w:t>
            </w:r>
          </w:p>
        </w:tc>
        <w:tc>
          <w:tcPr>
            <w:tcW w:w="0" w:type="auto"/>
            <w:shd w:val="clear" w:color="auto" w:fill="BFBFBF"/>
            <w:vAlign w:val="center"/>
          </w:tcPr>
          <w:p w14:paraId="6C0AEF92" w14:textId="77777777" w:rsidR="0088666A" w:rsidRDefault="0088666A">
            <w:r>
              <w:t>Viti T+1</w:t>
            </w:r>
          </w:p>
        </w:tc>
        <w:tc>
          <w:tcPr>
            <w:tcW w:w="0" w:type="auto"/>
            <w:shd w:val="clear" w:color="auto" w:fill="BFBFBF"/>
            <w:vAlign w:val="center"/>
          </w:tcPr>
          <w:p w14:paraId="7A95997D" w14:textId="77777777" w:rsidR="0088666A" w:rsidRDefault="0088666A">
            <w:r>
              <w:t>Viti T+2</w:t>
            </w:r>
          </w:p>
        </w:tc>
        <w:tc>
          <w:tcPr>
            <w:tcW w:w="0" w:type="auto"/>
            <w:shd w:val="clear" w:color="auto" w:fill="BFBFBF"/>
            <w:vAlign w:val="center"/>
          </w:tcPr>
          <w:p w14:paraId="582E4E83" w14:textId="77777777" w:rsidR="0088666A" w:rsidRDefault="0088666A">
            <w:r>
              <w:t>Viti T+3</w:t>
            </w:r>
          </w:p>
        </w:tc>
      </w:tr>
      <w:tr w:rsidR="00F20F1B" w14:paraId="633FC52A"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80C13" w14:textId="77777777" w:rsidR="0088666A" w:rsidRDefault="0088666A">
            <w:r>
              <w:t>600</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41AE2" w14:textId="77777777" w:rsidR="0088666A" w:rsidRDefault="0088666A">
            <w:r>
              <w:t>Pagat</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80BBF"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76857"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AB629"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B1398"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B79C0"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A71D2"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9D7288" w14:textId="77777777" w:rsidR="0088666A" w:rsidRDefault="0088666A"/>
        </w:tc>
      </w:tr>
      <w:tr w:rsidR="00F20F1B" w14:paraId="07EF9F24"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BBC8B" w14:textId="77777777" w:rsidR="0088666A" w:rsidRDefault="0088666A">
            <w:r>
              <w:t>601</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CE3A2" w14:textId="77777777" w:rsidR="0088666A" w:rsidRDefault="0088666A">
            <w:r>
              <w:t>Sigurimet Shoqërore</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58E1A"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94386"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4061D7"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6602E"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D48DD7"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255BB"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FE4F7" w14:textId="77777777" w:rsidR="0088666A" w:rsidRDefault="0088666A"/>
        </w:tc>
      </w:tr>
      <w:tr w:rsidR="00F20F1B" w14:paraId="4825956A"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8DF87" w14:textId="77777777" w:rsidR="0088666A" w:rsidRDefault="0088666A">
            <w:r>
              <w:t>602</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40167" w14:textId="77777777" w:rsidR="0088666A" w:rsidRDefault="0088666A">
            <w:r>
              <w:t>Mallra dhe shërbime</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6B192"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7101E"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2462F"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B5983"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5A161"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CAEDA"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6CA5E9" w14:textId="77777777" w:rsidR="0088666A" w:rsidRDefault="0088666A"/>
        </w:tc>
      </w:tr>
      <w:tr w:rsidR="00F20F1B" w14:paraId="1B26A038"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1DF11" w14:textId="77777777" w:rsidR="0088666A" w:rsidRDefault="0088666A">
            <w:r>
              <w:t>603</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78E07" w14:textId="77777777" w:rsidR="0088666A" w:rsidRDefault="0088666A">
            <w:r>
              <w:t>Subvencione</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50903E"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A4B01"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C2CD9"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13F40"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4397E"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E55EF"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23B6BF" w14:textId="77777777" w:rsidR="0088666A" w:rsidRDefault="0088666A"/>
        </w:tc>
      </w:tr>
      <w:tr w:rsidR="00F20F1B" w14:paraId="09EB66C6"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D4E39" w14:textId="77777777" w:rsidR="0088666A" w:rsidRDefault="0088666A">
            <w:r>
              <w:t>604</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EBE4B" w14:textId="77777777" w:rsidR="0088666A" w:rsidRDefault="0088666A">
            <w:r>
              <w:t>Të tjera transferta korrente të brendshme</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71810"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30F54"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FEA8C"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5DF51"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4F3D5"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AD7D9"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74C6B" w14:textId="77777777" w:rsidR="0088666A" w:rsidRDefault="0088666A"/>
        </w:tc>
      </w:tr>
      <w:tr w:rsidR="00F20F1B" w14:paraId="1CE6E076"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2771C" w14:textId="77777777" w:rsidR="0088666A" w:rsidRDefault="0088666A">
            <w:r>
              <w:t>605</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03FB4" w14:textId="77777777" w:rsidR="0088666A" w:rsidRDefault="0088666A">
            <w:r>
              <w:t>Transferta korrente të huaja</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8CC60"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953100"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5BAB1"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81581"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DE3C9"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85B68"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75FE7" w14:textId="77777777" w:rsidR="0088666A" w:rsidRDefault="0088666A"/>
        </w:tc>
      </w:tr>
      <w:tr w:rsidR="00F20F1B" w14:paraId="4FD0189F"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DC38A" w14:textId="77777777" w:rsidR="0088666A" w:rsidRDefault="0088666A">
            <w:r>
              <w:t>606</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37992" w14:textId="77777777" w:rsidR="0088666A" w:rsidRDefault="0088666A">
            <w:r>
              <w:t>Transferta për Buxhetet Familiare dhe Individët</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DBBA39"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3CA8F"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FED672"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5AF0D"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9652F"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B7F49"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EEABC" w14:textId="77777777" w:rsidR="0088666A" w:rsidRDefault="0088666A"/>
        </w:tc>
      </w:tr>
      <w:tr w:rsidR="00F20F1B" w14:paraId="65A8048A"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D5BEE" w14:textId="77777777" w:rsidR="0088666A" w:rsidRDefault="0088666A">
            <w:r>
              <w:t>609</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CC74D" w14:textId="77777777" w:rsidR="0088666A" w:rsidRDefault="0088666A">
            <w:r>
              <w:t>Rezerva</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6A8F8"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CFD53"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DF1AB8"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0B5D8"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D17BA"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428DD"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08E83" w14:textId="77777777" w:rsidR="0088666A" w:rsidRDefault="0088666A"/>
        </w:tc>
      </w:tr>
      <w:tr w:rsidR="00F20F1B" w14:paraId="10F0A223"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310E0" w14:textId="77777777" w:rsidR="0088666A" w:rsidRDefault="0088666A">
            <w:r>
              <w:t>650</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B4D0C" w14:textId="77777777" w:rsidR="0088666A" w:rsidRDefault="0088666A">
            <w:r>
              <w:t>Interesa per kredi direkte ose bono</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79FF2"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FF7E7"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655D2"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751B3"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615F8"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5B20B"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C4004" w14:textId="77777777" w:rsidR="0088666A" w:rsidRDefault="0088666A"/>
        </w:tc>
      </w:tr>
      <w:tr w:rsidR="00F20F1B" w14:paraId="55C92649"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8D388" w14:textId="77777777" w:rsidR="0088666A" w:rsidRDefault="0088666A">
            <w:r>
              <w:t>69/?</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7F8CC" w14:textId="77777777" w:rsidR="0088666A" w:rsidRDefault="0088666A">
            <w:r>
              <w:t>Të tjera</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095A3"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93480"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00BBB"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AF013E"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F6831"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CC9E9"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ACCA1" w14:textId="77777777" w:rsidR="0088666A" w:rsidRDefault="0088666A"/>
        </w:tc>
      </w:tr>
      <w:tr w:rsidR="00F20F1B" w14:paraId="57E83D99"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EAAA5" w14:textId="77777777" w:rsidR="0088666A" w:rsidRDefault="0088666A">
            <w:r>
              <w:t>230</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5338A" w14:textId="77777777" w:rsidR="0088666A" w:rsidRDefault="0088666A">
            <w:r>
              <w:t>Kapitale të Patrupëzuara</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7066E"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E86DF"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18FBD8"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25759"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DCEEC"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D7E231"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D3CF4" w14:textId="77777777" w:rsidR="0088666A" w:rsidRDefault="0088666A"/>
        </w:tc>
      </w:tr>
      <w:tr w:rsidR="00F20F1B" w14:paraId="16F4D5C3"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FF213" w14:textId="77777777" w:rsidR="0088666A" w:rsidRDefault="0088666A">
            <w:r>
              <w:t>231</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66E10" w14:textId="77777777" w:rsidR="0088666A" w:rsidRDefault="0088666A">
            <w:r>
              <w:t>Kapitale të Trupëzuara</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92744"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4322B" w14:textId="77777777" w:rsidR="0088666A" w:rsidRDefault="0088666A">
            <w:r>
              <w:t>0</w:t>
            </w:r>
          </w:p>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58CFC" w14:textId="77777777" w:rsidR="0088666A" w:rsidRDefault="0088666A">
            <w:r>
              <w:t>5196</w:t>
            </w:r>
          </w:p>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5E98EE" w14:textId="77777777" w:rsidR="0088666A" w:rsidRDefault="0088666A">
            <w:r>
              <w:t>5196</w:t>
            </w:r>
          </w:p>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DC632" w14:textId="77777777" w:rsidR="0088666A" w:rsidRDefault="0088666A">
            <w:r>
              <w:t>2200</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916A7"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6B7C4" w14:textId="77777777" w:rsidR="0088666A" w:rsidRDefault="0088666A"/>
        </w:tc>
      </w:tr>
      <w:tr w:rsidR="00F20F1B" w14:paraId="39B4E8FC" w14:textId="77777777" w:rsidTr="00F20F1B">
        <w:trPr>
          <w:jc w:val="center"/>
        </w:trPr>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96179" w14:textId="77777777" w:rsidR="0088666A" w:rsidRDefault="0088666A">
            <w:r>
              <w:t>232</w:t>
            </w:r>
          </w:p>
        </w:tc>
        <w:tc>
          <w:tcPr>
            <w:tcW w:w="21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D2B4F" w14:textId="77777777" w:rsidR="0088666A" w:rsidRDefault="0088666A">
            <w:r>
              <w:t>Transferta Kapitale</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35310" w14:textId="77777777" w:rsidR="0088666A" w:rsidRDefault="0088666A"/>
        </w:tc>
        <w:tc>
          <w:tcPr>
            <w:tcW w:w="3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264CBB" w14:textId="77777777" w:rsidR="0088666A" w:rsidRDefault="0088666A"/>
        </w:tc>
        <w:tc>
          <w:tcPr>
            <w:tcW w:w="3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A5316" w14:textId="77777777" w:rsidR="0088666A" w:rsidRDefault="0088666A"/>
        </w:tc>
        <w:tc>
          <w:tcPr>
            <w:tcW w:w="4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252D3" w14:textId="77777777" w:rsidR="0088666A" w:rsidRDefault="0088666A"/>
        </w:tc>
        <w:tc>
          <w:tcPr>
            <w:tcW w:w="3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04EB4"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8385E" w14:textId="77777777" w:rsidR="0088666A" w:rsidRDefault="0088666A"/>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7340E" w14:textId="77777777" w:rsidR="0088666A" w:rsidRDefault="0088666A"/>
        </w:tc>
      </w:tr>
    </w:tbl>
    <w:p w14:paraId="6C5AD499"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823"/>
        <w:gridCol w:w="1169"/>
        <w:gridCol w:w="1169"/>
        <w:gridCol w:w="1169"/>
      </w:tblGrid>
      <w:tr w:rsidR="0088666A" w14:paraId="6E72402F" w14:textId="77777777" w:rsidTr="00F20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39AF59A" w14:textId="77777777" w:rsidR="0088666A" w:rsidRDefault="0088666A" w:rsidP="0088666A">
            <w:r>
              <w:t>T-2</w:t>
            </w:r>
          </w:p>
        </w:tc>
        <w:tc>
          <w:tcPr>
            <w:tcW w:w="1168" w:type="dxa"/>
          </w:tcPr>
          <w:p w14:paraId="1ACD1740"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901A0EE"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823" w:type="dxa"/>
          </w:tcPr>
          <w:p w14:paraId="5E87AA84"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15A584EA"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09E8BB42"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06499EF"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275826F3" w14:textId="77777777" w:rsidTr="00F20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0154D87" w14:textId="77777777" w:rsidR="0088666A" w:rsidRDefault="0088666A" w:rsidP="0088666A">
            <w:r>
              <w:t xml:space="preserve"> 0 </w:t>
            </w:r>
          </w:p>
        </w:tc>
        <w:tc>
          <w:tcPr>
            <w:tcW w:w="1168" w:type="dxa"/>
          </w:tcPr>
          <w:p w14:paraId="3C4BF0A9"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485C5B36"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5196 </w:t>
            </w:r>
          </w:p>
        </w:tc>
        <w:tc>
          <w:tcPr>
            <w:tcW w:w="1823" w:type="dxa"/>
          </w:tcPr>
          <w:p w14:paraId="1A23FBF7"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5196 </w:t>
            </w:r>
          </w:p>
        </w:tc>
        <w:tc>
          <w:tcPr>
            <w:tcW w:w="1169" w:type="dxa"/>
          </w:tcPr>
          <w:p w14:paraId="7185E1EF"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2200 </w:t>
            </w:r>
          </w:p>
        </w:tc>
        <w:tc>
          <w:tcPr>
            <w:tcW w:w="1169" w:type="dxa"/>
          </w:tcPr>
          <w:p w14:paraId="3839784C"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0FC8D9CC"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0 </w:t>
            </w:r>
          </w:p>
        </w:tc>
      </w:tr>
    </w:tbl>
    <w:p w14:paraId="7BDB08D2" w14:textId="77777777" w:rsidR="0088666A" w:rsidRDefault="0088666A" w:rsidP="0088666A"/>
    <w:p w14:paraId="1CEE6A9C" w14:textId="77777777" w:rsidR="0088666A" w:rsidRPr="00661F6C" w:rsidRDefault="0088666A" w:rsidP="0088666A">
      <w:pPr>
        <w:pStyle w:val="Heading3"/>
        <w:spacing w:before="0"/>
        <w:rPr>
          <w:rFonts w:eastAsia="Times New Roman"/>
          <w:b/>
          <w:bCs/>
          <w:lang w:val="sq-AL"/>
        </w:rPr>
      </w:pPr>
      <w:bookmarkStart w:id="148" w:name="_Toc114438593"/>
      <w:r w:rsidRPr="00661F6C">
        <w:rPr>
          <w:rFonts w:eastAsia="Times New Roman"/>
          <w:color w:val="1F3763"/>
          <w:lang w:val="sq-AL"/>
        </w:rPr>
        <w:lastRenderedPageBreak/>
        <w:t>Qëllimet dhe Objektivat e Politikës së Programit</w:t>
      </w:r>
      <w:bookmarkEnd w:id="148"/>
    </w:p>
    <w:p w14:paraId="017CA224" w14:textId="77777777" w:rsidR="0088666A" w:rsidRPr="00661F6C" w:rsidRDefault="0088666A" w:rsidP="0088666A">
      <w:pPr>
        <w:pStyle w:val="NormalWeb"/>
        <w:spacing w:before="0" w:beforeAutospacing="0" w:after="0" w:afterAutospacing="0"/>
        <w:rPr>
          <w:lang w:val="sq-AL"/>
        </w:rPr>
      </w:pPr>
    </w:p>
    <w:p w14:paraId="2564ECC9"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2BDCAD38" w14:textId="77777777" w:rsidR="0088666A" w:rsidRDefault="0088666A" w:rsidP="0088666A">
      <w:pPr>
        <w:pStyle w:val="NormalWeb"/>
        <w:spacing w:before="0" w:beforeAutospacing="0" w:after="0" w:afterAutospacing="0"/>
        <w:rPr>
          <w:lang w:val="sq-AL"/>
        </w:rPr>
      </w:pPr>
      <w:r>
        <w:rPr>
          <w:lang w:val="sq-AL"/>
        </w:rPr>
        <w:t xml:space="preserve">  </w:t>
      </w:r>
    </w:p>
    <w:p w14:paraId="4BEE0649" w14:textId="77777777" w:rsidR="0088666A" w:rsidRDefault="0088666A" w:rsidP="0088666A">
      <w:pPr>
        <w:pStyle w:val="Heading4"/>
      </w:pPr>
      <w:r>
        <w:t xml:space="preserve"> 1 Projektimi, përmirësimi i kushteve të qendrave shëndetësore parësore në territor dhe mirëadministrimi i infrastrukturës së ndërtuar </w:t>
      </w:r>
    </w:p>
    <w:p w14:paraId="057404EA" w14:textId="77777777" w:rsidR="0088666A" w:rsidRDefault="0088666A" w:rsidP="0088666A">
      <w:r>
        <w:t xml:space="preserve">  </w:t>
      </w: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4273"/>
        <w:gridCol w:w="900"/>
        <w:gridCol w:w="908"/>
        <w:gridCol w:w="844"/>
        <w:gridCol w:w="913"/>
        <w:gridCol w:w="913"/>
        <w:gridCol w:w="765"/>
      </w:tblGrid>
      <w:tr w:rsidR="00F20F1B" w14:paraId="73747BF0" w14:textId="77777777" w:rsidTr="00F20F1B">
        <w:trPr>
          <w:trHeight w:val="449"/>
          <w:jc w:val="center"/>
        </w:trPr>
        <w:tc>
          <w:tcPr>
            <w:tcW w:w="537" w:type="pct"/>
            <w:shd w:val="clear" w:color="auto" w:fill="BFBFBF"/>
            <w:vAlign w:val="center"/>
          </w:tcPr>
          <w:p w14:paraId="4EED2D78" w14:textId="77777777" w:rsidR="0088666A" w:rsidRDefault="0088666A">
            <w:r>
              <w:t>Kodi i indikatorit</w:t>
            </w:r>
          </w:p>
        </w:tc>
        <w:tc>
          <w:tcPr>
            <w:tcW w:w="2004" w:type="pct"/>
            <w:shd w:val="clear" w:color="auto" w:fill="BFBFBF"/>
            <w:vAlign w:val="center"/>
          </w:tcPr>
          <w:p w14:paraId="7BF631BA" w14:textId="77777777" w:rsidR="0088666A" w:rsidRDefault="0088666A">
            <w:r>
              <w:t>Indikatori</w:t>
            </w:r>
          </w:p>
        </w:tc>
        <w:tc>
          <w:tcPr>
            <w:tcW w:w="422" w:type="pct"/>
            <w:shd w:val="clear" w:color="auto" w:fill="BFBFBF"/>
            <w:vAlign w:val="center"/>
          </w:tcPr>
          <w:p w14:paraId="2EDEA44F" w14:textId="77777777" w:rsidR="0088666A" w:rsidRDefault="0088666A">
            <w:r>
              <w:t>Viti T-2</w:t>
            </w:r>
          </w:p>
        </w:tc>
        <w:tc>
          <w:tcPr>
            <w:tcW w:w="426" w:type="pct"/>
            <w:shd w:val="clear" w:color="auto" w:fill="BFBFBF"/>
            <w:vAlign w:val="center"/>
          </w:tcPr>
          <w:p w14:paraId="2E52285E" w14:textId="77777777" w:rsidR="0088666A" w:rsidRDefault="0088666A">
            <w:r>
              <w:t>Viti T-1</w:t>
            </w:r>
          </w:p>
        </w:tc>
        <w:tc>
          <w:tcPr>
            <w:tcW w:w="396" w:type="pct"/>
            <w:shd w:val="clear" w:color="auto" w:fill="BFBFBF"/>
            <w:vAlign w:val="center"/>
          </w:tcPr>
          <w:p w14:paraId="20E3646F" w14:textId="77777777" w:rsidR="0088666A" w:rsidRDefault="0088666A">
            <w:r>
              <w:t>Plan</w:t>
            </w:r>
          </w:p>
        </w:tc>
        <w:tc>
          <w:tcPr>
            <w:tcW w:w="0" w:type="auto"/>
            <w:shd w:val="clear" w:color="auto" w:fill="BFBFBF"/>
            <w:vAlign w:val="center"/>
          </w:tcPr>
          <w:p w14:paraId="4E90B856" w14:textId="77777777" w:rsidR="0088666A" w:rsidRDefault="0088666A">
            <w:r>
              <w:t>Viti T+1</w:t>
            </w:r>
          </w:p>
        </w:tc>
        <w:tc>
          <w:tcPr>
            <w:tcW w:w="0" w:type="auto"/>
            <w:shd w:val="clear" w:color="auto" w:fill="BFBFBF"/>
            <w:vAlign w:val="center"/>
          </w:tcPr>
          <w:p w14:paraId="20FC960F" w14:textId="77777777" w:rsidR="0088666A" w:rsidRDefault="0088666A">
            <w:r>
              <w:t>Viti T+2</w:t>
            </w:r>
          </w:p>
        </w:tc>
        <w:tc>
          <w:tcPr>
            <w:tcW w:w="0" w:type="auto"/>
            <w:shd w:val="clear" w:color="auto" w:fill="BFBFBF"/>
            <w:vAlign w:val="center"/>
          </w:tcPr>
          <w:p w14:paraId="1515769F" w14:textId="77777777" w:rsidR="0088666A" w:rsidRDefault="0088666A">
            <w:r>
              <w:t>Viti T+3</w:t>
            </w:r>
          </w:p>
        </w:tc>
      </w:tr>
      <w:tr w:rsidR="00F20F1B" w14:paraId="49440C94" w14:textId="77777777" w:rsidTr="00F20F1B">
        <w:trPr>
          <w:jc w:val="center"/>
        </w:trPr>
        <w:tc>
          <w:tcPr>
            <w:tcW w:w="5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39FA5" w14:textId="77777777" w:rsidR="0088666A" w:rsidRDefault="0088666A">
            <w:r>
              <w:t>681</w:t>
            </w:r>
          </w:p>
        </w:tc>
        <w:tc>
          <w:tcPr>
            <w:tcW w:w="2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067B7" w14:textId="77777777" w:rsidR="0088666A" w:rsidRDefault="0088666A">
            <w:r>
              <w:t>Rritja e mbulimit me kontroll mjekësor falas</w:t>
            </w:r>
          </w:p>
        </w:tc>
        <w:tc>
          <w:tcPr>
            <w:tcW w:w="4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7AB1A" w14:textId="77777777" w:rsidR="0088666A" w:rsidRDefault="0088666A">
            <w:r>
              <w:t>121.07</w:t>
            </w:r>
          </w:p>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BD331" w14:textId="77777777" w:rsidR="0088666A" w:rsidRDefault="0088666A">
            <w:r>
              <w:t>129.14</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1FB55" w14:textId="77777777" w:rsidR="0088666A" w:rsidRDefault="0088666A">
            <w:r>
              <w:t>128.51</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3C185" w14:textId="77777777" w:rsidR="0088666A" w:rsidRDefault="0088666A">
            <w:r>
              <w:t>137.69</w:t>
            </w:r>
          </w:p>
        </w:tc>
        <w:tc>
          <w:tcPr>
            <w:tcW w:w="4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3FCC2" w14:textId="77777777" w:rsidR="0088666A" w:rsidRDefault="0088666A">
            <w:r>
              <w:t>143.81</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74789F" w14:textId="77777777" w:rsidR="0088666A" w:rsidRDefault="0088666A">
            <w:r>
              <w:t>148.4</w:t>
            </w:r>
          </w:p>
        </w:tc>
      </w:tr>
    </w:tbl>
    <w:p w14:paraId="52A37909" w14:textId="77777777" w:rsidR="0088666A" w:rsidRDefault="0088666A" w:rsidP="0088666A">
      <w:r>
        <w:t xml:space="preserve">  </w:t>
      </w:r>
    </w:p>
    <w:p w14:paraId="646734FF" w14:textId="77777777" w:rsidR="0088666A" w:rsidRPr="00AD616E" w:rsidRDefault="0088666A" w:rsidP="0088666A">
      <w:pPr>
        <w:pStyle w:val="Heading5"/>
      </w:pPr>
      <w:r w:rsidRPr="00AD616E">
        <w:t xml:space="preserve"> </w:t>
      </w:r>
      <w:r>
        <w:t>1</w:t>
      </w:r>
      <w:r w:rsidRPr="00AD616E">
        <w:t xml:space="preserve"> </w:t>
      </w:r>
      <w:r>
        <w:t>Përmirësimi i shëndetit, cilësisë së jetës së komunitetit përmes aktiviteteve të edukimit e promocionit shëndetësor, parandalimit të sëmundjeve dhe shërbimeve të tjera shëndetësore në bashkëpunim me institucionet përgjegjëse të shërbimit shëndetësor</w:t>
      </w:r>
      <w:r w:rsidRPr="00AD616E">
        <w:t xml:space="preserve"> </w:t>
      </w:r>
    </w:p>
    <w:p w14:paraId="6668F599" w14:textId="77777777" w:rsidR="0088666A" w:rsidRDefault="0088666A" w:rsidP="0088666A">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1609"/>
        <w:gridCol w:w="3394"/>
        <w:gridCol w:w="830"/>
        <w:gridCol w:w="830"/>
        <w:gridCol w:w="830"/>
        <w:gridCol w:w="830"/>
        <w:gridCol w:w="830"/>
        <w:gridCol w:w="718"/>
      </w:tblGrid>
      <w:tr w:rsidR="0088666A" w14:paraId="23465620" w14:textId="77777777" w:rsidTr="00F20F1B">
        <w:trPr>
          <w:trHeight w:val="449"/>
          <w:jc w:val="center"/>
        </w:trPr>
        <w:tc>
          <w:tcPr>
            <w:tcW w:w="516" w:type="pct"/>
            <w:shd w:val="clear" w:color="auto" w:fill="BFBFBF"/>
            <w:vAlign w:val="center"/>
          </w:tcPr>
          <w:p w14:paraId="63A2DC0D" w14:textId="77777777" w:rsidR="0088666A" w:rsidRDefault="0088666A">
            <w:r>
              <w:t>Kodi i indikatorit</w:t>
            </w:r>
          </w:p>
        </w:tc>
        <w:tc>
          <w:tcPr>
            <w:tcW w:w="739" w:type="pct"/>
            <w:shd w:val="clear" w:color="auto" w:fill="BFBFBF"/>
            <w:vAlign w:val="center"/>
          </w:tcPr>
          <w:p w14:paraId="79E0C705" w14:textId="77777777" w:rsidR="0088666A" w:rsidRDefault="0088666A">
            <w:r>
              <w:t>Indikatori</w:t>
            </w:r>
          </w:p>
        </w:tc>
        <w:tc>
          <w:tcPr>
            <w:tcW w:w="1549" w:type="pct"/>
            <w:shd w:val="clear" w:color="auto" w:fill="BFBFBF"/>
            <w:vAlign w:val="center"/>
          </w:tcPr>
          <w:p w14:paraId="3F400506" w14:textId="77777777" w:rsidR="0088666A" w:rsidRDefault="0088666A">
            <w:r>
              <w:t>Njesia matese</w:t>
            </w:r>
          </w:p>
        </w:tc>
        <w:tc>
          <w:tcPr>
            <w:tcW w:w="374" w:type="pct"/>
            <w:shd w:val="clear" w:color="auto" w:fill="BFBFBF"/>
            <w:vAlign w:val="center"/>
          </w:tcPr>
          <w:p w14:paraId="160D9AEA" w14:textId="77777777" w:rsidR="0088666A" w:rsidRDefault="0088666A">
            <w:r>
              <w:t>2020</w:t>
            </w:r>
          </w:p>
        </w:tc>
        <w:tc>
          <w:tcPr>
            <w:tcW w:w="374" w:type="pct"/>
            <w:shd w:val="clear" w:color="auto" w:fill="BFBFBF"/>
            <w:vAlign w:val="center"/>
          </w:tcPr>
          <w:p w14:paraId="22FCAD6B" w14:textId="77777777" w:rsidR="0088666A" w:rsidRDefault="0088666A">
            <w:r>
              <w:t>2021</w:t>
            </w:r>
          </w:p>
        </w:tc>
        <w:tc>
          <w:tcPr>
            <w:tcW w:w="0" w:type="auto"/>
            <w:shd w:val="clear" w:color="auto" w:fill="BFBFBF"/>
            <w:vAlign w:val="center"/>
          </w:tcPr>
          <w:p w14:paraId="5295B45E" w14:textId="77777777" w:rsidR="0088666A" w:rsidRDefault="0088666A">
            <w:r>
              <w:t>Plan 2022</w:t>
            </w:r>
          </w:p>
        </w:tc>
        <w:tc>
          <w:tcPr>
            <w:tcW w:w="0" w:type="auto"/>
            <w:shd w:val="clear" w:color="auto" w:fill="BFBFBF"/>
            <w:vAlign w:val="center"/>
          </w:tcPr>
          <w:p w14:paraId="54355376" w14:textId="77777777" w:rsidR="0088666A" w:rsidRDefault="0088666A">
            <w:r>
              <w:t>2023</w:t>
            </w:r>
          </w:p>
        </w:tc>
        <w:tc>
          <w:tcPr>
            <w:tcW w:w="0" w:type="auto"/>
            <w:shd w:val="clear" w:color="auto" w:fill="BFBFBF"/>
            <w:vAlign w:val="center"/>
          </w:tcPr>
          <w:p w14:paraId="1CCFC37D" w14:textId="77777777" w:rsidR="0088666A" w:rsidRDefault="0088666A">
            <w:r>
              <w:t>2024</w:t>
            </w:r>
          </w:p>
        </w:tc>
        <w:tc>
          <w:tcPr>
            <w:tcW w:w="0" w:type="auto"/>
            <w:shd w:val="clear" w:color="auto" w:fill="BFBFBF"/>
            <w:vAlign w:val="center"/>
          </w:tcPr>
          <w:p w14:paraId="698B6248" w14:textId="77777777" w:rsidR="0088666A" w:rsidRDefault="0088666A">
            <w:r>
              <w:t>2025</w:t>
            </w:r>
          </w:p>
        </w:tc>
      </w:tr>
      <w:tr w:rsidR="00F20F1B" w14:paraId="6849B967" w14:textId="77777777" w:rsidTr="00F20F1B">
        <w:trPr>
          <w:jc w:val="center"/>
        </w:trPr>
        <w:tc>
          <w:tcPr>
            <w:tcW w:w="5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2C7AA" w14:textId="77777777" w:rsidR="0088666A" w:rsidRDefault="0088666A">
            <w:r>
              <w:t>681</w:t>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2ADE2" w14:textId="77777777" w:rsidR="0088666A" w:rsidRDefault="0088666A">
            <w:r>
              <w:t>Rritja e mbulimit me kontroll mjekësor falas</w:t>
            </w:r>
          </w:p>
        </w:tc>
        <w:tc>
          <w:tcPr>
            <w:tcW w:w="15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58AE0" w14:textId="77777777" w:rsidR="0088666A" w:rsidRDefault="0088666A">
            <w:r>
              <w:t>Raporti në % i numrit të personave të shërbyer kundrejt numrit të popullësisë totale të bashkisë</w:t>
            </w:r>
          </w:p>
        </w:tc>
        <w:tc>
          <w:tcPr>
            <w:tcW w:w="3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D69B3" w14:textId="77777777" w:rsidR="0088666A" w:rsidRDefault="0088666A">
            <w:r>
              <w:t>129.14</w:t>
            </w:r>
          </w:p>
        </w:tc>
        <w:tc>
          <w:tcPr>
            <w:tcW w:w="3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CC5F5" w14:textId="77777777" w:rsidR="0088666A" w:rsidRDefault="0088666A">
            <w:r>
              <w:t>121.07</w:t>
            </w:r>
          </w:p>
        </w:tc>
        <w:tc>
          <w:tcPr>
            <w:tcW w:w="3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2F7E2" w14:textId="77777777" w:rsidR="0088666A" w:rsidRDefault="0088666A">
            <w:r>
              <w:t>128.51</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C7591" w14:textId="77777777" w:rsidR="0088666A" w:rsidRDefault="0088666A">
            <w:r>
              <w:t>137.69</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6F4B1" w14:textId="77777777" w:rsidR="0088666A" w:rsidRDefault="0088666A">
            <w:r>
              <w:t>143.81</w:t>
            </w:r>
          </w:p>
        </w:tc>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63346" w14:textId="77777777" w:rsidR="0088666A" w:rsidRDefault="0088666A">
            <w:r>
              <w:t>148.4</w:t>
            </w:r>
          </w:p>
        </w:tc>
      </w:tr>
    </w:tbl>
    <w:p w14:paraId="6F5A8E5D" w14:textId="77777777" w:rsidR="0088666A" w:rsidRDefault="0088666A"/>
    <w:p w14:paraId="00147FD9" w14:textId="77777777" w:rsidR="0088666A" w:rsidRDefault="0088666A" w:rsidP="0088666A">
      <w:pPr>
        <w:pStyle w:val="NormalWeb"/>
        <w:spacing w:before="0" w:beforeAutospacing="0" w:after="0" w:afterAutospacing="0"/>
        <w:rPr>
          <w:lang w:val="sq-AL"/>
        </w:rPr>
      </w:pPr>
    </w:p>
    <w:p w14:paraId="2D795743" w14:textId="77777777" w:rsidR="0088666A" w:rsidRPr="00661F6C" w:rsidRDefault="0088666A" w:rsidP="0088666A">
      <w:pPr>
        <w:pStyle w:val="Heading3"/>
        <w:spacing w:before="0"/>
        <w:rPr>
          <w:rFonts w:eastAsia="Times New Roman"/>
          <w:b/>
          <w:bCs/>
          <w:lang w:val="sq-AL"/>
        </w:rPr>
      </w:pPr>
      <w:bookmarkStart w:id="149" w:name="_Toc114438594"/>
      <w:r w:rsidRPr="00661F6C">
        <w:rPr>
          <w:rFonts w:eastAsia="Times New Roman"/>
          <w:color w:val="1F3763"/>
          <w:lang w:val="sq-AL"/>
        </w:rPr>
        <w:t>Plani i Shpenzimeve të Produkteve të Programit</w:t>
      </w:r>
      <w:bookmarkEnd w:id="149"/>
      <w:r w:rsidRPr="00661F6C">
        <w:rPr>
          <w:rFonts w:eastAsia="Times New Roman"/>
          <w:color w:val="1F3763"/>
          <w:lang w:val="sq-AL"/>
        </w:rPr>
        <w:t xml:space="preserve"> </w:t>
      </w:r>
    </w:p>
    <w:p w14:paraId="23157E5C" w14:textId="77777777" w:rsidR="0088666A" w:rsidRPr="00661F6C" w:rsidRDefault="0088666A" w:rsidP="0088666A">
      <w:pPr>
        <w:pStyle w:val="NormalWeb"/>
        <w:spacing w:before="0" w:beforeAutospacing="0" w:after="0" w:afterAutospacing="0"/>
        <w:rPr>
          <w:lang w:val="sq-AL"/>
        </w:rPr>
      </w:pPr>
    </w:p>
    <w:p w14:paraId="0A9D4872"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EF0F9A8" w14:textId="77777777" w:rsidR="0088666A" w:rsidRDefault="0088666A" w:rsidP="0088666A">
      <w:pPr>
        <w:pStyle w:val="NormalWeb"/>
        <w:spacing w:before="0" w:beforeAutospacing="0" w:after="0" w:afterAutospacing="0"/>
        <w:rPr>
          <w:lang w:val="sq-AL"/>
        </w:rPr>
      </w:pPr>
      <w:r>
        <w:rPr>
          <w:lang w:val="sq-AL"/>
        </w:rPr>
        <w:t xml:space="preserve">  </w:t>
      </w:r>
    </w:p>
    <w:p w14:paraId="0DA67D5F" w14:textId="77777777" w:rsidR="0088666A" w:rsidRDefault="0088666A" w:rsidP="0088666A">
      <w:r>
        <w:t xml:space="preserve">  </w:t>
      </w:r>
    </w:p>
    <w:p w14:paraId="47246919" w14:textId="77777777" w:rsidR="0088666A" w:rsidRDefault="0088666A" w:rsidP="0088666A">
      <w:pPr>
        <w:pStyle w:val="Heading4"/>
        <w:rPr>
          <w:lang w:val="sq-AL"/>
        </w:rPr>
      </w:pPr>
      <w:r>
        <w:rPr>
          <w:lang w:val="sq-AL"/>
        </w:rPr>
        <w:t xml:space="preserve"> </w:t>
      </w:r>
      <w:r>
        <w:t>1</w:t>
      </w:r>
      <w:r>
        <w:rPr>
          <w:lang w:val="sq-AL"/>
        </w:rPr>
        <w:t xml:space="preserve"> </w:t>
      </w:r>
      <w:r>
        <w:t>Përmirësimi i shëndetit, cilësisë së jetës së komunitetit përmes aktiviteteve të edukimit e promocionit shëndetësor, parandalimit të sëmundjeve dhe shërbimeve të tjera shëndetësore në bashkëpunim me institucionet përgjegjëse të shërbimit shëndetësor</w:t>
      </w:r>
      <w:r>
        <w:rPr>
          <w:lang w:val="sq-AL"/>
        </w:rPr>
        <w:t xml:space="preserve"> </w:t>
      </w:r>
    </w:p>
    <w:p w14:paraId="5AE0B7C7" w14:textId="77777777" w:rsidR="0088666A" w:rsidRPr="008A7579" w:rsidRDefault="0088666A" w:rsidP="0088666A">
      <w:pPr>
        <w:rPr>
          <w:lang w:val="sq-AL"/>
        </w:rPr>
      </w:pPr>
      <w:r>
        <w:rPr>
          <w:lang w:val="sq-AL"/>
        </w:rPr>
        <w:t xml:space="preserve">  </w:t>
      </w:r>
    </w:p>
    <w:tbl>
      <w:tblPr>
        <w:tblW w:w="50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489"/>
        <w:gridCol w:w="2801"/>
        <w:gridCol w:w="1454"/>
        <w:gridCol w:w="942"/>
        <w:gridCol w:w="805"/>
        <w:gridCol w:w="894"/>
        <w:gridCol w:w="894"/>
        <w:gridCol w:w="894"/>
        <w:gridCol w:w="889"/>
      </w:tblGrid>
      <w:tr w:rsidR="0088666A" w14:paraId="3276366C" w14:textId="77777777" w:rsidTr="00F20F1B">
        <w:trPr>
          <w:trHeight w:val="449"/>
          <w:jc w:val="center"/>
        </w:trPr>
        <w:tc>
          <w:tcPr>
            <w:tcW w:w="0" w:type="auto"/>
            <w:shd w:val="clear" w:color="auto" w:fill="BFBFBF"/>
            <w:vAlign w:val="center"/>
          </w:tcPr>
          <w:p w14:paraId="79F72302" w14:textId="77777777" w:rsidR="0088666A" w:rsidRDefault="0088666A">
            <w:r>
              <w:t>Kodi</w:t>
            </w:r>
          </w:p>
        </w:tc>
        <w:tc>
          <w:tcPr>
            <w:tcW w:w="1266" w:type="pct"/>
            <w:shd w:val="clear" w:color="auto" w:fill="BFBFBF"/>
            <w:vAlign w:val="center"/>
          </w:tcPr>
          <w:p w14:paraId="1906FC24" w14:textId="77777777" w:rsidR="0088666A" w:rsidRDefault="0088666A">
            <w:r>
              <w:t>Emri</w:t>
            </w:r>
          </w:p>
        </w:tc>
        <w:tc>
          <w:tcPr>
            <w:tcW w:w="0" w:type="auto"/>
            <w:shd w:val="clear" w:color="auto" w:fill="BFBFBF"/>
            <w:vAlign w:val="center"/>
          </w:tcPr>
          <w:p w14:paraId="3C03A0A8" w14:textId="77777777" w:rsidR="0088666A" w:rsidRDefault="0088666A">
            <w:r>
              <w:t>Njesia matese</w:t>
            </w:r>
          </w:p>
        </w:tc>
        <w:tc>
          <w:tcPr>
            <w:tcW w:w="426" w:type="pct"/>
            <w:shd w:val="clear" w:color="auto" w:fill="BFBFBF"/>
            <w:vAlign w:val="center"/>
          </w:tcPr>
          <w:p w14:paraId="723733FB" w14:textId="77777777" w:rsidR="0088666A" w:rsidRDefault="0088666A">
            <w:r>
              <w:t>2020</w:t>
            </w:r>
          </w:p>
        </w:tc>
        <w:tc>
          <w:tcPr>
            <w:tcW w:w="364" w:type="pct"/>
            <w:shd w:val="clear" w:color="auto" w:fill="BFBFBF"/>
            <w:vAlign w:val="center"/>
          </w:tcPr>
          <w:p w14:paraId="4AD2140D" w14:textId="77777777" w:rsidR="0088666A" w:rsidRDefault="0088666A">
            <w:r>
              <w:t>2021</w:t>
            </w:r>
          </w:p>
        </w:tc>
        <w:tc>
          <w:tcPr>
            <w:tcW w:w="0" w:type="auto"/>
            <w:shd w:val="clear" w:color="auto" w:fill="BFBFBF"/>
            <w:vAlign w:val="center"/>
          </w:tcPr>
          <w:p w14:paraId="785817E7" w14:textId="77777777" w:rsidR="0088666A" w:rsidRDefault="0088666A">
            <w:r>
              <w:t>Plan 2022</w:t>
            </w:r>
          </w:p>
        </w:tc>
        <w:tc>
          <w:tcPr>
            <w:tcW w:w="0" w:type="auto"/>
            <w:shd w:val="clear" w:color="auto" w:fill="BFBFBF"/>
            <w:vAlign w:val="center"/>
          </w:tcPr>
          <w:p w14:paraId="6699E94F" w14:textId="77777777" w:rsidR="0088666A" w:rsidRDefault="0088666A">
            <w:r>
              <w:t>2023</w:t>
            </w:r>
          </w:p>
        </w:tc>
        <w:tc>
          <w:tcPr>
            <w:tcW w:w="0" w:type="auto"/>
            <w:shd w:val="clear" w:color="auto" w:fill="BFBFBF"/>
            <w:vAlign w:val="center"/>
          </w:tcPr>
          <w:p w14:paraId="39986739" w14:textId="77777777" w:rsidR="0088666A" w:rsidRDefault="0088666A">
            <w:r>
              <w:t>2024</w:t>
            </w:r>
          </w:p>
        </w:tc>
        <w:tc>
          <w:tcPr>
            <w:tcW w:w="0" w:type="auto"/>
            <w:shd w:val="clear" w:color="auto" w:fill="BFBFBF"/>
            <w:vAlign w:val="center"/>
          </w:tcPr>
          <w:p w14:paraId="26BCC249" w14:textId="77777777" w:rsidR="0088666A" w:rsidRDefault="0088666A">
            <w:r>
              <w:t>2025</w:t>
            </w:r>
          </w:p>
        </w:tc>
      </w:tr>
      <w:tr w:rsidR="0088666A" w14:paraId="468584C8" w14:textId="77777777" w:rsidTr="00F20F1B">
        <w:trPr>
          <w:jc w:val="center"/>
        </w:trPr>
        <w:tc>
          <w:tcPr>
            <w:tcW w:w="6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2A725" w14:textId="77777777" w:rsidR="0088666A" w:rsidRDefault="0088666A">
            <w:r>
              <w:t>241</w:t>
            </w:r>
          </w:p>
        </w:tc>
        <w:tc>
          <w:tcPr>
            <w:tcW w:w="12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33571" w14:textId="77777777" w:rsidR="0088666A" w:rsidRDefault="0088666A">
            <w:r>
              <w:t xml:space="preserve">Numri i personave të </w:t>
            </w:r>
            <w:r>
              <w:lastRenderedPageBreak/>
              <w:t>shërbyer në vit në qendrat e kujdesit shëndetësor</w:t>
            </w:r>
          </w:p>
        </w:tc>
        <w:tc>
          <w:tcPr>
            <w:tcW w:w="6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62BC1" w14:textId="77777777" w:rsidR="0088666A" w:rsidRDefault="0088666A">
            <w:r>
              <w:lastRenderedPageBreak/>
              <w:t>numër</w:t>
            </w:r>
          </w:p>
        </w:tc>
        <w:tc>
          <w:tcPr>
            <w:tcW w:w="4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9871E" w14:textId="77777777" w:rsidR="0088666A" w:rsidRDefault="0088666A">
            <w:r>
              <w:t>39120</w:t>
            </w:r>
          </w:p>
        </w:tc>
        <w:tc>
          <w:tcPr>
            <w:tcW w:w="3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17B6B" w14:textId="77777777" w:rsidR="0088666A" w:rsidRDefault="0088666A">
            <w:r>
              <w:t>42000</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38728B" w14:textId="77777777" w:rsidR="0088666A" w:rsidRDefault="0088666A">
            <w:r>
              <w:t>42000</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8EFA96" w14:textId="77777777" w:rsidR="0088666A" w:rsidRDefault="0088666A">
            <w:r>
              <w:t>45000</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04041" w14:textId="77777777" w:rsidR="0088666A" w:rsidRDefault="0088666A">
            <w:r>
              <w:t>47000</w:t>
            </w:r>
          </w:p>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DEFCD" w14:textId="77777777" w:rsidR="0088666A" w:rsidRDefault="0088666A">
            <w:r>
              <w:t>48500</w:t>
            </w:r>
          </w:p>
        </w:tc>
      </w:tr>
    </w:tbl>
    <w:p w14:paraId="0B43C97F" w14:textId="77777777" w:rsidR="0088666A" w:rsidRDefault="0088666A"/>
    <w:p w14:paraId="4295C2A3" w14:textId="77777777" w:rsidR="0088666A" w:rsidRPr="002967E8" w:rsidRDefault="0088666A" w:rsidP="0088666A">
      <w:pPr>
        <w:pStyle w:val="NormalWeb"/>
        <w:spacing w:before="0" w:beforeAutospacing="0" w:after="0" w:afterAutospacing="0"/>
        <w:rPr>
          <w:lang w:val="sq-AL"/>
        </w:rPr>
      </w:pPr>
    </w:p>
    <w:p w14:paraId="0658B538" w14:textId="77777777" w:rsidR="0088666A" w:rsidRDefault="0088666A" w:rsidP="0088666A">
      <w:pPr>
        <w:pStyle w:val="Heading3"/>
        <w:rPr>
          <w:rFonts w:eastAsia="Times New Roman"/>
          <w:lang w:val="sq-AL"/>
        </w:rPr>
      </w:pPr>
      <w:bookmarkStart w:id="150" w:name="_Toc114438595"/>
      <w:r w:rsidRPr="00661F6C">
        <w:rPr>
          <w:rFonts w:eastAsia="Times New Roman"/>
          <w:lang w:val="sq-AL"/>
        </w:rPr>
        <w:t>Projektet e Investimeve të Programit</w:t>
      </w:r>
      <w:bookmarkEnd w:id="150"/>
    </w:p>
    <w:p w14:paraId="142CDC32" w14:textId="77777777" w:rsidR="0088666A" w:rsidRDefault="0088666A" w:rsidP="0088666A">
      <w:pPr>
        <w:rPr>
          <w:lang w:val="sq-AL"/>
        </w:rPr>
      </w:pPr>
      <w:r>
        <w:rPr>
          <w:lang w:val="sq-AL"/>
        </w:rPr>
        <w:t xml:space="preserve">  </w:t>
      </w:r>
    </w:p>
    <w:tbl>
      <w:tblPr>
        <w:tblW w:w="53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87"/>
        <w:gridCol w:w="2995"/>
        <w:gridCol w:w="776"/>
        <w:gridCol w:w="1271"/>
        <w:gridCol w:w="796"/>
        <w:gridCol w:w="1064"/>
        <w:gridCol w:w="437"/>
        <w:gridCol w:w="437"/>
        <w:gridCol w:w="1131"/>
        <w:gridCol w:w="756"/>
        <w:gridCol w:w="615"/>
        <w:gridCol w:w="615"/>
      </w:tblGrid>
      <w:tr w:rsidR="00E51AC7" w14:paraId="04352A7E" w14:textId="77777777" w:rsidTr="00F20F1B">
        <w:trPr>
          <w:trHeight w:val="449"/>
          <w:jc w:val="center"/>
        </w:trPr>
        <w:tc>
          <w:tcPr>
            <w:tcW w:w="415" w:type="pct"/>
            <w:shd w:val="clear" w:color="auto" w:fill="BFBFBF"/>
            <w:vAlign w:val="center"/>
          </w:tcPr>
          <w:p w14:paraId="0A2C70D7" w14:textId="77777777" w:rsidR="00E51AC7" w:rsidRDefault="00E51AC7">
            <w:r>
              <w:t>Kodi i projektit</w:t>
            </w:r>
          </w:p>
        </w:tc>
        <w:tc>
          <w:tcPr>
            <w:tcW w:w="1260" w:type="pct"/>
            <w:shd w:val="clear" w:color="auto" w:fill="BFBFBF"/>
            <w:vAlign w:val="center"/>
          </w:tcPr>
          <w:p w14:paraId="65F1A0D3" w14:textId="77777777" w:rsidR="00E51AC7" w:rsidRDefault="00E51AC7">
            <w:r>
              <w:t>Emri i projektit</w:t>
            </w:r>
          </w:p>
        </w:tc>
        <w:tc>
          <w:tcPr>
            <w:tcW w:w="0" w:type="auto"/>
            <w:shd w:val="clear" w:color="auto" w:fill="BFBFBF"/>
            <w:vAlign w:val="center"/>
          </w:tcPr>
          <w:p w14:paraId="01B3ABC1" w14:textId="77777777" w:rsidR="00E51AC7" w:rsidRDefault="00E51AC7">
            <w:r>
              <w:t>Vlera e plote</w:t>
            </w:r>
          </w:p>
        </w:tc>
        <w:tc>
          <w:tcPr>
            <w:tcW w:w="0" w:type="auto"/>
            <w:shd w:val="clear" w:color="auto" w:fill="BFBFBF"/>
            <w:vAlign w:val="center"/>
          </w:tcPr>
          <w:p w14:paraId="64D0AA35" w14:textId="77777777" w:rsidR="00E51AC7" w:rsidRDefault="00E51AC7">
            <w:r>
              <w:t>Burimi i financimit</w:t>
            </w:r>
          </w:p>
        </w:tc>
        <w:tc>
          <w:tcPr>
            <w:tcW w:w="0" w:type="auto"/>
            <w:shd w:val="clear" w:color="auto" w:fill="BFBFBF"/>
            <w:vAlign w:val="center"/>
          </w:tcPr>
          <w:p w14:paraId="341E9BB5" w14:textId="77777777" w:rsidR="00E51AC7" w:rsidRDefault="00E51AC7">
            <w:r>
              <w:t>Fillon</w:t>
            </w:r>
          </w:p>
        </w:tc>
        <w:tc>
          <w:tcPr>
            <w:tcW w:w="0" w:type="auto"/>
            <w:shd w:val="clear" w:color="auto" w:fill="BFBFBF"/>
            <w:vAlign w:val="center"/>
          </w:tcPr>
          <w:p w14:paraId="1548412E" w14:textId="77777777" w:rsidR="00E51AC7" w:rsidRDefault="00E51AC7">
            <w:r>
              <w:t>Mbaron</w:t>
            </w:r>
          </w:p>
        </w:tc>
        <w:tc>
          <w:tcPr>
            <w:tcW w:w="0" w:type="auto"/>
            <w:shd w:val="clear" w:color="auto" w:fill="BFBFBF"/>
            <w:vAlign w:val="center"/>
          </w:tcPr>
          <w:p w14:paraId="0FF92DB2" w14:textId="77777777" w:rsidR="00E51AC7" w:rsidRDefault="00E51AC7">
            <w:r>
              <w:t>T-2</w:t>
            </w:r>
          </w:p>
        </w:tc>
        <w:tc>
          <w:tcPr>
            <w:tcW w:w="0" w:type="auto"/>
            <w:shd w:val="clear" w:color="auto" w:fill="BFBFBF"/>
            <w:vAlign w:val="center"/>
          </w:tcPr>
          <w:p w14:paraId="655AD10A" w14:textId="77777777" w:rsidR="00E51AC7" w:rsidRDefault="00E51AC7">
            <w:r>
              <w:t>T-1</w:t>
            </w:r>
          </w:p>
        </w:tc>
        <w:tc>
          <w:tcPr>
            <w:tcW w:w="0" w:type="auto"/>
            <w:shd w:val="clear" w:color="auto" w:fill="BFBFBF"/>
            <w:vAlign w:val="center"/>
          </w:tcPr>
          <w:p w14:paraId="6812627E" w14:textId="77777777" w:rsidR="00E51AC7" w:rsidRDefault="00E51AC7">
            <w:r>
              <w:t>Plan i rishikuar</w:t>
            </w:r>
          </w:p>
        </w:tc>
        <w:tc>
          <w:tcPr>
            <w:tcW w:w="0" w:type="auto"/>
            <w:shd w:val="clear" w:color="auto" w:fill="BFBFBF"/>
            <w:vAlign w:val="center"/>
          </w:tcPr>
          <w:p w14:paraId="24597143" w14:textId="77777777" w:rsidR="00E51AC7" w:rsidRDefault="00E51AC7">
            <w:r>
              <w:t>T+1</w:t>
            </w:r>
          </w:p>
        </w:tc>
        <w:tc>
          <w:tcPr>
            <w:tcW w:w="0" w:type="auto"/>
            <w:shd w:val="clear" w:color="auto" w:fill="BFBFBF"/>
            <w:vAlign w:val="center"/>
          </w:tcPr>
          <w:p w14:paraId="165AE9FD" w14:textId="77777777" w:rsidR="00E51AC7" w:rsidRDefault="00E51AC7">
            <w:r>
              <w:t>T+2</w:t>
            </w:r>
          </w:p>
        </w:tc>
        <w:tc>
          <w:tcPr>
            <w:tcW w:w="0" w:type="auto"/>
            <w:shd w:val="clear" w:color="auto" w:fill="BFBFBF"/>
            <w:vAlign w:val="center"/>
          </w:tcPr>
          <w:p w14:paraId="38CF4FCC" w14:textId="77777777" w:rsidR="00E51AC7" w:rsidRDefault="00E51AC7">
            <w:r>
              <w:t>T+3</w:t>
            </w:r>
          </w:p>
        </w:tc>
      </w:tr>
      <w:tr w:rsidR="00E51AC7" w14:paraId="55DB678A" w14:textId="77777777" w:rsidTr="00F20F1B">
        <w:trPr>
          <w:jc w:val="center"/>
        </w:trPr>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BF3D5" w14:textId="77777777" w:rsidR="00E51AC7" w:rsidRDefault="00E51AC7"/>
        </w:tc>
        <w:tc>
          <w:tcPr>
            <w:tcW w:w="1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5ED92" w14:textId="77777777" w:rsidR="00E51AC7" w:rsidRDefault="00E51AC7">
            <w:r>
              <w:t>Rikonstruksion i Ambulancës  Suk 1, ne varesi te Qendres Shendetesore Strum</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7E6EA" w14:textId="77777777" w:rsidR="00E51AC7" w:rsidRDefault="00E51AC7">
            <w:r>
              <w:t>7397</w:t>
            </w:r>
          </w:p>
        </w:tc>
        <w:tc>
          <w:tcPr>
            <w:tcW w:w="5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24F91" w14:textId="77777777" w:rsidR="00E51AC7" w:rsidRDefault="00E51AC7"/>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315C4" w14:textId="77777777" w:rsidR="00E51AC7" w:rsidRDefault="00E51AC7">
            <w:r>
              <w:t>2022</w:t>
            </w:r>
          </w:p>
        </w:tc>
        <w:tc>
          <w:tcPr>
            <w:tcW w:w="4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6BA80" w14:textId="77777777" w:rsidR="00E51AC7" w:rsidRDefault="00E51AC7">
            <w:r>
              <w:t>2023</w:t>
            </w:r>
          </w:p>
        </w:tc>
        <w:tc>
          <w:tcPr>
            <w:tcW w:w="1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D801E" w14:textId="77777777" w:rsidR="00E51AC7" w:rsidRDefault="00E51AC7"/>
        </w:tc>
        <w:tc>
          <w:tcPr>
            <w:tcW w:w="1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8C60A" w14:textId="77777777" w:rsidR="00E51AC7" w:rsidRDefault="00E51AC7"/>
        </w:tc>
        <w:tc>
          <w:tcPr>
            <w:tcW w:w="4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B26C90" w14:textId="77777777" w:rsidR="00E51AC7" w:rsidRDefault="00E51AC7">
            <w:r>
              <w:t>5197</w:t>
            </w:r>
          </w:p>
        </w:tc>
        <w:tc>
          <w:tcPr>
            <w:tcW w:w="3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B9EC4" w14:textId="77777777" w:rsidR="00E51AC7" w:rsidRDefault="00E51AC7">
            <w:r>
              <w:t>2200</w:t>
            </w:r>
          </w:p>
        </w:tc>
        <w:tc>
          <w:tcPr>
            <w:tcW w:w="2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67F80" w14:textId="77777777" w:rsidR="00E51AC7" w:rsidRDefault="00E51AC7"/>
        </w:tc>
        <w:tc>
          <w:tcPr>
            <w:tcW w:w="2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6111D" w14:textId="77777777" w:rsidR="00E51AC7" w:rsidRDefault="00E51AC7"/>
        </w:tc>
      </w:tr>
    </w:tbl>
    <w:p w14:paraId="5D200973" w14:textId="77777777" w:rsidR="0088666A" w:rsidRDefault="0088666A" w:rsidP="0088666A">
      <w:pPr>
        <w:pStyle w:val="Heading3"/>
        <w:rPr>
          <w:rFonts w:eastAsia="Times New Roman"/>
          <w:lang w:val="sq-AL"/>
        </w:rPr>
      </w:pPr>
      <w:bookmarkStart w:id="151" w:name="_Toc114438596"/>
      <w:r w:rsidRPr="00661F6C">
        <w:rPr>
          <w:rFonts w:eastAsia="Times New Roman"/>
          <w:lang w:val="sq-AL"/>
        </w:rPr>
        <w:t>Të Dhëna mbi Programin</w:t>
      </w:r>
      <w:bookmarkEnd w:id="151"/>
    </w:p>
    <w:p w14:paraId="31176555"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9973E93" w14:textId="77777777" w:rsidR="0088666A" w:rsidRDefault="0088666A" w:rsidP="0088666A">
      <w:r w:rsidRPr="00661F6C">
        <w:t>Tabela 9. Të dhënat e Programit</w:t>
      </w:r>
    </w:p>
    <w:p w14:paraId="6A487F4B" w14:textId="77777777" w:rsidR="0088666A" w:rsidRPr="00954E79" w:rsidRDefault="0088666A" w:rsidP="0088666A">
      <w:pPr>
        <w:rPr>
          <w:lang w:val="sq-AL"/>
        </w:rPr>
      </w:pPr>
      <w:r>
        <w:rPr>
          <w:lang w:val="sq-AL"/>
        </w:rPr>
        <w:t xml:space="preserve">  </w:t>
      </w:r>
    </w:p>
    <w:tbl>
      <w:tblPr>
        <w:tblW w:w="52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5434"/>
        <w:gridCol w:w="876"/>
        <w:gridCol w:w="774"/>
        <w:gridCol w:w="774"/>
        <w:gridCol w:w="774"/>
        <w:gridCol w:w="775"/>
        <w:gridCol w:w="775"/>
        <w:gridCol w:w="774"/>
      </w:tblGrid>
      <w:tr w:rsidR="00F20F1B" w14:paraId="0AA77216" w14:textId="77777777" w:rsidTr="00F20F1B">
        <w:trPr>
          <w:trHeight w:val="449"/>
          <w:jc w:val="center"/>
        </w:trPr>
        <w:tc>
          <w:tcPr>
            <w:tcW w:w="265" w:type="pct"/>
            <w:shd w:val="clear" w:color="auto" w:fill="BFBFBF"/>
            <w:vAlign w:val="center"/>
          </w:tcPr>
          <w:p w14:paraId="7A483DAE" w14:textId="77777777" w:rsidR="0088666A" w:rsidRDefault="0088666A">
            <w:r>
              <w:t>Kodi</w:t>
            </w:r>
          </w:p>
        </w:tc>
        <w:tc>
          <w:tcPr>
            <w:tcW w:w="2349" w:type="pct"/>
            <w:shd w:val="clear" w:color="auto" w:fill="BFBFBF"/>
            <w:vAlign w:val="center"/>
          </w:tcPr>
          <w:p w14:paraId="40732975" w14:textId="77777777" w:rsidR="0088666A" w:rsidRDefault="0088666A">
            <w:r>
              <w:t>Emri</w:t>
            </w:r>
          </w:p>
        </w:tc>
        <w:tc>
          <w:tcPr>
            <w:tcW w:w="379" w:type="pct"/>
            <w:shd w:val="clear" w:color="auto" w:fill="BFBFBF"/>
            <w:vAlign w:val="center"/>
          </w:tcPr>
          <w:p w14:paraId="1D0A410D" w14:textId="77777777" w:rsidR="0088666A" w:rsidRDefault="0088666A">
            <w:r>
              <w:t>Njesia matese</w:t>
            </w:r>
          </w:p>
        </w:tc>
        <w:tc>
          <w:tcPr>
            <w:tcW w:w="335" w:type="pct"/>
            <w:shd w:val="clear" w:color="auto" w:fill="BFBFBF"/>
            <w:vAlign w:val="center"/>
          </w:tcPr>
          <w:p w14:paraId="2D6E5781" w14:textId="77777777" w:rsidR="0088666A" w:rsidRDefault="0088666A">
            <w:r>
              <w:t>2020</w:t>
            </w:r>
          </w:p>
        </w:tc>
        <w:tc>
          <w:tcPr>
            <w:tcW w:w="335" w:type="pct"/>
            <w:shd w:val="clear" w:color="auto" w:fill="BFBFBF"/>
            <w:vAlign w:val="center"/>
          </w:tcPr>
          <w:p w14:paraId="7D1FCA26" w14:textId="77777777" w:rsidR="0088666A" w:rsidRDefault="0088666A">
            <w:r>
              <w:t>2021</w:t>
            </w:r>
          </w:p>
        </w:tc>
        <w:tc>
          <w:tcPr>
            <w:tcW w:w="0" w:type="auto"/>
            <w:shd w:val="clear" w:color="auto" w:fill="BFBFBF"/>
            <w:vAlign w:val="center"/>
          </w:tcPr>
          <w:p w14:paraId="479B0F49" w14:textId="77777777" w:rsidR="0088666A" w:rsidRDefault="0088666A">
            <w:r>
              <w:t>Plan 2022</w:t>
            </w:r>
          </w:p>
        </w:tc>
        <w:tc>
          <w:tcPr>
            <w:tcW w:w="335" w:type="pct"/>
            <w:shd w:val="clear" w:color="auto" w:fill="BFBFBF"/>
            <w:vAlign w:val="center"/>
          </w:tcPr>
          <w:p w14:paraId="22A64A8C" w14:textId="77777777" w:rsidR="0088666A" w:rsidRDefault="0088666A">
            <w:r>
              <w:t>2023</w:t>
            </w:r>
          </w:p>
        </w:tc>
        <w:tc>
          <w:tcPr>
            <w:tcW w:w="335" w:type="pct"/>
            <w:shd w:val="clear" w:color="auto" w:fill="BFBFBF"/>
            <w:vAlign w:val="center"/>
          </w:tcPr>
          <w:p w14:paraId="6086AD55" w14:textId="77777777" w:rsidR="0088666A" w:rsidRDefault="0088666A">
            <w:r>
              <w:t>2024</w:t>
            </w:r>
          </w:p>
        </w:tc>
        <w:tc>
          <w:tcPr>
            <w:tcW w:w="335" w:type="pct"/>
            <w:shd w:val="clear" w:color="auto" w:fill="BFBFBF"/>
            <w:vAlign w:val="center"/>
          </w:tcPr>
          <w:p w14:paraId="29B472DE" w14:textId="77777777" w:rsidR="0088666A" w:rsidRDefault="0088666A">
            <w:r>
              <w:t>2025</w:t>
            </w:r>
          </w:p>
        </w:tc>
      </w:tr>
      <w:tr w:rsidR="00F20F1B" w14:paraId="52AC2685" w14:textId="77777777" w:rsidTr="00F20F1B">
        <w:trPr>
          <w:jc w:val="center"/>
        </w:trPr>
        <w:tc>
          <w:tcPr>
            <w:tcW w:w="2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07BC0" w14:textId="77777777" w:rsidR="0088666A" w:rsidRDefault="0088666A">
            <w:r>
              <w:t>341</w:t>
            </w:r>
          </w:p>
        </w:tc>
        <w:tc>
          <w:tcPr>
            <w:tcW w:w="2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852B5" w14:textId="77777777" w:rsidR="0088666A" w:rsidRDefault="0088666A">
            <w:r>
              <w:t>POPULLËSIA TOTALE NËN ADMINISTRIMIN E BASHKISË</w:t>
            </w:r>
          </w:p>
        </w:tc>
        <w:tc>
          <w:tcPr>
            <w:tcW w:w="3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9E169" w14:textId="77777777" w:rsidR="0088666A" w:rsidRDefault="0088666A">
            <w:r>
              <w:t>numër</w:t>
            </w:r>
          </w:p>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97C6C" w14:textId="77777777" w:rsidR="0088666A" w:rsidRDefault="0088666A">
            <w:r>
              <w:t>32313</w:t>
            </w:r>
          </w:p>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6F7B4" w14:textId="77777777" w:rsidR="0088666A" w:rsidRDefault="0088666A">
            <w:r>
              <w:t>32524</w:t>
            </w:r>
          </w:p>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97E46" w14:textId="77777777" w:rsidR="0088666A" w:rsidRDefault="0088666A">
            <w:r>
              <w:t>32683</w:t>
            </w:r>
          </w:p>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FE11A9" w14:textId="77777777" w:rsidR="0088666A" w:rsidRDefault="0088666A">
            <w:r>
              <w:t>32683</w:t>
            </w:r>
          </w:p>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825C9" w14:textId="77777777" w:rsidR="0088666A" w:rsidRDefault="0088666A">
            <w:r>
              <w:t>32683</w:t>
            </w:r>
          </w:p>
        </w:tc>
        <w:tc>
          <w:tcPr>
            <w:tcW w:w="33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CE5BFF" w14:textId="77777777" w:rsidR="0088666A" w:rsidRDefault="0088666A">
            <w:r>
              <w:t>32683</w:t>
            </w:r>
          </w:p>
        </w:tc>
      </w:tr>
    </w:tbl>
    <w:p w14:paraId="314E90D6" w14:textId="77777777" w:rsidR="00AB013F" w:rsidRDefault="00AB013F"/>
    <w:p w14:paraId="2E173763" w14:textId="77777777" w:rsidR="0088666A" w:rsidRDefault="0088666A" w:rsidP="0088666A">
      <w:pPr>
        <w:pStyle w:val="Heading2"/>
      </w:pPr>
      <w:bookmarkStart w:id="152" w:name="_Toc114438597"/>
      <w:r w:rsidRPr="00661F6C">
        <w:t>Programi</w:t>
      </w:r>
      <w:r>
        <w:t xml:space="preserve"> Arsimi i mesëm i përgjithshëm</w:t>
      </w:r>
      <w:bookmarkEnd w:id="152"/>
      <w:r>
        <w:t xml:space="preserve"> </w:t>
      </w:r>
    </w:p>
    <w:tbl>
      <w:tblPr>
        <w:tblStyle w:val="GridTable1LightAccent6"/>
        <w:tblpPr w:leftFromText="180" w:rightFromText="180" w:vertAnchor="text" w:horzAnchor="margin" w:tblpX="-342" w:tblpY="75"/>
        <w:tblW w:w="11448" w:type="dxa"/>
        <w:tblLayout w:type="fixed"/>
        <w:tblLook w:val="04A0" w:firstRow="1" w:lastRow="0" w:firstColumn="1" w:lastColumn="0" w:noHBand="0" w:noVBand="1"/>
      </w:tblPr>
      <w:tblGrid>
        <w:gridCol w:w="1283"/>
        <w:gridCol w:w="1075"/>
        <w:gridCol w:w="9090"/>
      </w:tblGrid>
      <w:tr w:rsidR="0088666A" w:rsidRPr="00661F6C" w14:paraId="6AD32BFC" w14:textId="77777777" w:rsidTr="00F20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BB49C0B" w14:textId="77777777" w:rsidR="0088666A" w:rsidRPr="00661F6C" w:rsidRDefault="0088666A" w:rsidP="0097193B">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5C35C9AD" w14:textId="77777777" w:rsidTr="00F20F1B">
        <w:tc>
          <w:tcPr>
            <w:cnfStyle w:val="001000000000" w:firstRow="0" w:lastRow="0" w:firstColumn="1" w:lastColumn="0" w:oddVBand="0" w:evenVBand="0" w:oddHBand="0" w:evenHBand="0" w:firstRowFirstColumn="0" w:firstRowLastColumn="0" w:lastRowFirstColumn="0" w:lastRowLastColumn="0"/>
            <w:tcW w:w="1144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24B4228" w14:textId="77777777" w:rsidR="0088666A" w:rsidRPr="00661F6C" w:rsidRDefault="0088666A" w:rsidP="0097193B">
            <w:pPr>
              <w:spacing w:before="120" w:after="120"/>
              <w:rPr>
                <w:rFonts w:ascii="Times New Roman" w:hAnsi="Times New Roman" w:cs="Times New Roman"/>
                <w:bCs w:val="0"/>
                <w:lang w:val="sq-AL"/>
              </w:rPr>
            </w:pPr>
          </w:p>
        </w:tc>
      </w:tr>
      <w:tr w:rsidR="0088666A" w:rsidRPr="00661F6C" w14:paraId="7267B073" w14:textId="77777777" w:rsidTr="00F20F1B">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686E730" w14:textId="77777777" w:rsidR="0088666A" w:rsidRPr="00661F6C" w:rsidRDefault="0088666A" w:rsidP="0097193B">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07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05FE125" w14:textId="77777777" w:rsidR="0088666A" w:rsidRPr="00661F6C" w:rsidRDefault="0088666A" w:rsidP="0097193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909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94D37F0" w14:textId="77777777" w:rsidR="0088666A" w:rsidRPr="00661F6C" w:rsidRDefault="0088666A" w:rsidP="0097193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4BDFED67" w14:textId="77777777" w:rsidTr="00F20F1B">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EE929CF" w14:textId="77777777" w:rsidR="0088666A" w:rsidRPr="00661F6C" w:rsidRDefault="0088666A" w:rsidP="0097193B">
            <w:pPr>
              <w:rPr>
                <w:rFonts w:ascii="Times New Roman" w:hAnsi="Times New Roman" w:cs="Times New Roman"/>
                <w:bCs w:val="0"/>
                <w:lang w:val="sq-AL"/>
              </w:rPr>
            </w:pPr>
            <w:r>
              <w:rPr>
                <w:rFonts w:ascii="Times New Roman" w:hAnsi="Times New Roman" w:cs="Times New Roman"/>
                <w:bCs w:val="0"/>
                <w:lang w:val="sq-AL"/>
              </w:rPr>
              <w:t xml:space="preserve"> </w:t>
            </w:r>
            <w:r>
              <w:t>09230</w:t>
            </w:r>
            <w:r>
              <w:rPr>
                <w:rFonts w:ascii="Times New Roman" w:hAnsi="Times New Roman" w:cs="Times New Roman"/>
                <w:bCs w:val="0"/>
                <w:lang w:val="sq-AL"/>
              </w:rPr>
              <w:t xml:space="preserve"> </w:t>
            </w:r>
          </w:p>
        </w:tc>
        <w:tc>
          <w:tcPr>
            <w:tcW w:w="107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1F5B1C2" w14:textId="77777777" w:rsidR="0088666A" w:rsidRPr="00661F6C" w:rsidRDefault="0088666A" w:rsidP="009719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i mesëm i përgjithshëm</w:t>
            </w:r>
            <w:r>
              <w:rPr>
                <w:rFonts w:ascii="Times New Roman" w:hAnsi="Times New Roman" w:cs="Times New Roman"/>
                <w:bCs/>
                <w:lang w:val="sq-AL"/>
              </w:rPr>
              <w:t xml:space="preserve"> </w:t>
            </w:r>
          </w:p>
        </w:tc>
        <w:tc>
          <w:tcPr>
            <w:tcW w:w="909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9B124DC" w14:textId="77777777" w:rsidR="0088666A" w:rsidRPr="00584CB7" w:rsidRDefault="0088666A" w:rsidP="0097193B">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dhe mirëmbajtje e institucioneve shkollore; Ndërtim, rehabilitim dhe mirëmbajtje e ndërtesave arsimore e sistemit shkollor parauniversitar, me përjashtim të shkollave profesionale. Shpenzimet për paga për stafin mbështetës. Administrim, inspektim, organizim ose mbështetje për transport, ushqim, strehim, kujdes mjekësor dhe dentar për fëmijët e shkollave; Mbështetje për trajnimin e mëtejshëm të mësuesve.</w:t>
            </w:r>
            <w:r>
              <w:rPr>
                <w:rFonts w:ascii="Times New Roman" w:eastAsiaTheme="minorEastAsia" w:hAnsi="Times New Roman" w:cs="Times New Roman"/>
                <w:bCs/>
                <w:lang w:val="sq-AL"/>
              </w:rPr>
              <w:t xml:space="preserve"> </w:t>
            </w:r>
          </w:p>
        </w:tc>
      </w:tr>
    </w:tbl>
    <w:p w14:paraId="32C11470" w14:textId="77777777" w:rsidR="003F56E6" w:rsidRDefault="003F56E6" w:rsidP="003F56E6"/>
    <w:p w14:paraId="2D862789" w14:textId="1DED46C7" w:rsidR="0088666A" w:rsidRPr="003F56E6" w:rsidRDefault="0088666A" w:rsidP="003F56E6">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0EA786FE" w14:textId="77777777" w:rsidR="0088666A" w:rsidRPr="00661F6C" w:rsidRDefault="0088666A" w:rsidP="0088666A">
      <w:pPr>
        <w:pStyle w:val="NormalWeb"/>
        <w:spacing w:before="0" w:beforeAutospacing="0" w:after="0" w:afterAutospacing="0"/>
        <w:rPr>
          <w:lang w:val="sq-AL"/>
        </w:rPr>
      </w:pPr>
    </w:p>
    <w:p w14:paraId="4BF2780B" w14:textId="77777777" w:rsidR="0088666A" w:rsidRPr="00661F6C" w:rsidRDefault="0088666A" w:rsidP="0088666A">
      <w:pPr>
        <w:pStyle w:val="ListofTables"/>
      </w:pPr>
      <w:r w:rsidRPr="00661F6C">
        <w:lastRenderedPageBreak/>
        <w:t>Tabela 5. Shpenzimet e Programit sipas Kategorive ekonomike</w:t>
      </w:r>
    </w:p>
    <w:p w14:paraId="2FF4198F" w14:textId="77777777" w:rsidR="0088666A" w:rsidRDefault="0088666A" w:rsidP="0088666A">
      <w:r>
        <w:t xml:space="preserve">  </w:t>
      </w:r>
    </w:p>
    <w:tbl>
      <w:tblPr>
        <w:tblW w:w="52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0"/>
        <w:gridCol w:w="4616"/>
        <w:gridCol w:w="824"/>
        <w:gridCol w:w="891"/>
        <w:gridCol w:w="896"/>
        <w:gridCol w:w="1054"/>
        <w:gridCol w:w="708"/>
        <w:gridCol w:w="708"/>
        <w:gridCol w:w="699"/>
      </w:tblGrid>
      <w:tr w:rsidR="0088666A" w14:paraId="71DAB8A3" w14:textId="77777777" w:rsidTr="003F56E6">
        <w:trPr>
          <w:trHeight w:val="449"/>
          <w:jc w:val="center"/>
        </w:trPr>
        <w:tc>
          <w:tcPr>
            <w:tcW w:w="521" w:type="pct"/>
            <w:shd w:val="clear" w:color="auto" w:fill="BFBFBF"/>
            <w:vAlign w:val="center"/>
          </w:tcPr>
          <w:p w14:paraId="42855B71" w14:textId="77777777" w:rsidR="0088666A" w:rsidRDefault="0088666A">
            <w:r>
              <w:t>Llogaria ekonomike</w:t>
            </w:r>
          </w:p>
        </w:tc>
        <w:tc>
          <w:tcPr>
            <w:tcW w:w="1988" w:type="pct"/>
            <w:shd w:val="clear" w:color="auto" w:fill="BFBFBF"/>
            <w:vAlign w:val="center"/>
          </w:tcPr>
          <w:p w14:paraId="1111C563" w14:textId="77777777" w:rsidR="0088666A" w:rsidRDefault="0088666A">
            <w:r>
              <w:t>Përshkrimi</w:t>
            </w:r>
          </w:p>
        </w:tc>
        <w:tc>
          <w:tcPr>
            <w:tcW w:w="355" w:type="pct"/>
            <w:shd w:val="clear" w:color="auto" w:fill="BFBFBF"/>
            <w:vAlign w:val="center"/>
          </w:tcPr>
          <w:p w14:paraId="71CE1771" w14:textId="77777777" w:rsidR="0088666A" w:rsidRDefault="0088666A">
            <w:r>
              <w:t>Viti T-2</w:t>
            </w:r>
          </w:p>
        </w:tc>
        <w:tc>
          <w:tcPr>
            <w:tcW w:w="384" w:type="pct"/>
            <w:shd w:val="clear" w:color="auto" w:fill="BFBFBF"/>
            <w:vAlign w:val="center"/>
          </w:tcPr>
          <w:p w14:paraId="0A6637E6" w14:textId="77777777" w:rsidR="0088666A" w:rsidRDefault="0088666A">
            <w:r>
              <w:t>Viti T-1</w:t>
            </w:r>
          </w:p>
        </w:tc>
        <w:tc>
          <w:tcPr>
            <w:tcW w:w="386" w:type="pct"/>
            <w:shd w:val="clear" w:color="auto" w:fill="BFBFBF"/>
            <w:vAlign w:val="center"/>
          </w:tcPr>
          <w:p w14:paraId="0E7B3120" w14:textId="77777777" w:rsidR="0088666A" w:rsidRDefault="0088666A">
            <w:r>
              <w:t>Buxheti fillestar</w:t>
            </w:r>
          </w:p>
        </w:tc>
        <w:tc>
          <w:tcPr>
            <w:tcW w:w="0" w:type="auto"/>
            <w:shd w:val="clear" w:color="auto" w:fill="BFBFBF"/>
            <w:vAlign w:val="center"/>
          </w:tcPr>
          <w:p w14:paraId="27183F71" w14:textId="77777777" w:rsidR="0088666A" w:rsidRDefault="0088666A">
            <w:r>
              <w:t>I pritshmi</w:t>
            </w:r>
          </w:p>
        </w:tc>
        <w:tc>
          <w:tcPr>
            <w:tcW w:w="0" w:type="auto"/>
            <w:shd w:val="clear" w:color="auto" w:fill="BFBFBF"/>
            <w:vAlign w:val="center"/>
          </w:tcPr>
          <w:p w14:paraId="684688F9" w14:textId="77777777" w:rsidR="0088666A" w:rsidRDefault="0088666A">
            <w:r>
              <w:t>Viti T+1</w:t>
            </w:r>
          </w:p>
        </w:tc>
        <w:tc>
          <w:tcPr>
            <w:tcW w:w="0" w:type="auto"/>
            <w:shd w:val="clear" w:color="auto" w:fill="BFBFBF"/>
            <w:vAlign w:val="center"/>
          </w:tcPr>
          <w:p w14:paraId="750197C3" w14:textId="77777777" w:rsidR="0088666A" w:rsidRDefault="0088666A">
            <w:r>
              <w:t>Viti T+2</w:t>
            </w:r>
          </w:p>
        </w:tc>
        <w:tc>
          <w:tcPr>
            <w:tcW w:w="0" w:type="auto"/>
            <w:shd w:val="clear" w:color="auto" w:fill="BFBFBF"/>
            <w:vAlign w:val="center"/>
          </w:tcPr>
          <w:p w14:paraId="592815D7" w14:textId="77777777" w:rsidR="0088666A" w:rsidRDefault="0088666A">
            <w:r>
              <w:t>Viti T+3</w:t>
            </w:r>
          </w:p>
        </w:tc>
      </w:tr>
      <w:tr w:rsidR="003F56E6" w14:paraId="0A8B229A"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A35C1" w14:textId="77777777" w:rsidR="0088666A" w:rsidRDefault="0088666A">
            <w:r>
              <w:t>600</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D26B9" w14:textId="77777777" w:rsidR="0088666A" w:rsidRDefault="0088666A">
            <w:r>
              <w:t>Pagat</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3598E" w14:textId="77777777" w:rsidR="0088666A" w:rsidRDefault="0088666A">
            <w:r>
              <w:t>1860</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F67F6" w14:textId="77777777" w:rsidR="0088666A" w:rsidRDefault="0088666A">
            <w:r>
              <w:t>1868</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43E3A" w14:textId="77777777" w:rsidR="0088666A" w:rsidRDefault="0088666A">
            <w:r>
              <w:t>2103</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42CA1" w14:textId="77777777" w:rsidR="0088666A" w:rsidRDefault="0088666A">
            <w:r>
              <w:t>2103</w:t>
            </w:r>
          </w:p>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11C77" w14:textId="77777777" w:rsidR="0088666A" w:rsidRDefault="0088666A">
            <w:r>
              <w:t>2102</w:t>
            </w:r>
          </w:p>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DE45B" w14:textId="77777777" w:rsidR="0088666A" w:rsidRDefault="0088666A">
            <w:r>
              <w:t>2102</w:t>
            </w:r>
          </w:p>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E832D" w14:textId="77777777" w:rsidR="0088666A" w:rsidRDefault="0088666A">
            <w:r>
              <w:t>2102</w:t>
            </w:r>
          </w:p>
        </w:tc>
      </w:tr>
      <w:tr w:rsidR="003F56E6" w14:paraId="6851CC7D"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B2BD7" w14:textId="77777777" w:rsidR="0088666A" w:rsidRDefault="0088666A">
            <w:r>
              <w:t>601</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D8BEF" w14:textId="77777777" w:rsidR="0088666A" w:rsidRDefault="0088666A">
            <w:r>
              <w:t>Sigurimet Shoqërore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E0579" w14:textId="77777777" w:rsidR="0088666A" w:rsidRDefault="0088666A">
            <w:r>
              <w:t>311</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4CEE4" w14:textId="77777777" w:rsidR="0088666A" w:rsidRDefault="0088666A">
            <w:r>
              <w:t>321</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1FC2A" w14:textId="77777777" w:rsidR="0088666A" w:rsidRDefault="0088666A">
            <w:r>
              <w:t>334</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389FC" w14:textId="77777777" w:rsidR="0088666A" w:rsidRDefault="0088666A">
            <w:r>
              <w:t>334</w:t>
            </w:r>
          </w:p>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16143" w14:textId="77777777" w:rsidR="0088666A" w:rsidRDefault="0088666A">
            <w:r>
              <w:t>334</w:t>
            </w:r>
          </w:p>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D2394" w14:textId="77777777" w:rsidR="0088666A" w:rsidRDefault="0088666A">
            <w:r>
              <w:t>334</w:t>
            </w:r>
          </w:p>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AAF3F" w14:textId="77777777" w:rsidR="0088666A" w:rsidRDefault="0088666A">
            <w:r>
              <w:t>334</w:t>
            </w:r>
          </w:p>
        </w:tc>
      </w:tr>
      <w:tr w:rsidR="003F56E6" w14:paraId="434922EA"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ED7FD" w14:textId="77777777" w:rsidR="0088666A" w:rsidRDefault="0088666A">
            <w:r>
              <w:t>602</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0D310" w14:textId="77777777" w:rsidR="0088666A" w:rsidRDefault="0088666A">
            <w:r>
              <w:t>Mallra dhe shërbime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DD198"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EAAAE"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6B5B7"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62BE3"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E676C"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290C5"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8BD0B" w14:textId="77777777" w:rsidR="0088666A" w:rsidRDefault="0088666A"/>
        </w:tc>
      </w:tr>
      <w:tr w:rsidR="003F56E6" w14:paraId="75E8FEE2"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D55A1" w14:textId="77777777" w:rsidR="0088666A" w:rsidRDefault="0088666A">
            <w:r>
              <w:t>603</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AED89" w14:textId="77777777" w:rsidR="0088666A" w:rsidRDefault="0088666A">
            <w:r>
              <w:t>Subvencione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777C2"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9A4943"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94584"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C98F0"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43408"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D190F"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71B8E" w14:textId="77777777" w:rsidR="0088666A" w:rsidRDefault="0088666A"/>
        </w:tc>
      </w:tr>
      <w:tr w:rsidR="003F56E6" w14:paraId="27333E66"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71E50" w14:textId="77777777" w:rsidR="0088666A" w:rsidRDefault="0088666A">
            <w:r>
              <w:t>604</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2A06F" w14:textId="77777777" w:rsidR="0088666A" w:rsidRDefault="0088666A">
            <w:r>
              <w:t>Të tjera transferta korrente të brendshme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16CBB"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53ACC"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0D5710"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1C813"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52A69"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8F01C"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046A6" w14:textId="77777777" w:rsidR="0088666A" w:rsidRDefault="0088666A"/>
        </w:tc>
      </w:tr>
      <w:tr w:rsidR="003F56E6" w14:paraId="61BCCC72"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D9EB3" w14:textId="77777777" w:rsidR="0088666A" w:rsidRDefault="0088666A">
            <w:r>
              <w:t>605</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E3C73" w14:textId="77777777" w:rsidR="0088666A" w:rsidRDefault="0088666A">
            <w:r>
              <w:t>Transferta korrente të huaja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91F8B2"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E944F"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C9E20"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9AFC2E"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94048"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4069C"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E83A3" w14:textId="77777777" w:rsidR="0088666A" w:rsidRDefault="0088666A"/>
        </w:tc>
      </w:tr>
      <w:tr w:rsidR="003F56E6" w14:paraId="1EAFCB82"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C0F27" w14:textId="77777777" w:rsidR="0088666A" w:rsidRDefault="0088666A">
            <w:r>
              <w:t>606</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E0790" w14:textId="77777777" w:rsidR="0088666A" w:rsidRDefault="0088666A">
            <w:r>
              <w:t>Transferta për Buxhetet Familiare dhe Individët</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4E238"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78669"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EC64F5"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9B364"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3D980"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0BB2A1"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D0ADFE" w14:textId="77777777" w:rsidR="0088666A" w:rsidRDefault="0088666A"/>
        </w:tc>
      </w:tr>
      <w:tr w:rsidR="003F56E6" w14:paraId="78F4C16D"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EF2B9" w14:textId="77777777" w:rsidR="0088666A" w:rsidRDefault="0088666A">
            <w:r>
              <w:t>609</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27B67" w14:textId="77777777" w:rsidR="0088666A" w:rsidRDefault="0088666A">
            <w:r>
              <w:t>Rezerva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4C9E0"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17DB3"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02861"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9B787"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288EB"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B5A43"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2B3B3" w14:textId="77777777" w:rsidR="0088666A" w:rsidRDefault="0088666A"/>
        </w:tc>
      </w:tr>
      <w:tr w:rsidR="003F56E6" w14:paraId="03611F1D"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D65E9" w14:textId="77777777" w:rsidR="0088666A" w:rsidRDefault="0088666A">
            <w:r>
              <w:t>650</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B8A76" w14:textId="77777777" w:rsidR="0088666A" w:rsidRDefault="0088666A">
            <w:r>
              <w:t>Interesa per kredi direkte ose bono</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BC382"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828C5"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0DF89"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0C8009"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989703"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61B58"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3BCDC" w14:textId="77777777" w:rsidR="0088666A" w:rsidRDefault="0088666A"/>
        </w:tc>
      </w:tr>
      <w:tr w:rsidR="003F56E6" w14:paraId="3746723E"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3512F" w14:textId="77777777" w:rsidR="0088666A" w:rsidRDefault="0088666A">
            <w:r>
              <w:t>69/?</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E5402" w14:textId="77777777" w:rsidR="0088666A" w:rsidRDefault="0088666A">
            <w:r>
              <w:t>Të tjera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9CC0F"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C634B0"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02A97"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CEB6DA"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9946D"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FDB29"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78B44" w14:textId="77777777" w:rsidR="0088666A" w:rsidRDefault="0088666A"/>
        </w:tc>
      </w:tr>
      <w:tr w:rsidR="003F56E6" w14:paraId="654784F0"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97364" w14:textId="77777777" w:rsidR="0088666A" w:rsidRDefault="0088666A">
            <w:r>
              <w:t>230</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C8604" w14:textId="77777777" w:rsidR="0088666A" w:rsidRDefault="0088666A">
            <w:r>
              <w:t>Kapitale të Patrupëzuara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E1441"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BE26C"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A16C9"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8F6C9"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047B8"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EC61B8"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D9DB3" w14:textId="77777777" w:rsidR="0088666A" w:rsidRDefault="0088666A"/>
        </w:tc>
      </w:tr>
      <w:tr w:rsidR="003F56E6" w14:paraId="3809EAF3"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3CBC6" w14:textId="77777777" w:rsidR="0088666A" w:rsidRDefault="0088666A">
            <w:r>
              <w:t>231</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D2F0B" w14:textId="77777777" w:rsidR="0088666A" w:rsidRDefault="0088666A">
            <w:r>
              <w:t>Kapitale të Trupëzuara</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270BE" w14:textId="77777777" w:rsidR="0088666A" w:rsidRDefault="0088666A">
            <w:r>
              <w:t>57195</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C0842" w14:textId="77777777" w:rsidR="0088666A" w:rsidRDefault="0088666A">
            <w:r>
              <w:t>3500</w:t>
            </w:r>
          </w:p>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5A0A6" w14:textId="77777777" w:rsidR="0088666A" w:rsidRDefault="0088666A">
            <w:r>
              <w:t>3333</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0BD86" w14:textId="77777777" w:rsidR="0088666A" w:rsidRDefault="0088666A">
            <w:r>
              <w:t>3333</w:t>
            </w:r>
          </w:p>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38085"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622B1"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DB8DE" w14:textId="77777777" w:rsidR="0088666A" w:rsidRDefault="0088666A"/>
        </w:tc>
      </w:tr>
      <w:tr w:rsidR="003F56E6" w14:paraId="39162D16" w14:textId="77777777" w:rsidTr="003F56E6">
        <w:trPr>
          <w:jc w:val="center"/>
        </w:trPr>
        <w:tc>
          <w:tcPr>
            <w:tcW w:w="5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873EFF" w14:textId="77777777" w:rsidR="0088666A" w:rsidRDefault="0088666A">
            <w:r>
              <w:t>232</w:t>
            </w:r>
          </w:p>
        </w:tc>
        <w:tc>
          <w:tcPr>
            <w:tcW w:w="19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8AADB" w14:textId="77777777" w:rsidR="0088666A" w:rsidRDefault="0088666A">
            <w:r>
              <w:t>Transferta Kapitale</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0F74E4" w14:textId="77777777" w:rsidR="0088666A" w:rsidRDefault="0088666A"/>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426CC" w14:textId="77777777" w:rsidR="0088666A" w:rsidRDefault="0088666A"/>
        </w:tc>
        <w:tc>
          <w:tcPr>
            <w:tcW w:w="3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11D07" w14:textId="77777777" w:rsidR="0088666A" w:rsidRDefault="0088666A"/>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362DE"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4C9DF" w14:textId="77777777" w:rsidR="0088666A" w:rsidRDefault="0088666A"/>
        </w:tc>
        <w:tc>
          <w:tcPr>
            <w:tcW w:w="30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14715" w14:textId="77777777" w:rsidR="0088666A" w:rsidRDefault="0088666A"/>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0A6A7" w14:textId="77777777" w:rsidR="0088666A" w:rsidRDefault="0088666A"/>
        </w:tc>
      </w:tr>
    </w:tbl>
    <w:p w14:paraId="22CC655C"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823"/>
        <w:gridCol w:w="1169"/>
        <w:gridCol w:w="1169"/>
        <w:gridCol w:w="1169"/>
      </w:tblGrid>
      <w:tr w:rsidR="0088666A" w14:paraId="66A25D52" w14:textId="77777777" w:rsidTr="003F5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6592F06" w14:textId="77777777" w:rsidR="0088666A" w:rsidRDefault="0088666A" w:rsidP="0088666A">
            <w:r>
              <w:t>T-2</w:t>
            </w:r>
          </w:p>
        </w:tc>
        <w:tc>
          <w:tcPr>
            <w:tcW w:w="1168" w:type="dxa"/>
          </w:tcPr>
          <w:p w14:paraId="766DC049"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B7698D1"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823" w:type="dxa"/>
          </w:tcPr>
          <w:p w14:paraId="3FD18422"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63C6F014"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1F52666"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14CF0FEB"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470A1F33" w14:textId="77777777" w:rsidTr="003F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DE30068" w14:textId="77777777" w:rsidR="0088666A" w:rsidRDefault="0088666A" w:rsidP="0088666A">
            <w:r>
              <w:t xml:space="preserve"> 59366 </w:t>
            </w:r>
          </w:p>
        </w:tc>
        <w:tc>
          <w:tcPr>
            <w:tcW w:w="1168" w:type="dxa"/>
          </w:tcPr>
          <w:p w14:paraId="08938C06"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5689 </w:t>
            </w:r>
          </w:p>
        </w:tc>
        <w:tc>
          <w:tcPr>
            <w:tcW w:w="1169" w:type="dxa"/>
          </w:tcPr>
          <w:p w14:paraId="1F6F6792"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5770 </w:t>
            </w:r>
          </w:p>
        </w:tc>
        <w:tc>
          <w:tcPr>
            <w:tcW w:w="1823" w:type="dxa"/>
          </w:tcPr>
          <w:p w14:paraId="0FE51805"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5770 </w:t>
            </w:r>
          </w:p>
        </w:tc>
        <w:tc>
          <w:tcPr>
            <w:tcW w:w="1169" w:type="dxa"/>
          </w:tcPr>
          <w:p w14:paraId="62D73255"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2436 </w:t>
            </w:r>
          </w:p>
        </w:tc>
        <w:tc>
          <w:tcPr>
            <w:tcW w:w="1169" w:type="dxa"/>
          </w:tcPr>
          <w:p w14:paraId="74B2E1C2"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2436 </w:t>
            </w:r>
          </w:p>
        </w:tc>
        <w:tc>
          <w:tcPr>
            <w:tcW w:w="1169" w:type="dxa"/>
          </w:tcPr>
          <w:p w14:paraId="0D8BCB7C"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2436 </w:t>
            </w:r>
          </w:p>
        </w:tc>
      </w:tr>
    </w:tbl>
    <w:p w14:paraId="6A5BC87B" w14:textId="77777777" w:rsidR="0088666A" w:rsidRDefault="0088666A" w:rsidP="0088666A"/>
    <w:p w14:paraId="5E271888" w14:textId="77777777" w:rsidR="0088666A" w:rsidRPr="00661F6C" w:rsidRDefault="0088666A" w:rsidP="0088666A">
      <w:pPr>
        <w:pStyle w:val="Heading3"/>
        <w:spacing w:before="0"/>
        <w:rPr>
          <w:rFonts w:eastAsia="Times New Roman"/>
          <w:b/>
          <w:bCs/>
          <w:lang w:val="sq-AL"/>
        </w:rPr>
      </w:pPr>
      <w:bookmarkStart w:id="153" w:name="_Toc114438598"/>
      <w:r w:rsidRPr="00661F6C">
        <w:rPr>
          <w:rFonts w:eastAsia="Times New Roman"/>
          <w:color w:val="1F3763"/>
          <w:lang w:val="sq-AL"/>
        </w:rPr>
        <w:t>Qëllimet dhe Objektivat e Politikës së Programit</w:t>
      </w:r>
      <w:bookmarkEnd w:id="153"/>
    </w:p>
    <w:p w14:paraId="1CE5114B" w14:textId="77777777" w:rsidR="0088666A" w:rsidRPr="00661F6C" w:rsidRDefault="0088666A" w:rsidP="0088666A">
      <w:pPr>
        <w:pStyle w:val="NormalWeb"/>
        <w:spacing w:before="0" w:beforeAutospacing="0" w:after="0" w:afterAutospacing="0"/>
        <w:rPr>
          <w:lang w:val="sq-AL"/>
        </w:rPr>
      </w:pPr>
    </w:p>
    <w:p w14:paraId="1AD535B4"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0079EA80" w14:textId="77777777" w:rsidR="0088666A" w:rsidRDefault="0088666A" w:rsidP="0088666A">
      <w:pPr>
        <w:pStyle w:val="NormalWeb"/>
        <w:spacing w:before="0" w:beforeAutospacing="0" w:after="0" w:afterAutospacing="0"/>
        <w:rPr>
          <w:lang w:val="sq-AL"/>
        </w:rPr>
      </w:pPr>
      <w:r>
        <w:rPr>
          <w:lang w:val="sq-AL"/>
        </w:rPr>
        <w:t xml:space="preserve">  </w:t>
      </w:r>
    </w:p>
    <w:p w14:paraId="6025D523" w14:textId="77777777" w:rsidR="0088666A" w:rsidRDefault="0088666A" w:rsidP="0088666A">
      <w:pPr>
        <w:pStyle w:val="Heading4"/>
      </w:pPr>
      <w:r>
        <w:t xml:space="preserve"> 1 Ndërtimi, rehabilitimi dhe mirëmbajtja e ndërtesave arsimore të sistemit shkollor parauniversitar në arsimin e mesëm të përgjithshëm </w:t>
      </w:r>
    </w:p>
    <w:p w14:paraId="266E991A" w14:textId="77777777" w:rsidR="0088666A" w:rsidRDefault="0088666A" w:rsidP="0088666A">
      <w:r>
        <w:t xml:space="preserve">  </w:t>
      </w:r>
    </w:p>
    <w:tbl>
      <w:tblPr>
        <w:tblW w:w="47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5113"/>
        <w:gridCol w:w="832"/>
        <w:gridCol w:w="879"/>
        <w:gridCol w:w="719"/>
        <w:gridCol w:w="607"/>
        <w:gridCol w:w="607"/>
        <w:gridCol w:w="607"/>
      </w:tblGrid>
      <w:tr w:rsidR="0088666A" w14:paraId="0EE75A63" w14:textId="77777777" w:rsidTr="003F56E6">
        <w:trPr>
          <w:trHeight w:val="449"/>
          <w:jc w:val="center"/>
        </w:trPr>
        <w:tc>
          <w:tcPr>
            <w:tcW w:w="545" w:type="pct"/>
            <w:shd w:val="clear" w:color="auto" w:fill="BFBFBF"/>
            <w:vAlign w:val="center"/>
          </w:tcPr>
          <w:p w14:paraId="7BF44346" w14:textId="77777777" w:rsidR="0088666A" w:rsidRDefault="0088666A">
            <w:r>
              <w:t>Kodi i indikatorit</w:t>
            </w:r>
          </w:p>
        </w:tc>
        <w:tc>
          <w:tcPr>
            <w:tcW w:w="2433" w:type="pct"/>
            <w:shd w:val="clear" w:color="auto" w:fill="BFBFBF"/>
            <w:vAlign w:val="center"/>
          </w:tcPr>
          <w:p w14:paraId="64C5C38C" w14:textId="77777777" w:rsidR="0088666A" w:rsidRDefault="0088666A">
            <w:r>
              <w:t>Indikatori</w:t>
            </w:r>
          </w:p>
        </w:tc>
        <w:tc>
          <w:tcPr>
            <w:tcW w:w="396" w:type="pct"/>
            <w:shd w:val="clear" w:color="auto" w:fill="BFBFBF"/>
            <w:vAlign w:val="center"/>
          </w:tcPr>
          <w:p w14:paraId="11EBBA16" w14:textId="77777777" w:rsidR="0088666A" w:rsidRDefault="0088666A">
            <w:r>
              <w:t>Viti T-2</w:t>
            </w:r>
          </w:p>
        </w:tc>
        <w:tc>
          <w:tcPr>
            <w:tcW w:w="418" w:type="pct"/>
            <w:shd w:val="clear" w:color="auto" w:fill="BFBFBF"/>
            <w:vAlign w:val="center"/>
          </w:tcPr>
          <w:p w14:paraId="1B4EAADF" w14:textId="77777777" w:rsidR="0088666A" w:rsidRDefault="0088666A">
            <w:r>
              <w:t>Viti T-1</w:t>
            </w:r>
          </w:p>
        </w:tc>
        <w:tc>
          <w:tcPr>
            <w:tcW w:w="342" w:type="pct"/>
            <w:shd w:val="clear" w:color="auto" w:fill="BFBFBF"/>
            <w:vAlign w:val="center"/>
          </w:tcPr>
          <w:p w14:paraId="33FDEE6D" w14:textId="77777777" w:rsidR="0088666A" w:rsidRDefault="0088666A">
            <w:r>
              <w:t>Plan</w:t>
            </w:r>
          </w:p>
        </w:tc>
        <w:tc>
          <w:tcPr>
            <w:tcW w:w="289" w:type="pct"/>
            <w:shd w:val="clear" w:color="auto" w:fill="BFBFBF"/>
            <w:vAlign w:val="center"/>
          </w:tcPr>
          <w:p w14:paraId="2FB09507" w14:textId="77777777" w:rsidR="0088666A" w:rsidRDefault="0088666A">
            <w:r>
              <w:t>Viti T+1</w:t>
            </w:r>
          </w:p>
        </w:tc>
        <w:tc>
          <w:tcPr>
            <w:tcW w:w="0" w:type="auto"/>
            <w:shd w:val="clear" w:color="auto" w:fill="BFBFBF"/>
            <w:vAlign w:val="center"/>
          </w:tcPr>
          <w:p w14:paraId="245207AF" w14:textId="77777777" w:rsidR="0088666A" w:rsidRDefault="0088666A">
            <w:r>
              <w:t>Viti T+2</w:t>
            </w:r>
          </w:p>
        </w:tc>
        <w:tc>
          <w:tcPr>
            <w:tcW w:w="0" w:type="auto"/>
            <w:shd w:val="clear" w:color="auto" w:fill="BFBFBF"/>
            <w:vAlign w:val="center"/>
          </w:tcPr>
          <w:p w14:paraId="79FD8BC1" w14:textId="77777777" w:rsidR="0088666A" w:rsidRDefault="0088666A">
            <w:r>
              <w:t>Viti T+3</w:t>
            </w:r>
          </w:p>
        </w:tc>
      </w:tr>
      <w:tr w:rsidR="0088666A" w14:paraId="6F633594" w14:textId="77777777" w:rsidTr="003F56E6">
        <w:trPr>
          <w:jc w:val="center"/>
        </w:trPr>
        <w:tc>
          <w:tcPr>
            <w:tcW w:w="5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33166" w14:textId="77777777" w:rsidR="0088666A" w:rsidRDefault="0088666A">
            <w:r>
              <w:t>467</w:t>
            </w:r>
          </w:p>
        </w:tc>
        <w:tc>
          <w:tcPr>
            <w:tcW w:w="2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B010E" w14:textId="77777777" w:rsidR="0088666A" w:rsidRDefault="0088666A">
            <w:r>
              <w:t>Mësimi në klasat e arsimit të mesëm zhvillohet sipas  standardit kombëtar</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43840" w14:textId="77777777" w:rsidR="0088666A" w:rsidRDefault="0088666A">
            <w:r>
              <w:t>27.81</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EB1A3" w14:textId="77777777" w:rsidR="0088666A" w:rsidRDefault="0088666A">
            <w:r>
              <w:t>28.4</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19182" w14:textId="77777777" w:rsidR="0088666A" w:rsidRDefault="0088666A">
            <w:r>
              <w:t>26.9</w:t>
            </w:r>
          </w:p>
        </w:tc>
        <w:tc>
          <w:tcPr>
            <w:tcW w:w="2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C7F328" w14:textId="77777777" w:rsidR="0088666A" w:rsidRDefault="0088666A">
            <w:r>
              <w:t>26.9</w:t>
            </w:r>
          </w:p>
        </w:tc>
        <w:tc>
          <w:tcPr>
            <w:tcW w:w="2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81195" w14:textId="77777777" w:rsidR="0088666A" w:rsidRDefault="0088666A">
            <w:r>
              <w:t>26.9</w:t>
            </w:r>
          </w:p>
        </w:tc>
        <w:tc>
          <w:tcPr>
            <w:tcW w:w="2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768FA" w14:textId="77777777" w:rsidR="0088666A" w:rsidRDefault="0088666A">
            <w:r>
              <w:t>26.9</w:t>
            </w:r>
          </w:p>
        </w:tc>
      </w:tr>
      <w:tr w:rsidR="0088666A" w14:paraId="0BFF996E" w14:textId="77777777" w:rsidTr="003F56E6">
        <w:trPr>
          <w:jc w:val="center"/>
        </w:trPr>
        <w:tc>
          <w:tcPr>
            <w:tcW w:w="5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B6B39" w14:textId="77777777" w:rsidR="0088666A" w:rsidRDefault="0088666A">
            <w:r>
              <w:t>386</w:t>
            </w:r>
          </w:p>
        </w:tc>
        <w:tc>
          <w:tcPr>
            <w:tcW w:w="2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D384E" w14:textId="77777777" w:rsidR="0088666A" w:rsidRDefault="0088666A">
            <w:r>
              <w:t>Përmirësimi i infrastrukturës në shkollat e mesme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5F6EF" w14:textId="77777777" w:rsidR="0088666A" w:rsidRDefault="0088666A">
            <w:r>
              <w:t>50</w:t>
            </w:r>
          </w:p>
        </w:tc>
        <w:tc>
          <w:tcPr>
            <w:tcW w:w="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DEE633" w14:textId="77777777" w:rsidR="0088666A" w:rsidRDefault="0088666A">
            <w:r>
              <w:t>0</w:t>
            </w:r>
          </w:p>
        </w:tc>
        <w:tc>
          <w:tcPr>
            <w:tcW w:w="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1EEEC" w14:textId="77777777" w:rsidR="0088666A" w:rsidRDefault="0088666A">
            <w:r>
              <w:t>50</w:t>
            </w:r>
          </w:p>
        </w:tc>
        <w:tc>
          <w:tcPr>
            <w:tcW w:w="2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796A5" w14:textId="77777777" w:rsidR="0088666A" w:rsidRDefault="0088666A">
            <w:r>
              <w:t>50</w:t>
            </w:r>
          </w:p>
        </w:tc>
        <w:tc>
          <w:tcPr>
            <w:tcW w:w="2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B19A5" w14:textId="77777777" w:rsidR="0088666A" w:rsidRDefault="0088666A">
            <w:r>
              <w:t>50</w:t>
            </w:r>
          </w:p>
        </w:tc>
        <w:tc>
          <w:tcPr>
            <w:tcW w:w="2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3C9C0" w14:textId="77777777" w:rsidR="0088666A" w:rsidRDefault="0088666A">
            <w:r>
              <w:t>50</w:t>
            </w:r>
          </w:p>
        </w:tc>
      </w:tr>
    </w:tbl>
    <w:p w14:paraId="67ADB9CB" w14:textId="77777777" w:rsidR="0088666A" w:rsidRDefault="0088666A" w:rsidP="0088666A">
      <w:r>
        <w:lastRenderedPageBreak/>
        <w:t xml:space="preserve">  </w:t>
      </w:r>
    </w:p>
    <w:p w14:paraId="0EBDA0BA" w14:textId="77777777" w:rsidR="0088666A" w:rsidRPr="00AD616E" w:rsidRDefault="0088666A" w:rsidP="0088666A">
      <w:pPr>
        <w:pStyle w:val="Heading5"/>
      </w:pPr>
      <w:r w:rsidRPr="00AD616E">
        <w:t xml:space="preserve"> </w:t>
      </w:r>
      <w:r>
        <w:t>1</w:t>
      </w:r>
      <w:r w:rsidRPr="00AD616E">
        <w:t xml:space="preserve"> </w:t>
      </w:r>
      <w:r>
        <w:t>Bashkia ofron kushte për përmirësimin e arsimit të përgjithshëm (mesëm)</w:t>
      </w:r>
      <w:r w:rsidRPr="00AD616E">
        <w:t xml:space="preserve"> </w:t>
      </w:r>
    </w:p>
    <w:p w14:paraId="1BCBBC57" w14:textId="77777777" w:rsidR="0088666A" w:rsidRDefault="0088666A" w:rsidP="0088666A">
      <w:r>
        <w:t xml:space="preserve">  </w:t>
      </w:r>
    </w:p>
    <w:tbl>
      <w:tblPr>
        <w:tblW w:w="4890" w:type="pct"/>
        <w:jc w:val="center"/>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2790"/>
        <w:gridCol w:w="2751"/>
        <w:gridCol w:w="718"/>
        <w:gridCol w:w="718"/>
        <w:gridCol w:w="663"/>
        <w:gridCol w:w="663"/>
        <w:gridCol w:w="663"/>
        <w:gridCol w:w="663"/>
      </w:tblGrid>
      <w:tr w:rsidR="0097193B" w14:paraId="4FCB88D9" w14:textId="77777777" w:rsidTr="003F56E6">
        <w:trPr>
          <w:trHeight w:val="449"/>
          <w:jc w:val="center"/>
        </w:trPr>
        <w:tc>
          <w:tcPr>
            <w:tcW w:w="285" w:type="pct"/>
            <w:shd w:val="clear" w:color="auto" w:fill="BFBFBF"/>
            <w:vAlign w:val="center"/>
          </w:tcPr>
          <w:p w14:paraId="720514FE" w14:textId="77777777" w:rsidR="0088666A" w:rsidRDefault="0088666A">
            <w:r>
              <w:t>Kodi i indikatorit</w:t>
            </w:r>
          </w:p>
        </w:tc>
        <w:tc>
          <w:tcPr>
            <w:tcW w:w="1418" w:type="pct"/>
            <w:shd w:val="clear" w:color="auto" w:fill="BFBFBF"/>
            <w:vAlign w:val="center"/>
          </w:tcPr>
          <w:p w14:paraId="480347BD" w14:textId="77777777" w:rsidR="0088666A" w:rsidRDefault="0088666A">
            <w:r>
              <w:t>Indikatori</w:t>
            </w:r>
          </w:p>
        </w:tc>
        <w:tc>
          <w:tcPr>
            <w:tcW w:w="1400" w:type="pct"/>
            <w:shd w:val="clear" w:color="auto" w:fill="BFBFBF"/>
            <w:vAlign w:val="center"/>
          </w:tcPr>
          <w:p w14:paraId="40E3F40E" w14:textId="77777777" w:rsidR="0088666A" w:rsidRDefault="0088666A">
            <w:r>
              <w:t>Njesia matese</w:t>
            </w:r>
          </w:p>
        </w:tc>
        <w:tc>
          <w:tcPr>
            <w:tcW w:w="333" w:type="pct"/>
            <w:shd w:val="clear" w:color="auto" w:fill="BFBFBF"/>
            <w:vAlign w:val="center"/>
          </w:tcPr>
          <w:p w14:paraId="04168120" w14:textId="77777777" w:rsidR="0088666A" w:rsidRDefault="0088666A">
            <w:r>
              <w:t>2020</w:t>
            </w:r>
          </w:p>
        </w:tc>
        <w:tc>
          <w:tcPr>
            <w:tcW w:w="333" w:type="pct"/>
            <w:shd w:val="clear" w:color="auto" w:fill="BFBFBF"/>
            <w:vAlign w:val="center"/>
          </w:tcPr>
          <w:p w14:paraId="6E645967" w14:textId="77777777" w:rsidR="0088666A" w:rsidRDefault="0088666A">
            <w:r>
              <w:t>2021</w:t>
            </w:r>
          </w:p>
        </w:tc>
        <w:tc>
          <w:tcPr>
            <w:tcW w:w="0" w:type="auto"/>
            <w:shd w:val="clear" w:color="auto" w:fill="BFBFBF"/>
            <w:vAlign w:val="center"/>
          </w:tcPr>
          <w:p w14:paraId="1AC6A7C7" w14:textId="77777777" w:rsidR="0088666A" w:rsidRDefault="0088666A">
            <w:r>
              <w:t>Plan 2022</w:t>
            </w:r>
          </w:p>
        </w:tc>
        <w:tc>
          <w:tcPr>
            <w:tcW w:w="0" w:type="auto"/>
            <w:shd w:val="clear" w:color="auto" w:fill="BFBFBF"/>
            <w:vAlign w:val="center"/>
          </w:tcPr>
          <w:p w14:paraId="521F2B60" w14:textId="77777777" w:rsidR="0088666A" w:rsidRDefault="0088666A">
            <w:r>
              <w:t>2023</w:t>
            </w:r>
          </w:p>
        </w:tc>
        <w:tc>
          <w:tcPr>
            <w:tcW w:w="0" w:type="auto"/>
            <w:shd w:val="clear" w:color="auto" w:fill="BFBFBF"/>
            <w:vAlign w:val="center"/>
          </w:tcPr>
          <w:p w14:paraId="10CFD08E" w14:textId="77777777" w:rsidR="0088666A" w:rsidRDefault="0088666A">
            <w:r>
              <w:t>2024</w:t>
            </w:r>
          </w:p>
        </w:tc>
        <w:tc>
          <w:tcPr>
            <w:tcW w:w="0" w:type="auto"/>
            <w:shd w:val="clear" w:color="auto" w:fill="BFBFBF"/>
            <w:vAlign w:val="center"/>
          </w:tcPr>
          <w:p w14:paraId="0F80806D" w14:textId="77777777" w:rsidR="0088666A" w:rsidRDefault="0088666A">
            <w:r>
              <w:t>2025</w:t>
            </w:r>
          </w:p>
        </w:tc>
      </w:tr>
      <w:tr w:rsidR="0097193B" w14:paraId="4CE9819C" w14:textId="77777777" w:rsidTr="003F56E6">
        <w:trPr>
          <w:jc w:val="center"/>
        </w:trPr>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DCFF6" w14:textId="77777777" w:rsidR="0088666A" w:rsidRDefault="0088666A">
            <w:r>
              <w:t>467</w:t>
            </w:r>
          </w:p>
        </w:tc>
        <w:tc>
          <w:tcPr>
            <w:tcW w:w="1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FF61F" w14:textId="77777777" w:rsidR="0088666A" w:rsidRDefault="0088666A">
            <w:r>
              <w:t>Mësimi në klasat e arsimit të mesëm zhvillohet sipas  standardit kombëtar</w:t>
            </w:r>
          </w:p>
        </w:tc>
        <w:tc>
          <w:tcPr>
            <w:tcW w:w="1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1D05D" w14:textId="77777777" w:rsidR="0088666A" w:rsidRDefault="0088666A">
            <w:r>
              <w:t>Numri mesatar i nxënësve në klasë</w:t>
            </w:r>
          </w:p>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A3561B" w14:textId="77777777" w:rsidR="0088666A" w:rsidRDefault="0088666A">
            <w:r>
              <w:t>28.4</w:t>
            </w:r>
          </w:p>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B06E0" w14:textId="77777777" w:rsidR="0088666A" w:rsidRDefault="0088666A">
            <w:r>
              <w:t>27.81</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39AA3" w14:textId="77777777" w:rsidR="0088666A" w:rsidRDefault="0088666A">
            <w:r>
              <w:t>26.9</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04231" w14:textId="77777777" w:rsidR="0088666A" w:rsidRDefault="0088666A">
            <w:r>
              <w:t>26.9</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84FFC" w14:textId="77777777" w:rsidR="0088666A" w:rsidRDefault="0088666A">
            <w:r>
              <w:t>26.9</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12586" w14:textId="77777777" w:rsidR="0088666A" w:rsidRDefault="0088666A">
            <w:r>
              <w:t>26.9</w:t>
            </w:r>
          </w:p>
        </w:tc>
      </w:tr>
      <w:tr w:rsidR="0097193B" w14:paraId="2BF98222" w14:textId="77777777" w:rsidTr="003F56E6">
        <w:trPr>
          <w:jc w:val="center"/>
        </w:trPr>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E284C" w14:textId="77777777" w:rsidR="0088666A" w:rsidRDefault="0088666A">
            <w:r>
              <w:t>466</w:t>
            </w:r>
          </w:p>
        </w:tc>
        <w:tc>
          <w:tcPr>
            <w:tcW w:w="1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CB14A" w14:textId="77777777" w:rsidR="0088666A" w:rsidRDefault="0088666A">
            <w:r>
              <w:t>Mësimi në klasat e arsimit të mesëm zhvillohet sipas  standardit kombëtar</w:t>
            </w:r>
          </w:p>
        </w:tc>
        <w:tc>
          <w:tcPr>
            <w:tcW w:w="1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A613D" w14:textId="77777777" w:rsidR="0088666A" w:rsidRDefault="0088666A">
            <w:r>
              <w:t>Numri mesatar i nxënësve për çdo punonjës mësimor</w:t>
            </w:r>
          </w:p>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13694" w14:textId="77777777" w:rsidR="0088666A" w:rsidRDefault="0088666A">
            <w:r>
              <w:t>13.52</w:t>
            </w:r>
          </w:p>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7A84D" w14:textId="77777777" w:rsidR="0088666A" w:rsidRDefault="0088666A">
            <w:r>
              <w:t>10.25</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07853" w14:textId="77777777" w:rsidR="0088666A" w:rsidRDefault="0088666A">
            <w:r>
              <w:t>9.91</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4E6A4" w14:textId="77777777" w:rsidR="0088666A" w:rsidRDefault="0088666A">
            <w:r>
              <w:t>9.91</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0D6ED" w14:textId="77777777" w:rsidR="0088666A" w:rsidRDefault="0088666A">
            <w:r>
              <w:t>9.91</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22887" w14:textId="77777777" w:rsidR="0088666A" w:rsidRDefault="0088666A">
            <w:r>
              <w:t>9.91</w:t>
            </w:r>
          </w:p>
        </w:tc>
      </w:tr>
      <w:tr w:rsidR="0097193B" w14:paraId="6638807A" w14:textId="77777777" w:rsidTr="003F56E6">
        <w:trPr>
          <w:jc w:val="center"/>
        </w:trPr>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229F2" w14:textId="77777777" w:rsidR="0088666A" w:rsidRDefault="0088666A">
            <w:r>
              <w:t>386</w:t>
            </w:r>
          </w:p>
        </w:tc>
        <w:tc>
          <w:tcPr>
            <w:tcW w:w="14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FE95A" w14:textId="77777777" w:rsidR="0088666A" w:rsidRDefault="0088666A">
            <w:r>
              <w:t>Përmirësimi i infrastrukturës në shkollat e mesme</w:t>
            </w:r>
          </w:p>
        </w:tc>
        <w:tc>
          <w:tcPr>
            <w:tcW w:w="1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803A1" w14:textId="77777777" w:rsidR="0088666A" w:rsidRDefault="0088666A">
            <w:r>
              <w:t>Raporti në % i shkollave të mesme të mirëmbajtura kundrejt ndërtesave funksionale të arsimit të mesëm në total</w:t>
            </w:r>
          </w:p>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2FFA79" w14:textId="77777777" w:rsidR="0088666A" w:rsidRDefault="0088666A">
            <w:r>
              <w:t>0</w:t>
            </w:r>
          </w:p>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A8DCA1" w14:textId="77777777" w:rsidR="0088666A" w:rsidRDefault="0088666A">
            <w:r>
              <w:t>50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50ECA" w14:textId="77777777" w:rsidR="0088666A" w:rsidRDefault="0088666A">
            <w:r>
              <w:t>50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5306C" w14:textId="77777777" w:rsidR="0088666A" w:rsidRDefault="0088666A">
            <w:r>
              <w:t>50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FA5A7" w14:textId="77777777" w:rsidR="0088666A" w:rsidRDefault="0088666A">
            <w:r>
              <w:t>50</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2F2C8" w14:textId="77777777" w:rsidR="0088666A" w:rsidRDefault="0088666A">
            <w:r>
              <w:t>50</w:t>
            </w:r>
          </w:p>
        </w:tc>
      </w:tr>
    </w:tbl>
    <w:p w14:paraId="20A5AD67" w14:textId="77777777" w:rsidR="0088666A" w:rsidRDefault="0088666A"/>
    <w:p w14:paraId="0EFA08A3" w14:textId="77777777" w:rsidR="0088666A" w:rsidRDefault="0088666A" w:rsidP="0088666A">
      <w:pPr>
        <w:pStyle w:val="NormalWeb"/>
        <w:spacing w:before="0" w:beforeAutospacing="0" w:after="0" w:afterAutospacing="0"/>
        <w:rPr>
          <w:lang w:val="sq-AL"/>
        </w:rPr>
      </w:pPr>
    </w:p>
    <w:p w14:paraId="2929FBE1" w14:textId="77777777" w:rsidR="0088666A" w:rsidRPr="00661F6C" w:rsidRDefault="0088666A" w:rsidP="0088666A">
      <w:pPr>
        <w:pStyle w:val="Heading3"/>
        <w:spacing w:before="0"/>
        <w:rPr>
          <w:rFonts w:eastAsia="Times New Roman"/>
          <w:b/>
          <w:bCs/>
          <w:lang w:val="sq-AL"/>
        </w:rPr>
      </w:pPr>
      <w:bookmarkStart w:id="154" w:name="_Toc114438599"/>
      <w:r w:rsidRPr="00661F6C">
        <w:rPr>
          <w:rFonts w:eastAsia="Times New Roman"/>
          <w:color w:val="1F3763"/>
          <w:lang w:val="sq-AL"/>
        </w:rPr>
        <w:t>Plani i Shpenzimeve të Produkteve të Programit</w:t>
      </w:r>
      <w:bookmarkEnd w:id="154"/>
      <w:r w:rsidRPr="00661F6C">
        <w:rPr>
          <w:rFonts w:eastAsia="Times New Roman"/>
          <w:color w:val="1F3763"/>
          <w:lang w:val="sq-AL"/>
        </w:rPr>
        <w:t xml:space="preserve"> </w:t>
      </w:r>
    </w:p>
    <w:p w14:paraId="4AB0B616" w14:textId="77777777" w:rsidR="0088666A" w:rsidRPr="00661F6C" w:rsidRDefault="0088666A" w:rsidP="0088666A">
      <w:pPr>
        <w:pStyle w:val="NormalWeb"/>
        <w:spacing w:before="0" w:beforeAutospacing="0" w:after="0" w:afterAutospacing="0"/>
        <w:rPr>
          <w:lang w:val="sq-AL"/>
        </w:rPr>
      </w:pPr>
    </w:p>
    <w:p w14:paraId="7846518A"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CB31C62" w14:textId="77777777" w:rsidR="0088666A" w:rsidRDefault="0088666A" w:rsidP="0088666A">
      <w:pPr>
        <w:pStyle w:val="NormalWeb"/>
        <w:spacing w:before="0" w:beforeAutospacing="0" w:after="0" w:afterAutospacing="0"/>
        <w:rPr>
          <w:lang w:val="sq-AL"/>
        </w:rPr>
      </w:pPr>
      <w:r>
        <w:rPr>
          <w:lang w:val="sq-AL"/>
        </w:rPr>
        <w:t xml:space="preserve">  </w:t>
      </w:r>
    </w:p>
    <w:p w14:paraId="3E54C22E" w14:textId="77777777" w:rsidR="0088666A" w:rsidRDefault="0088666A" w:rsidP="0088666A">
      <w:r>
        <w:t xml:space="preserve">  </w:t>
      </w:r>
    </w:p>
    <w:p w14:paraId="54AA2BBC" w14:textId="77777777" w:rsidR="0088666A" w:rsidRDefault="0088666A" w:rsidP="0088666A">
      <w:pPr>
        <w:pStyle w:val="Heading4"/>
        <w:rPr>
          <w:lang w:val="sq-AL"/>
        </w:rPr>
      </w:pPr>
      <w:r>
        <w:rPr>
          <w:lang w:val="sq-AL"/>
        </w:rPr>
        <w:t xml:space="preserve"> </w:t>
      </w:r>
      <w:r>
        <w:t>1</w:t>
      </w:r>
      <w:r>
        <w:rPr>
          <w:lang w:val="sq-AL"/>
        </w:rPr>
        <w:t xml:space="preserve"> </w:t>
      </w:r>
      <w:r>
        <w:t>Bashkia ofron kushte për përmirësimin e arsimit të përgjithshëm (mesëm)</w:t>
      </w:r>
      <w:r>
        <w:rPr>
          <w:lang w:val="sq-AL"/>
        </w:rPr>
        <w:t xml:space="preserve"> </w:t>
      </w:r>
    </w:p>
    <w:p w14:paraId="1F5CC103" w14:textId="77777777" w:rsidR="0088666A" w:rsidRPr="008A7579" w:rsidRDefault="0088666A" w:rsidP="0088666A">
      <w:pPr>
        <w:rPr>
          <w:lang w:val="sq-AL"/>
        </w:rPr>
      </w:pPr>
      <w:r>
        <w:rPr>
          <w:lang w:val="sq-AL"/>
        </w:rPr>
        <w:t xml:space="preserve">  </w:t>
      </w:r>
    </w:p>
    <w:tbl>
      <w:tblPr>
        <w:tblW w:w="52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3"/>
        <w:gridCol w:w="5768"/>
        <w:gridCol w:w="876"/>
        <w:gridCol w:w="700"/>
        <w:gridCol w:w="663"/>
        <w:gridCol w:w="758"/>
        <w:gridCol w:w="758"/>
        <w:gridCol w:w="758"/>
        <w:gridCol w:w="670"/>
      </w:tblGrid>
      <w:tr w:rsidR="003F56E6" w14:paraId="32C8957A" w14:textId="77777777" w:rsidTr="003F56E6">
        <w:trPr>
          <w:trHeight w:val="449"/>
          <w:jc w:val="center"/>
        </w:trPr>
        <w:tc>
          <w:tcPr>
            <w:tcW w:w="290" w:type="pct"/>
            <w:shd w:val="clear" w:color="auto" w:fill="BFBFBF"/>
            <w:vAlign w:val="center"/>
          </w:tcPr>
          <w:p w14:paraId="44655147" w14:textId="77777777" w:rsidR="0088666A" w:rsidRDefault="0088666A">
            <w:r>
              <w:t>Kodi</w:t>
            </w:r>
          </w:p>
        </w:tc>
        <w:tc>
          <w:tcPr>
            <w:tcW w:w="2481" w:type="pct"/>
            <w:shd w:val="clear" w:color="auto" w:fill="BFBFBF"/>
            <w:vAlign w:val="center"/>
          </w:tcPr>
          <w:p w14:paraId="7DEBEBAD" w14:textId="77777777" w:rsidR="0088666A" w:rsidRDefault="0088666A">
            <w:r>
              <w:t>Emri</w:t>
            </w:r>
          </w:p>
        </w:tc>
        <w:tc>
          <w:tcPr>
            <w:tcW w:w="377" w:type="pct"/>
            <w:shd w:val="clear" w:color="auto" w:fill="BFBFBF"/>
            <w:vAlign w:val="center"/>
          </w:tcPr>
          <w:p w14:paraId="5EBD58B6" w14:textId="77777777" w:rsidR="0088666A" w:rsidRDefault="0088666A">
            <w:r>
              <w:t>Njesia matese</w:t>
            </w:r>
          </w:p>
        </w:tc>
        <w:tc>
          <w:tcPr>
            <w:tcW w:w="301" w:type="pct"/>
            <w:shd w:val="clear" w:color="auto" w:fill="BFBFBF"/>
            <w:vAlign w:val="center"/>
          </w:tcPr>
          <w:p w14:paraId="21012A8A" w14:textId="77777777" w:rsidR="0088666A" w:rsidRDefault="0088666A">
            <w:r>
              <w:t>2020</w:t>
            </w:r>
          </w:p>
        </w:tc>
        <w:tc>
          <w:tcPr>
            <w:tcW w:w="285" w:type="pct"/>
            <w:shd w:val="clear" w:color="auto" w:fill="BFBFBF"/>
            <w:vAlign w:val="center"/>
          </w:tcPr>
          <w:p w14:paraId="44C9C39A" w14:textId="77777777" w:rsidR="0088666A" w:rsidRDefault="0088666A">
            <w:r>
              <w:t>2021</w:t>
            </w:r>
          </w:p>
        </w:tc>
        <w:tc>
          <w:tcPr>
            <w:tcW w:w="0" w:type="auto"/>
            <w:shd w:val="clear" w:color="auto" w:fill="BFBFBF"/>
            <w:vAlign w:val="center"/>
          </w:tcPr>
          <w:p w14:paraId="0B61D220" w14:textId="77777777" w:rsidR="0088666A" w:rsidRDefault="0088666A">
            <w:r>
              <w:t>Plan 2022</w:t>
            </w:r>
          </w:p>
        </w:tc>
        <w:tc>
          <w:tcPr>
            <w:tcW w:w="0" w:type="auto"/>
            <w:shd w:val="clear" w:color="auto" w:fill="BFBFBF"/>
            <w:vAlign w:val="center"/>
          </w:tcPr>
          <w:p w14:paraId="42C6CDAC" w14:textId="77777777" w:rsidR="0088666A" w:rsidRDefault="0088666A">
            <w:r>
              <w:t>2023</w:t>
            </w:r>
          </w:p>
        </w:tc>
        <w:tc>
          <w:tcPr>
            <w:tcW w:w="0" w:type="auto"/>
            <w:shd w:val="clear" w:color="auto" w:fill="BFBFBF"/>
            <w:vAlign w:val="center"/>
          </w:tcPr>
          <w:p w14:paraId="5FCD143A" w14:textId="77777777" w:rsidR="0088666A" w:rsidRDefault="0088666A">
            <w:r>
              <w:t>2024</w:t>
            </w:r>
          </w:p>
        </w:tc>
        <w:tc>
          <w:tcPr>
            <w:tcW w:w="288" w:type="pct"/>
            <w:shd w:val="clear" w:color="auto" w:fill="BFBFBF"/>
            <w:vAlign w:val="center"/>
          </w:tcPr>
          <w:p w14:paraId="598DDF9E" w14:textId="77777777" w:rsidR="0088666A" w:rsidRDefault="0088666A">
            <w:r>
              <w:t>2025</w:t>
            </w:r>
          </w:p>
        </w:tc>
      </w:tr>
      <w:tr w:rsidR="003F56E6" w14:paraId="336A0BC7" w14:textId="77777777" w:rsidTr="003F56E6">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B446F" w14:textId="77777777" w:rsidR="0088666A" w:rsidRDefault="0088666A">
            <w:r>
              <w:t>403</w:t>
            </w:r>
          </w:p>
        </w:tc>
        <w:tc>
          <w:tcPr>
            <w:tcW w:w="2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D2B5E" w14:textId="77777777" w:rsidR="0088666A" w:rsidRDefault="0088666A">
            <w:r>
              <w:t>Objekte te arsimit të mesëm të meremetuara në vit</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59535" w14:textId="77777777" w:rsidR="0088666A" w:rsidRDefault="0088666A">
            <w:r>
              <w:t>numër</w:t>
            </w:r>
          </w:p>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09E6D9" w14:textId="77777777" w:rsidR="0088666A" w:rsidRDefault="0088666A">
            <w:r>
              <w:t>1</w:t>
            </w:r>
          </w:p>
        </w:tc>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9EF73" w14:textId="77777777" w:rsidR="0088666A" w:rsidRDefault="0088666A">
            <w:r>
              <w:t>0</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3AF60" w14:textId="77777777" w:rsidR="0088666A" w:rsidRDefault="0088666A">
            <w:r>
              <w:t>0</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BBA9E0" w14:textId="77777777" w:rsidR="0088666A" w:rsidRDefault="0088666A">
            <w:r>
              <w:t>0</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0D276" w14:textId="77777777" w:rsidR="0088666A" w:rsidRDefault="0088666A">
            <w:r>
              <w:t>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6DBC6" w14:textId="77777777" w:rsidR="0088666A" w:rsidRDefault="0088666A">
            <w:r>
              <w:t>0</w:t>
            </w:r>
          </w:p>
        </w:tc>
      </w:tr>
      <w:tr w:rsidR="003F56E6" w14:paraId="6CC3160C" w14:textId="77777777" w:rsidTr="003F56E6">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2AAC3" w14:textId="77777777" w:rsidR="0088666A" w:rsidRDefault="0088666A">
            <w:r>
              <w:t>404</w:t>
            </w:r>
          </w:p>
        </w:tc>
        <w:tc>
          <w:tcPr>
            <w:tcW w:w="2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DA9AC" w14:textId="77777777" w:rsidR="0088666A" w:rsidRDefault="0088666A">
            <w:r>
              <w:t>Objekte te arsimit të mesëm të përmirësuara / mirëmbajtura në vit</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2F31F" w14:textId="77777777" w:rsidR="0088666A" w:rsidRDefault="0088666A">
            <w:r>
              <w:t>numër</w:t>
            </w:r>
          </w:p>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59241" w14:textId="77777777" w:rsidR="0088666A" w:rsidRDefault="0088666A">
            <w:r>
              <w:t>1</w:t>
            </w:r>
          </w:p>
        </w:tc>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87E9D" w14:textId="77777777" w:rsidR="0088666A" w:rsidRDefault="0088666A">
            <w:r>
              <w:t>0</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E0CF2" w14:textId="77777777" w:rsidR="0088666A" w:rsidRDefault="0088666A">
            <w:r>
              <w:t>1</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39DCC" w14:textId="77777777" w:rsidR="0088666A" w:rsidRDefault="0088666A">
            <w:r>
              <w:t>1</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95494" w14:textId="77777777" w:rsidR="0088666A" w:rsidRDefault="0088666A">
            <w:r>
              <w:t>1</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E97D1" w14:textId="77777777" w:rsidR="0088666A" w:rsidRDefault="0088666A">
            <w:r>
              <w:t>1</w:t>
            </w:r>
          </w:p>
        </w:tc>
      </w:tr>
      <w:tr w:rsidR="003F56E6" w14:paraId="1C3B5663" w14:textId="77777777" w:rsidTr="003F56E6">
        <w:trPr>
          <w:jc w:val="center"/>
        </w:trPr>
        <w:tc>
          <w:tcPr>
            <w:tcW w:w="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1C47F" w14:textId="77777777" w:rsidR="0088666A" w:rsidRDefault="0088666A">
            <w:r>
              <w:t>268</w:t>
            </w:r>
          </w:p>
        </w:tc>
        <w:tc>
          <w:tcPr>
            <w:tcW w:w="2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BF29B" w14:textId="77777777" w:rsidR="0088666A" w:rsidRDefault="0088666A">
            <w:r>
              <w:t>NUMRI I STAFIT TË PROGRAMIT</w:t>
            </w:r>
          </w:p>
        </w:tc>
        <w:tc>
          <w:tcPr>
            <w:tcW w:w="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72689" w14:textId="77777777" w:rsidR="0088666A" w:rsidRDefault="0088666A">
            <w:r>
              <w:t>numër</w:t>
            </w:r>
          </w:p>
        </w:tc>
        <w:tc>
          <w:tcPr>
            <w:tcW w:w="3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E23EC" w14:textId="77777777" w:rsidR="0088666A" w:rsidRDefault="0088666A">
            <w:r>
              <w:t>4</w:t>
            </w:r>
          </w:p>
        </w:tc>
        <w:tc>
          <w:tcPr>
            <w:tcW w:w="28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4D984" w14:textId="77777777" w:rsidR="0088666A" w:rsidRDefault="0088666A">
            <w:r>
              <w:t>4</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99369" w14:textId="77777777" w:rsidR="0088666A" w:rsidRDefault="0088666A">
            <w:r>
              <w:t>4</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92A04" w14:textId="77777777" w:rsidR="0088666A" w:rsidRDefault="0088666A">
            <w:r>
              <w:t>4</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DB37E" w14:textId="77777777" w:rsidR="0088666A" w:rsidRDefault="0088666A">
            <w:r>
              <w:t>4</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BD305" w14:textId="77777777" w:rsidR="0088666A" w:rsidRDefault="0088666A">
            <w:r>
              <w:t>4</w:t>
            </w:r>
          </w:p>
        </w:tc>
      </w:tr>
    </w:tbl>
    <w:p w14:paraId="2B6DD933" w14:textId="77777777" w:rsidR="0088666A" w:rsidRDefault="0088666A"/>
    <w:p w14:paraId="30324D13" w14:textId="77777777" w:rsidR="0088666A" w:rsidRPr="002967E8" w:rsidRDefault="0088666A" w:rsidP="0088666A">
      <w:pPr>
        <w:pStyle w:val="NormalWeb"/>
        <w:spacing w:before="0" w:beforeAutospacing="0" w:after="0" w:afterAutospacing="0"/>
        <w:rPr>
          <w:lang w:val="sq-AL"/>
        </w:rPr>
      </w:pPr>
    </w:p>
    <w:p w14:paraId="14C399B0" w14:textId="77777777" w:rsidR="0088666A" w:rsidRDefault="0088666A" w:rsidP="0088666A">
      <w:pPr>
        <w:pStyle w:val="Heading3"/>
        <w:rPr>
          <w:rFonts w:eastAsia="Times New Roman"/>
          <w:lang w:val="sq-AL"/>
        </w:rPr>
      </w:pPr>
      <w:bookmarkStart w:id="155" w:name="_Toc114438600"/>
      <w:r w:rsidRPr="00661F6C">
        <w:rPr>
          <w:rFonts w:eastAsia="Times New Roman"/>
          <w:lang w:val="sq-AL"/>
        </w:rPr>
        <w:t>Projektet e Investimeve të Programit</w:t>
      </w:r>
      <w:bookmarkEnd w:id="155"/>
    </w:p>
    <w:p w14:paraId="2EEBA8DD" w14:textId="77777777" w:rsidR="0088666A" w:rsidRDefault="0088666A" w:rsidP="0088666A">
      <w:pPr>
        <w:rPr>
          <w:lang w:val="sq-AL"/>
        </w:rPr>
      </w:pPr>
      <w:r>
        <w:rPr>
          <w:lang w:val="sq-AL"/>
        </w:rPr>
        <w:t xml:space="preserve">  </w:t>
      </w:r>
    </w:p>
    <w:tbl>
      <w:tblPr>
        <w:tblW w:w="54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7"/>
        <w:gridCol w:w="2715"/>
        <w:gridCol w:w="782"/>
        <w:gridCol w:w="1272"/>
        <w:gridCol w:w="800"/>
        <w:gridCol w:w="1066"/>
        <w:gridCol w:w="448"/>
        <w:gridCol w:w="757"/>
        <w:gridCol w:w="1133"/>
        <w:gridCol w:w="623"/>
        <w:gridCol w:w="623"/>
        <w:gridCol w:w="623"/>
      </w:tblGrid>
      <w:tr w:rsidR="00E51AC7" w14:paraId="5EE85A61" w14:textId="77777777" w:rsidTr="0097193B">
        <w:trPr>
          <w:trHeight w:val="449"/>
          <w:jc w:val="center"/>
        </w:trPr>
        <w:tc>
          <w:tcPr>
            <w:tcW w:w="0" w:type="auto"/>
            <w:shd w:val="clear" w:color="auto" w:fill="BFBFBF"/>
            <w:vAlign w:val="center"/>
          </w:tcPr>
          <w:p w14:paraId="76EE8571" w14:textId="77777777" w:rsidR="00E51AC7" w:rsidRDefault="00E51AC7">
            <w:r>
              <w:lastRenderedPageBreak/>
              <w:t>Kodi i projektit</w:t>
            </w:r>
          </w:p>
        </w:tc>
        <w:tc>
          <w:tcPr>
            <w:tcW w:w="1133" w:type="pct"/>
            <w:shd w:val="clear" w:color="auto" w:fill="BFBFBF"/>
            <w:vAlign w:val="center"/>
          </w:tcPr>
          <w:p w14:paraId="378236E3" w14:textId="77777777" w:rsidR="00E51AC7" w:rsidRDefault="00E51AC7">
            <w:r>
              <w:t>Emri i projektit</w:t>
            </w:r>
          </w:p>
        </w:tc>
        <w:tc>
          <w:tcPr>
            <w:tcW w:w="0" w:type="auto"/>
            <w:shd w:val="clear" w:color="auto" w:fill="BFBFBF"/>
            <w:vAlign w:val="center"/>
          </w:tcPr>
          <w:p w14:paraId="19807F9A" w14:textId="77777777" w:rsidR="00E51AC7" w:rsidRDefault="00E51AC7">
            <w:r>
              <w:t>Vlera e plote</w:t>
            </w:r>
          </w:p>
        </w:tc>
        <w:tc>
          <w:tcPr>
            <w:tcW w:w="0" w:type="auto"/>
            <w:shd w:val="clear" w:color="auto" w:fill="BFBFBF"/>
            <w:vAlign w:val="center"/>
          </w:tcPr>
          <w:p w14:paraId="71AC0851" w14:textId="77777777" w:rsidR="00E51AC7" w:rsidRDefault="00E51AC7">
            <w:r>
              <w:t>Burimi i financimit</w:t>
            </w:r>
          </w:p>
        </w:tc>
        <w:tc>
          <w:tcPr>
            <w:tcW w:w="0" w:type="auto"/>
            <w:shd w:val="clear" w:color="auto" w:fill="BFBFBF"/>
            <w:vAlign w:val="center"/>
          </w:tcPr>
          <w:p w14:paraId="6FC7EF4D" w14:textId="77777777" w:rsidR="00E51AC7" w:rsidRDefault="00E51AC7">
            <w:r>
              <w:t>Fillon</w:t>
            </w:r>
          </w:p>
        </w:tc>
        <w:tc>
          <w:tcPr>
            <w:tcW w:w="0" w:type="auto"/>
            <w:shd w:val="clear" w:color="auto" w:fill="BFBFBF"/>
            <w:vAlign w:val="center"/>
          </w:tcPr>
          <w:p w14:paraId="6434621E" w14:textId="77777777" w:rsidR="00E51AC7" w:rsidRDefault="00E51AC7">
            <w:r>
              <w:t>Mbaron</w:t>
            </w:r>
          </w:p>
        </w:tc>
        <w:tc>
          <w:tcPr>
            <w:tcW w:w="0" w:type="auto"/>
            <w:shd w:val="clear" w:color="auto" w:fill="BFBFBF"/>
            <w:vAlign w:val="center"/>
          </w:tcPr>
          <w:p w14:paraId="48A5108F" w14:textId="77777777" w:rsidR="00E51AC7" w:rsidRDefault="00E51AC7">
            <w:r>
              <w:t>T-2</w:t>
            </w:r>
          </w:p>
        </w:tc>
        <w:tc>
          <w:tcPr>
            <w:tcW w:w="0" w:type="auto"/>
            <w:shd w:val="clear" w:color="auto" w:fill="BFBFBF"/>
            <w:vAlign w:val="center"/>
          </w:tcPr>
          <w:p w14:paraId="7F791ADB" w14:textId="77777777" w:rsidR="00E51AC7" w:rsidRDefault="00E51AC7">
            <w:r>
              <w:t>T-1</w:t>
            </w:r>
          </w:p>
        </w:tc>
        <w:tc>
          <w:tcPr>
            <w:tcW w:w="0" w:type="auto"/>
            <w:shd w:val="clear" w:color="auto" w:fill="BFBFBF"/>
            <w:vAlign w:val="center"/>
          </w:tcPr>
          <w:p w14:paraId="64084CC0" w14:textId="77777777" w:rsidR="00E51AC7" w:rsidRDefault="00E51AC7">
            <w:r>
              <w:t>Plan i rishikuar</w:t>
            </w:r>
          </w:p>
        </w:tc>
        <w:tc>
          <w:tcPr>
            <w:tcW w:w="0" w:type="auto"/>
            <w:shd w:val="clear" w:color="auto" w:fill="BFBFBF"/>
            <w:vAlign w:val="center"/>
          </w:tcPr>
          <w:p w14:paraId="2D755212" w14:textId="77777777" w:rsidR="00E51AC7" w:rsidRDefault="00E51AC7">
            <w:r>
              <w:t>T+1</w:t>
            </w:r>
          </w:p>
        </w:tc>
        <w:tc>
          <w:tcPr>
            <w:tcW w:w="0" w:type="auto"/>
            <w:shd w:val="clear" w:color="auto" w:fill="BFBFBF"/>
            <w:vAlign w:val="center"/>
          </w:tcPr>
          <w:p w14:paraId="08DA3ABC" w14:textId="77777777" w:rsidR="00E51AC7" w:rsidRDefault="00E51AC7">
            <w:r>
              <w:t>T+2</w:t>
            </w:r>
          </w:p>
        </w:tc>
        <w:tc>
          <w:tcPr>
            <w:tcW w:w="0" w:type="auto"/>
            <w:shd w:val="clear" w:color="auto" w:fill="BFBFBF"/>
            <w:vAlign w:val="center"/>
          </w:tcPr>
          <w:p w14:paraId="370BE8A2" w14:textId="77777777" w:rsidR="00E51AC7" w:rsidRDefault="00E51AC7">
            <w:r>
              <w:t>T+3</w:t>
            </w:r>
          </w:p>
        </w:tc>
      </w:tr>
      <w:tr w:rsidR="00E51AC7" w14:paraId="05F3409C" w14:textId="77777777" w:rsidTr="0097193B">
        <w:trPr>
          <w:jc w:val="center"/>
        </w:trPr>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F6BBB" w14:textId="77777777" w:rsidR="00E51AC7" w:rsidRDefault="00E51AC7">
            <w:r>
              <w:t>1130255</w:t>
            </w:r>
          </w:p>
        </w:tc>
        <w:tc>
          <w:tcPr>
            <w:tcW w:w="11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4B854" w14:textId="77777777" w:rsidR="00E51AC7" w:rsidRDefault="00E51AC7">
            <w:r>
              <w:t>Rikonstruksion godine dhe ndertim palestre gjimnazi “Adem Vrapi"</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04EBA" w14:textId="77777777" w:rsidR="00E51AC7" w:rsidRDefault="00E51AC7">
            <w:r>
              <w:t>9833</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8F1BC" w14:textId="77777777" w:rsidR="00E51AC7" w:rsidRDefault="00E51AC7">
            <w:r>
              <w:t>Te ardhurat</w:t>
            </w:r>
          </w:p>
        </w:tc>
        <w:tc>
          <w:tcPr>
            <w:tcW w:w="3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EB407" w14:textId="77777777" w:rsidR="00E51AC7" w:rsidRDefault="00E51AC7">
            <w:r>
              <w:t>2021</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D5EC4" w14:textId="77777777" w:rsidR="00E51AC7" w:rsidRDefault="00E51AC7">
            <w:r>
              <w:t>2022</w:t>
            </w:r>
          </w:p>
        </w:tc>
        <w:tc>
          <w:tcPr>
            <w:tcW w:w="1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94018" w14:textId="77777777" w:rsidR="00E51AC7" w:rsidRDefault="00E51AC7"/>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CD015" w14:textId="77777777" w:rsidR="00E51AC7" w:rsidRDefault="00E51AC7">
            <w:r>
              <w:t>3500</w:t>
            </w:r>
          </w:p>
        </w:tc>
        <w:tc>
          <w:tcPr>
            <w:tcW w:w="4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776AA" w14:textId="77777777" w:rsidR="00E51AC7" w:rsidRDefault="00E51AC7">
            <w:r>
              <w:t>3333</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04B14" w14:textId="77777777" w:rsidR="00E51AC7" w:rsidRDefault="00E51AC7"/>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5CE048" w14:textId="77777777" w:rsidR="00E51AC7" w:rsidRDefault="00E51AC7"/>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515D4" w14:textId="77777777" w:rsidR="00E51AC7" w:rsidRDefault="00E51AC7"/>
        </w:tc>
      </w:tr>
    </w:tbl>
    <w:p w14:paraId="600244EF" w14:textId="77777777" w:rsidR="0088666A" w:rsidRDefault="0088666A" w:rsidP="0088666A">
      <w:pPr>
        <w:pStyle w:val="Heading3"/>
        <w:rPr>
          <w:rFonts w:eastAsia="Times New Roman"/>
          <w:lang w:val="sq-AL"/>
        </w:rPr>
      </w:pPr>
      <w:bookmarkStart w:id="156" w:name="_Toc114438601"/>
      <w:r w:rsidRPr="00661F6C">
        <w:rPr>
          <w:rFonts w:eastAsia="Times New Roman"/>
          <w:lang w:val="sq-AL"/>
        </w:rPr>
        <w:t>Të Dhëna mbi Programin</w:t>
      </w:r>
      <w:bookmarkEnd w:id="156"/>
    </w:p>
    <w:p w14:paraId="521B81BB"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44CB4E9" w14:textId="77777777" w:rsidR="0088666A" w:rsidRDefault="0088666A" w:rsidP="0088666A">
      <w:r w:rsidRPr="00661F6C">
        <w:t>Tabela 9. Të dhënat e Programit</w:t>
      </w:r>
    </w:p>
    <w:p w14:paraId="0DC4F72F" w14:textId="77777777" w:rsidR="0088666A" w:rsidRPr="00954E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3433"/>
        <w:gridCol w:w="876"/>
        <w:gridCol w:w="1109"/>
        <w:gridCol w:w="997"/>
        <w:gridCol w:w="997"/>
        <w:gridCol w:w="997"/>
        <w:gridCol w:w="997"/>
        <w:gridCol w:w="997"/>
      </w:tblGrid>
      <w:tr w:rsidR="0088666A" w14:paraId="1396B387" w14:textId="77777777" w:rsidTr="003F56E6">
        <w:trPr>
          <w:trHeight w:val="449"/>
          <w:jc w:val="center"/>
        </w:trPr>
        <w:tc>
          <w:tcPr>
            <w:tcW w:w="274" w:type="pct"/>
            <w:shd w:val="clear" w:color="auto" w:fill="BFBFBF"/>
            <w:vAlign w:val="center"/>
          </w:tcPr>
          <w:p w14:paraId="584B83D0" w14:textId="77777777" w:rsidR="0088666A" w:rsidRDefault="0088666A">
            <w:r>
              <w:t>Kodi</w:t>
            </w:r>
          </w:p>
        </w:tc>
        <w:tc>
          <w:tcPr>
            <w:tcW w:w="1613" w:type="pct"/>
            <w:shd w:val="clear" w:color="auto" w:fill="BFBFBF"/>
            <w:vAlign w:val="center"/>
          </w:tcPr>
          <w:p w14:paraId="640CB62D" w14:textId="77777777" w:rsidR="0088666A" w:rsidRDefault="0088666A">
            <w:r>
              <w:t>Emri</w:t>
            </w:r>
          </w:p>
        </w:tc>
        <w:tc>
          <w:tcPr>
            <w:tcW w:w="0" w:type="auto"/>
            <w:shd w:val="clear" w:color="auto" w:fill="BFBFBF"/>
            <w:vAlign w:val="center"/>
          </w:tcPr>
          <w:p w14:paraId="56B5C09A" w14:textId="77777777" w:rsidR="0088666A" w:rsidRDefault="0088666A">
            <w:r>
              <w:t>Njesia matese</w:t>
            </w:r>
          </w:p>
        </w:tc>
        <w:tc>
          <w:tcPr>
            <w:tcW w:w="495" w:type="pct"/>
            <w:shd w:val="clear" w:color="auto" w:fill="BFBFBF"/>
            <w:vAlign w:val="center"/>
          </w:tcPr>
          <w:p w14:paraId="15AAAF23" w14:textId="77777777" w:rsidR="0088666A" w:rsidRDefault="0088666A">
            <w:r>
              <w:t>2020</w:t>
            </w:r>
          </w:p>
        </w:tc>
        <w:tc>
          <w:tcPr>
            <w:tcW w:w="445" w:type="pct"/>
            <w:shd w:val="clear" w:color="auto" w:fill="BFBFBF"/>
            <w:vAlign w:val="center"/>
          </w:tcPr>
          <w:p w14:paraId="500D875D" w14:textId="77777777" w:rsidR="0088666A" w:rsidRDefault="0088666A">
            <w:r>
              <w:t>2021</w:t>
            </w:r>
          </w:p>
        </w:tc>
        <w:tc>
          <w:tcPr>
            <w:tcW w:w="445" w:type="pct"/>
            <w:shd w:val="clear" w:color="auto" w:fill="BFBFBF"/>
            <w:vAlign w:val="center"/>
          </w:tcPr>
          <w:p w14:paraId="320ED6B9" w14:textId="77777777" w:rsidR="0088666A" w:rsidRDefault="0088666A">
            <w:r>
              <w:t>Plan 2022</w:t>
            </w:r>
          </w:p>
        </w:tc>
        <w:tc>
          <w:tcPr>
            <w:tcW w:w="0" w:type="auto"/>
            <w:shd w:val="clear" w:color="auto" w:fill="BFBFBF"/>
            <w:vAlign w:val="center"/>
          </w:tcPr>
          <w:p w14:paraId="7E504C2C" w14:textId="77777777" w:rsidR="0088666A" w:rsidRDefault="0088666A">
            <w:r>
              <w:t>2023</w:t>
            </w:r>
          </w:p>
        </w:tc>
        <w:tc>
          <w:tcPr>
            <w:tcW w:w="0" w:type="auto"/>
            <w:shd w:val="clear" w:color="auto" w:fill="BFBFBF"/>
            <w:vAlign w:val="center"/>
          </w:tcPr>
          <w:p w14:paraId="6987336F" w14:textId="77777777" w:rsidR="0088666A" w:rsidRDefault="0088666A">
            <w:r>
              <w:t>2024</w:t>
            </w:r>
          </w:p>
        </w:tc>
        <w:tc>
          <w:tcPr>
            <w:tcW w:w="0" w:type="auto"/>
            <w:shd w:val="clear" w:color="auto" w:fill="BFBFBF"/>
            <w:vAlign w:val="center"/>
          </w:tcPr>
          <w:p w14:paraId="02CD287B" w14:textId="77777777" w:rsidR="0088666A" w:rsidRDefault="0088666A">
            <w:r>
              <w:t>2025</w:t>
            </w:r>
          </w:p>
        </w:tc>
      </w:tr>
      <w:tr w:rsidR="0088666A" w14:paraId="1BC60A82" w14:textId="77777777" w:rsidTr="003F56E6">
        <w:trPr>
          <w:jc w:val="center"/>
        </w:trPr>
        <w:tc>
          <w:tcPr>
            <w:tcW w:w="2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720868" w14:textId="77777777" w:rsidR="0088666A" w:rsidRDefault="0088666A">
            <w:r>
              <w:t>114</w:t>
            </w:r>
          </w:p>
        </w:tc>
        <w:tc>
          <w:tcPr>
            <w:tcW w:w="16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93768" w14:textId="77777777" w:rsidR="0088666A" w:rsidRDefault="0088666A">
            <w:r>
              <w:t>KLASA NË SISTEMIN E ARSIMIT TË MESËM</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F380B" w14:textId="77777777" w:rsidR="0088666A" w:rsidRDefault="0088666A">
            <w:r>
              <w:t>numër</w:t>
            </w:r>
          </w:p>
        </w:tc>
        <w:tc>
          <w:tcPr>
            <w:tcW w:w="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5DEBA" w14:textId="77777777" w:rsidR="0088666A" w:rsidRDefault="0088666A">
            <w:r>
              <w:t>21</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E7285" w14:textId="77777777" w:rsidR="0088666A" w:rsidRDefault="0088666A">
            <w:r>
              <w:t>20</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C0FD7" w14:textId="77777777" w:rsidR="0088666A" w:rsidRDefault="0088666A">
            <w:r>
              <w:t>21</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87570" w14:textId="77777777" w:rsidR="0088666A" w:rsidRDefault="0088666A">
            <w:r>
              <w:t>21</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E045A" w14:textId="77777777" w:rsidR="0088666A" w:rsidRDefault="0088666A">
            <w:r>
              <w:t>21</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9F984" w14:textId="77777777" w:rsidR="0088666A" w:rsidRDefault="0088666A">
            <w:r>
              <w:t>21</w:t>
            </w:r>
          </w:p>
        </w:tc>
      </w:tr>
      <w:tr w:rsidR="0088666A" w14:paraId="5128503D" w14:textId="77777777" w:rsidTr="003F56E6">
        <w:trPr>
          <w:jc w:val="center"/>
        </w:trPr>
        <w:tc>
          <w:tcPr>
            <w:tcW w:w="2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DD0A1" w14:textId="77777777" w:rsidR="0088666A" w:rsidRDefault="0088666A">
            <w:r>
              <w:t>761</w:t>
            </w:r>
          </w:p>
        </w:tc>
        <w:tc>
          <w:tcPr>
            <w:tcW w:w="16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97B31" w14:textId="77777777" w:rsidR="0088666A" w:rsidRDefault="0088666A">
            <w:r>
              <w:t>NUMRI I NXËNËSVE QË PËRFUNDOJNË SISTEMIN E ARSIMIT BAZË (9 VJEÇAR)</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7E44F" w14:textId="77777777" w:rsidR="0088666A" w:rsidRDefault="0088666A">
            <w:r>
              <w:t>numër</w:t>
            </w:r>
          </w:p>
        </w:tc>
        <w:tc>
          <w:tcPr>
            <w:tcW w:w="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E9EEB" w14:textId="77777777" w:rsidR="0088666A" w:rsidRDefault="0088666A">
            <w:r>
              <w:t>2005</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34648" w14:textId="77777777" w:rsidR="0088666A" w:rsidRDefault="0088666A">
            <w:r>
              <w:t>201</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C18BE" w14:textId="77777777" w:rsidR="0088666A" w:rsidRDefault="0088666A">
            <w:r>
              <w:t>2005</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DE9AC" w14:textId="77777777" w:rsidR="0088666A" w:rsidRDefault="0088666A">
            <w:r>
              <w:t>2005</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A2B3F" w14:textId="77777777" w:rsidR="0088666A" w:rsidRDefault="0088666A">
            <w:r>
              <w:t>2005</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9FFD5" w14:textId="77777777" w:rsidR="0088666A" w:rsidRDefault="0088666A">
            <w:r>
              <w:t>2005</w:t>
            </w:r>
          </w:p>
        </w:tc>
      </w:tr>
      <w:tr w:rsidR="0088666A" w14:paraId="6A33EFD6" w14:textId="77777777" w:rsidTr="003F56E6">
        <w:trPr>
          <w:jc w:val="center"/>
        </w:trPr>
        <w:tc>
          <w:tcPr>
            <w:tcW w:w="2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B2767" w14:textId="77777777" w:rsidR="0088666A" w:rsidRDefault="0088666A">
            <w:r>
              <w:t>177</w:t>
            </w:r>
          </w:p>
        </w:tc>
        <w:tc>
          <w:tcPr>
            <w:tcW w:w="16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35BD4" w14:textId="77777777" w:rsidR="0088666A" w:rsidRDefault="0088666A">
            <w:r>
              <w:t>MËSUES NË SISTEMIN E ARSIMIT TË MESËM</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6C3CF" w14:textId="77777777" w:rsidR="0088666A" w:rsidRDefault="0088666A">
            <w:r>
              <w:t>numër</w:t>
            </w:r>
          </w:p>
        </w:tc>
        <w:tc>
          <w:tcPr>
            <w:tcW w:w="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2B657" w14:textId="77777777" w:rsidR="0088666A" w:rsidRDefault="0088666A">
            <w:r>
              <w:t>57</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9EECA" w14:textId="77777777" w:rsidR="0088666A" w:rsidRDefault="0088666A">
            <w:r>
              <w:t>42</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A8449" w14:textId="77777777" w:rsidR="0088666A" w:rsidRDefault="0088666A">
            <w:r>
              <w:t>57</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1DA9B" w14:textId="77777777" w:rsidR="0088666A" w:rsidRDefault="0088666A">
            <w:r>
              <w:t>57</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C5057" w14:textId="77777777" w:rsidR="0088666A" w:rsidRDefault="0088666A">
            <w:r>
              <w:t>57</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2DFE4" w14:textId="77777777" w:rsidR="0088666A" w:rsidRDefault="0088666A">
            <w:r>
              <w:t>57</w:t>
            </w:r>
          </w:p>
        </w:tc>
      </w:tr>
      <w:tr w:rsidR="0088666A" w14:paraId="68013105" w14:textId="77777777" w:rsidTr="003F56E6">
        <w:trPr>
          <w:jc w:val="center"/>
        </w:trPr>
        <w:tc>
          <w:tcPr>
            <w:tcW w:w="2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4E5EB" w14:textId="77777777" w:rsidR="0088666A" w:rsidRDefault="0088666A">
            <w:r>
              <w:t>181</w:t>
            </w:r>
          </w:p>
        </w:tc>
        <w:tc>
          <w:tcPr>
            <w:tcW w:w="16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547E8" w14:textId="77777777" w:rsidR="0088666A" w:rsidRDefault="0088666A">
            <w:r>
              <w:t>NDËRTESA FUNKSIONALE TË ARSIMIT TË MESËM</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45976" w14:textId="77777777" w:rsidR="0088666A" w:rsidRDefault="0088666A">
            <w:r>
              <w:t>numër</w:t>
            </w:r>
          </w:p>
        </w:tc>
        <w:tc>
          <w:tcPr>
            <w:tcW w:w="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8D6F6" w14:textId="77777777" w:rsidR="0088666A" w:rsidRDefault="0088666A">
            <w:r>
              <w:t>2</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B8611" w14:textId="77777777" w:rsidR="0088666A" w:rsidRDefault="0088666A">
            <w:r>
              <w:t>2</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306D4" w14:textId="77777777" w:rsidR="0088666A" w:rsidRDefault="0088666A">
            <w:r>
              <w:t>2</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9C5E4" w14:textId="77777777" w:rsidR="0088666A" w:rsidRDefault="0088666A">
            <w:r>
              <w:t>2</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96B42" w14:textId="77777777" w:rsidR="0088666A" w:rsidRDefault="0088666A">
            <w:r>
              <w:t>2</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49BFF" w14:textId="77777777" w:rsidR="0088666A" w:rsidRDefault="0088666A">
            <w:r>
              <w:t>2</w:t>
            </w:r>
          </w:p>
        </w:tc>
      </w:tr>
      <w:tr w:rsidR="0088666A" w14:paraId="48E8B238" w14:textId="77777777" w:rsidTr="003F56E6">
        <w:trPr>
          <w:jc w:val="center"/>
        </w:trPr>
        <w:tc>
          <w:tcPr>
            <w:tcW w:w="2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26D2D" w14:textId="77777777" w:rsidR="0088666A" w:rsidRDefault="0088666A">
            <w:r>
              <w:t>308</w:t>
            </w:r>
          </w:p>
        </w:tc>
        <w:tc>
          <w:tcPr>
            <w:tcW w:w="16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32175" w14:textId="77777777" w:rsidR="0088666A" w:rsidRDefault="0088666A">
            <w:r>
              <w:t>NXËNËS TË REGJISTRUAR NË SISTEMIN E ARSIMIT TË MESËM</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72B44" w14:textId="77777777" w:rsidR="0088666A" w:rsidRDefault="0088666A">
            <w:r>
              <w:t>numër</w:t>
            </w:r>
          </w:p>
        </w:tc>
        <w:tc>
          <w:tcPr>
            <w:tcW w:w="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3BE86" w14:textId="77777777" w:rsidR="0088666A" w:rsidRDefault="0088666A">
            <w:r>
              <w:t>584</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0E6F5" w14:textId="77777777" w:rsidR="0088666A" w:rsidRDefault="0088666A">
            <w:r>
              <w:t>568</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91B66" w14:textId="77777777" w:rsidR="0088666A" w:rsidRDefault="0088666A">
            <w:r>
              <w:t>565</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8CDC17" w14:textId="77777777" w:rsidR="0088666A" w:rsidRDefault="0088666A">
            <w:r>
              <w:t>565</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4357E" w14:textId="77777777" w:rsidR="0088666A" w:rsidRDefault="0088666A">
            <w:r>
              <w:t>565</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52C7E" w14:textId="77777777" w:rsidR="0088666A" w:rsidRDefault="0088666A">
            <w:r>
              <w:t>565</w:t>
            </w:r>
          </w:p>
        </w:tc>
      </w:tr>
      <w:tr w:rsidR="0088666A" w14:paraId="642A78A8" w14:textId="77777777" w:rsidTr="003F56E6">
        <w:trPr>
          <w:jc w:val="center"/>
        </w:trPr>
        <w:tc>
          <w:tcPr>
            <w:tcW w:w="2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9DD05" w14:textId="77777777" w:rsidR="0088666A" w:rsidRDefault="0088666A">
            <w:r>
              <w:t>417</w:t>
            </w:r>
          </w:p>
        </w:tc>
        <w:tc>
          <w:tcPr>
            <w:tcW w:w="16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0D803" w14:textId="77777777" w:rsidR="0088666A" w:rsidRDefault="0088666A">
            <w:r>
              <w:t>SHPENZIMET E PROGRAMIT NË LEKË</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BEB11" w14:textId="77777777" w:rsidR="0088666A" w:rsidRDefault="0088666A">
            <w:r>
              <w:t>lekë</w:t>
            </w:r>
          </w:p>
        </w:tc>
        <w:tc>
          <w:tcPr>
            <w:tcW w:w="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5CE4E" w14:textId="77777777" w:rsidR="0088666A" w:rsidRDefault="0088666A">
            <w:r>
              <w:t>59366000</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86C17" w14:textId="77777777" w:rsidR="0088666A" w:rsidRDefault="0088666A">
            <w:r>
              <w:t>5689000</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77B75" w14:textId="77777777" w:rsidR="0088666A" w:rsidRDefault="0088666A">
            <w:r>
              <w:t>5770000</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80DD1" w14:textId="77777777" w:rsidR="0088666A" w:rsidRDefault="0088666A">
            <w:r>
              <w:t>2436000</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714B9" w14:textId="77777777" w:rsidR="0088666A" w:rsidRDefault="0088666A">
            <w:r>
              <w:t>2436000</w:t>
            </w:r>
          </w:p>
        </w:tc>
        <w:tc>
          <w:tcPr>
            <w:tcW w:w="4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2B22E" w14:textId="77777777" w:rsidR="0088666A" w:rsidRDefault="0088666A">
            <w:r>
              <w:t>2436000</w:t>
            </w:r>
          </w:p>
        </w:tc>
      </w:tr>
    </w:tbl>
    <w:p w14:paraId="4C63BF3D" w14:textId="77777777" w:rsidR="00AB013F" w:rsidRDefault="00AB013F"/>
    <w:p w14:paraId="29AC6AD1" w14:textId="77777777" w:rsidR="0088666A" w:rsidRDefault="0088666A" w:rsidP="0088666A">
      <w:pPr>
        <w:pStyle w:val="Heading2"/>
      </w:pPr>
      <w:bookmarkStart w:id="157" w:name="_Toc114438602"/>
      <w:r w:rsidRPr="00661F6C">
        <w:t>Programi</w:t>
      </w:r>
      <w:r>
        <w:t xml:space="preserve"> Përkujdesi Social</w:t>
      </w:r>
      <w:bookmarkEnd w:id="157"/>
      <w:r>
        <w:t xml:space="preserve"> </w:t>
      </w:r>
    </w:p>
    <w:tbl>
      <w:tblPr>
        <w:tblStyle w:val="GridTable1LightAccent6"/>
        <w:tblpPr w:leftFromText="180" w:rightFromText="180" w:vertAnchor="text" w:horzAnchor="margin" w:tblpX="-36" w:tblpY="75"/>
        <w:tblW w:w="10728" w:type="dxa"/>
        <w:tblLayout w:type="fixed"/>
        <w:tblLook w:val="04A0" w:firstRow="1" w:lastRow="0" w:firstColumn="1" w:lastColumn="0" w:noHBand="0" w:noVBand="1"/>
      </w:tblPr>
      <w:tblGrid>
        <w:gridCol w:w="1283"/>
        <w:gridCol w:w="1345"/>
        <w:gridCol w:w="8100"/>
      </w:tblGrid>
      <w:tr w:rsidR="0088666A" w:rsidRPr="00661F6C" w14:paraId="1ED1E58E" w14:textId="77777777" w:rsidTr="003F5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68A9DBB" w14:textId="77777777" w:rsidR="0088666A" w:rsidRPr="00661F6C" w:rsidRDefault="0088666A" w:rsidP="003F56E6">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0564B50A" w14:textId="77777777" w:rsidTr="003F56E6">
        <w:tc>
          <w:tcPr>
            <w:cnfStyle w:val="001000000000" w:firstRow="0" w:lastRow="0" w:firstColumn="1" w:lastColumn="0" w:oddVBand="0" w:evenVBand="0" w:oddHBand="0" w:evenHBand="0" w:firstRowFirstColumn="0" w:firstRowLastColumn="0" w:lastRowFirstColumn="0" w:lastRowLastColumn="0"/>
            <w:tcW w:w="1072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602B29" w14:textId="77777777" w:rsidR="0088666A" w:rsidRPr="00661F6C" w:rsidRDefault="0088666A" w:rsidP="003F56E6">
            <w:pPr>
              <w:spacing w:before="120" w:after="120"/>
              <w:rPr>
                <w:rFonts w:ascii="Times New Roman" w:hAnsi="Times New Roman" w:cs="Times New Roman"/>
                <w:bCs w:val="0"/>
                <w:lang w:val="sq-AL"/>
              </w:rPr>
            </w:pPr>
          </w:p>
        </w:tc>
      </w:tr>
      <w:tr w:rsidR="0088666A" w:rsidRPr="00661F6C" w14:paraId="4C6DFD58" w14:textId="77777777" w:rsidTr="003F56E6">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381FEE7" w14:textId="77777777" w:rsidR="0088666A" w:rsidRPr="00661F6C" w:rsidRDefault="0088666A" w:rsidP="003F56E6">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D1C9539" w14:textId="77777777" w:rsidR="0088666A" w:rsidRPr="00661F6C" w:rsidRDefault="0088666A" w:rsidP="003F56E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81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C95731D" w14:textId="77777777" w:rsidR="0088666A" w:rsidRPr="00661F6C" w:rsidRDefault="0088666A" w:rsidP="003F56E6">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00BF1CA2" w14:textId="77777777" w:rsidTr="003F56E6">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29D02B2" w14:textId="77777777" w:rsidR="0088666A" w:rsidRPr="00661F6C" w:rsidRDefault="0088666A" w:rsidP="003F56E6">
            <w:pPr>
              <w:rPr>
                <w:rFonts w:ascii="Times New Roman" w:hAnsi="Times New Roman" w:cs="Times New Roman"/>
                <w:bCs w:val="0"/>
                <w:lang w:val="sq-AL"/>
              </w:rPr>
            </w:pPr>
            <w:r>
              <w:rPr>
                <w:rFonts w:ascii="Times New Roman" w:hAnsi="Times New Roman" w:cs="Times New Roman"/>
                <w:bCs w:val="0"/>
                <w:lang w:val="sq-AL"/>
              </w:rPr>
              <w:t xml:space="preserve"> </w:t>
            </w:r>
            <w:r>
              <w:t>10430</w:t>
            </w:r>
            <w:r>
              <w:rPr>
                <w:rFonts w:ascii="Times New Roman" w:hAnsi="Times New Roman" w:cs="Times New Roman"/>
                <w:bCs w:val="0"/>
                <w:lang w:val="sq-AL"/>
              </w:rPr>
              <w:t xml:space="preserve"> </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C7D2574" w14:textId="77777777" w:rsidR="0088666A" w:rsidRPr="00661F6C" w:rsidRDefault="0088666A" w:rsidP="003F56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Përkujdesi Social</w:t>
            </w:r>
            <w:r>
              <w:rPr>
                <w:rFonts w:ascii="Times New Roman" w:hAnsi="Times New Roman" w:cs="Times New Roman"/>
                <w:bCs/>
                <w:lang w:val="sq-AL"/>
              </w:rPr>
              <w:t xml:space="preserve"> </w:t>
            </w:r>
          </w:p>
        </w:tc>
        <w:tc>
          <w:tcPr>
            <w:tcW w:w="81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812B538" w14:textId="77777777" w:rsidR="0088666A" w:rsidRPr="00584CB7" w:rsidRDefault="0088666A" w:rsidP="003F56E6">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Përfitime në para dhe në natyrë për familjet që kanë fëmijë në kujdestari; Përfitime në para, si pagesa për nëna me fëmijë, grante për lindje, përfitime për kujdes për prindërit, pagesa për fëmijët ose familjare, pagesa të tjera periodike apo të menjëhershme për të mbështetur familjet ose për t’i ndihmuar ato të përballojnë kostot e nevojave specifike (për shembull, familjet me një prind të </w:t>
            </w:r>
            <w:r>
              <w:lastRenderedPageBreak/>
              <w:t>vetëm ose familjet me fëmijë të paaftë). Mbështetje të pjesshme për faturën e energjisë elektrike dhe konsumin e ujit dhe shërbimet sanitare; Ndihmë financiare, asistencë për pagesën e një kujdestareje që kujdeset për fëmijët gjatë ditës; Strehë dhe ushqim dhënë fëmijëve dhe familjeve në mënyrë të përhershme (jetimore, familje kujdestare etj.); Mallra dhe shërbime dhënë në shtëpi fëmijëve ose atyre që kujdesen për ta; Shërbime dhe mallrat e ndryshme dhënë familjeve, të rinjve ose fëmijëve (qendra pushimi ose zbavitjeje); Administrim, organizim ose mbështetje të skemave të mbrojtjes shoqërore. Shpenzimet për mbulimin e shërbimit të çerdheve nga njësitë e vetëqeverisjes vendore; Përfitime në para dhe në natyrë për personat që janë shoqërisht të përjashtuar ose në rrezik për përjashtim shoqëror (si personat në skamje, me fitime të ulëta, imigrantë, indigjenë, refugjatë, abuzues me alkoolin dhe droga, viktima të dhunës kriminale etj.); Përfitime në para, si kompensim page dhe pagesa të tjera për personat e varfër ose të dobët, për të ndihmuar në lehtësimin e varfërisë ose në situata të vështira; Përfitime në natyrë, si strehë afatshkurtër dhe afatgjatë dhe vakte ushqimi dhënë personave të varfër dhe të dobët, shërbime dhe mallra për të ndihmuar personat, si këshillim, strehim ditor, ndihmë për të kryer punët e përditshme, ushqim, veshje, lëndë djegëse etj; Fondet e pushtetit qendror për funksionin e deleguar të ndihmës ekonomike dhe pagesën për personat me aftësi të kufizuar;</w:t>
            </w:r>
            <w:r>
              <w:rPr>
                <w:rFonts w:ascii="Times New Roman" w:eastAsiaTheme="minorEastAsia" w:hAnsi="Times New Roman" w:cs="Times New Roman"/>
                <w:bCs/>
                <w:lang w:val="sq-AL"/>
              </w:rPr>
              <w:t xml:space="preserve"> </w:t>
            </w:r>
          </w:p>
        </w:tc>
      </w:tr>
    </w:tbl>
    <w:p w14:paraId="3EBA2CEC" w14:textId="77777777" w:rsidR="0088666A" w:rsidRDefault="0088666A" w:rsidP="0088666A"/>
    <w:p w14:paraId="29291AAC" w14:textId="4278E912" w:rsidR="0088666A" w:rsidRDefault="0097193B" w:rsidP="0088666A">
      <w:r>
        <w:t xml:space="preserve"> </w:t>
      </w:r>
    </w:p>
    <w:p w14:paraId="28F0F94D" w14:textId="77777777" w:rsidR="0088666A" w:rsidRPr="00661F6C" w:rsidRDefault="0088666A" w:rsidP="0088666A">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3F98B705" w14:textId="77777777" w:rsidR="0088666A" w:rsidRPr="00661F6C" w:rsidRDefault="0088666A" w:rsidP="0088666A">
      <w:pPr>
        <w:pStyle w:val="NormalWeb"/>
        <w:spacing w:before="0" w:beforeAutospacing="0" w:after="0" w:afterAutospacing="0"/>
        <w:rPr>
          <w:lang w:val="sq-AL"/>
        </w:rPr>
      </w:pPr>
    </w:p>
    <w:p w14:paraId="60B20F8F" w14:textId="77777777" w:rsidR="0088666A" w:rsidRPr="00661F6C" w:rsidRDefault="0088666A" w:rsidP="0088666A">
      <w:pPr>
        <w:pStyle w:val="ListofTables"/>
      </w:pPr>
      <w:r w:rsidRPr="00661F6C">
        <w:t>Tabela 5. Shpenzimet e Programit sipas Kategorive ekonomike</w:t>
      </w:r>
    </w:p>
    <w:p w14:paraId="2A0BCB80" w14:textId="77777777" w:rsidR="0088666A" w:rsidRDefault="0088666A" w:rsidP="0088666A">
      <w:r>
        <w:t xml:space="preserve">  </w:t>
      </w:r>
    </w:p>
    <w:tbl>
      <w:tblPr>
        <w:tblW w:w="50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3676"/>
        <w:gridCol w:w="886"/>
        <w:gridCol w:w="886"/>
        <w:gridCol w:w="896"/>
        <w:gridCol w:w="961"/>
        <w:gridCol w:w="886"/>
        <w:gridCol w:w="886"/>
        <w:gridCol w:w="886"/>
      </w:tblGrid>
      <w:tr w:rsidR="003F56E6" w14:paraId="316B2E0F" w14:textId="77777777" w:rsidTr="00392C33">
        <w:trPr>
          <w:trHeight w:val="449"/>
          <w:jc w:val="center"/>
        </w:trPr>
        <w:tc>
          <w:tcPr>
            <w:tcW w:w="541" w:type="pct"/>
            <w:shd w:val="clear" w:color="auto" w:fill="BFBFBF"/>
            <w:vAlign w:val="center"/>
          </w:tcPr>
          <w:p w14:paraId="218AAC38" w14:textId="77777777" w:rsidR="0088666A" w:rsidRDefault="0088666A">
            <w:r>
              <w:t>Llogaria ekonomike</w:t>
            </w:r>
          </w:p>
        </w:tc>
        <w:tc>
          <w:tcPr>
            <w:tcW w:w="1645" w:type="pct"/>
            <w:shd w:val="clear" w:color="auto" w:fill="BFBFBF"/>
            <w:vAlign w:val="center"/>
          </w:tcPr>
          <w:p w14:paraId="5FFD9517" w14:textId="77777777" w:rsidR="0088666A" w:rsidRDefault="0088666A">
            <w:r>
              <w:t>Përshkrimi</w:t>
            </w:r>
          </w:p>
        </w:tc>
        <w:tc>
          <w:tcPr>
            <w:tcW w:w="396" w:type="pct"/>
            <w:shd w:val="clear" w:color="auto" w:fill="BFBFBF"/>
            <w:vAlign w:val="center"/>
          </w:tcPr>
          <w:p w14:paraId="1E4D8EC4" w14:textId="77777777" w:rsidR="0088666A" w:rsidRDefault="0088666A">
            <w:r>
              <w:t>Viti T-2</w:t>
            </w:r>
          </w:p>
        </w:tc>
        <w:tc>
          <w:tcPr>
            <w:tcW w:w="396" w:type="pct"/>
            <w:shd w:val="clear" w:color="auto" w:fill="BFBFBF"/>
            <w:vAlign w:val="center"/>
          </w:tcPr>
          <w:p w14:paraId="206AAEE6" w14:textId="77777777" w:rsidR="0088666A" w:rsidRDefault="0088666A">
            <w:r>
              <w:t>Viti T-1</w:t>
            </w:r>
          </w:p>
        </w:tc>
        <w:tc>
          <w:tcPr>
            <w:tcW w:w="401" w:type="pct"/>
            <w:shd w:val="clear" w:color="auto" w:fill="BFBFBF"/>
            <w:vAlign w:val="center"/>
          </w:tcPr>
          <w:p w14:paraId="37C48226" w14:textId="77777777" w:rsidR="0088666A" w:rsidRDefault="0088666A">
            <w:r>
              <w:t>Buxheti fillestar</w:t>
            </w:r>
          </w:p>
        </w:tc>
        <w:tc>
          <w:tcPr>
            <w:tcW w:w="0" w:type="auto"/>
            <w:shd w:val="clear" w:color="auto" w:fill="BFBFBF"/>
            <w:vAlign w:val="center"/>
          </w:tcPr>
          <w:p w14:paraId="08C1C86B" w14:textId="77777777" w:rsidR="0088666A" w:rsidRDefault="0088666A">
            <w:r>
              <w:t>I pritshmi</w:t>
            </w:r>
          </w:p>
        </w:tc>
        <w:tc>
          <w:tcPr>
            <w:tcW w:w="396" w:type="pct"/>
            <w:shd w:val="clear" w:color="auto" w:fill="BFBFBF"/>
            <w:vAlign w:val="center"/>
          </w:tcPr>
          <w:p w14:paraId="0D3277D5" w14:textId="77777777" w:rsidR="0088666A" w:rsidRDefault="0088666A">
            <w:r>
              <w:t>Viti T+1</w:t>
            </w:r>
          </w:p>
        </w:tc>
        <w:tc>
          <w:tcPr>
            <w:tcW w:w="396" w:type="pct"/>
            <w:shd w:val="clear" w:color="auto" w:fill="BFBFBF"/>
            <w:vAlign w:val="center"/>
          </w:tcPr>
          <w:p w14:paraId="642BDA61" w14:textId="77777777" w:rsidR="0088666A" w:rsidRDefault="0088666A">
            <w:r>
              <w:t>Viti T+2</w:t>
            </w:r>
          </w:p>
        </w:tc>
        <w:tc>
          <w:tcPr>
            <w:tcW w:w="396" w:type="pct"/>
            <w:shd w:val="clear" w:color="auto" w:fill="BFBFBF"/>
            <w:vAlign w:val="center"/>
          </w:tcPr>
          <w:p w14:paraId="01659754" w14:textId="77777777" w:rsidR="0088666A" w:rsidRDefault="0088666A">
            <w:r>
              <w:t>Viti T+3</w:t>
            </w:r>
          </w:p>
        </w:tc>
      </w:tr>
      <w:tr w:rsidR="003F56E6" w14:paraId="2A8405FE"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2C64C" w14:textId="77777777" w:rsidR="0088666A" w:rsidRDefault="0088666A">
            <w:r>
              <w:t>600</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E3693" w14:textId="77777777" w:rsidR="0088666A" w:rsidRDefault="0088666A">
            <w:r>
              <w:t>Pagat</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08947"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F6DF1"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987DA"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D6CBF"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197DA"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EB7671"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B846D" w14:textId="77777777" w:rsidR="0088666A" w:rsidRDefault="0088666A"/>
        </w:tc>
      </w:tr>
      <w:tr w:rsidR="003F56E6" w14:paraId="2DC657BB"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6A430" w14:textId="77777777" w:rsidR="0088666A" w:rsidRDefault="0088666A">
            <w:r>
              <w:t>601</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3580C9" w14:textId="77777777" w:rsidR="0088666A" w:rsidRDefault="0088666A">
            <w:r>
              <w:t>Sigurimet Shoqërore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9A4D1A"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CAD1E"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A4D77"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A818E"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90EB0"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53135"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D8BBA" w14:textId="77777777" w:rsidR="0088666A" w:rsidRDefault="0088666A"/>
        </w:tc>
      </w:tr>
      <w:tr w:rsidR="003F56E6" w14:paraId="59AB6D78"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06FC2" w14:textId="77777777" w:rsidR="0088666A" w:rsidRDefault="0088666A">
            <w:r>
              <w:t>602</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C429D" w14:textId="77777777" w:rsidR="0088666A" w:rsidRDefault="0088666A">
            <w:r>
              <w:t>Mallra dhe shërbime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45268" w14:textId="77777777" w:rsidR="0088666A" w:rsidRDefault="0088666A">
            <w:r>
              <w:t>1054</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A43AA" w14:textId="77777777" w:rsidR="0088666A" w:rsidRDefault="0088666A">
            <w:r>
              <w:t>758</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2891C"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29B11" w14:textId="77777777" w:rsidR="0088666A" w:rsidRDefault="0088666A">
            <w:r>
              <w:t>774</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38EE0"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D0DF4"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D16AA" w14:textId="77777777" w:rsidR="0088666A" w:rsidRDefault="0088666A"/>
        </w:tc>
      </w:tr>
      <w:tr w:rsidR="003F56E6" w14:paraId="0AD433C0"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37C26" w14:textId="77777777" w:rsidR="0088666A" w:rsidRDefault="0088666A">
            <w:r>
              <w:t>603</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E7254" w14:textId="77777777" w:rsidR="0088666A" w:rsidRDefault="0088666A">
            <w:r>
              <w:t>Subvencione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4E705"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F70E0"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A14D9"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E89A5"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35D59"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11A71"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02550" w14:textId="77777777" w:rsidR="0088666A" w:rsidRDefault="0088666A"/>
        </w:tc>
      </w:tr>
      <w:tr w:rsidR="003F56E6" w14:paraId="63ACB52E"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1FD62" w14:textId="77777777" w:rsidR="0088666A" w:rsidRDefault="0088666A">
            <w:r>
              <w:t>604</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247A8" w14:textId="77777777" w:rsidR="0088666A" w:rsidRDefault="0088666A">
            <w:r>
              <w:t>Të tjera transferta korrente të brendshme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3D492"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EA508"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DDC07"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ED442"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1BF0B"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AE562"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EB905" w14:textId="77777777" w:rsidR="0088666A" w:rsidRDefault="0088666A"/>
        </w:tc>
      </w:tr>
      <w:tr w:rsidR="003F56E6" w14:paraId="53E95CB9"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F80AC" w14:textId="77777777" w:rsidR="0088666A" w:rsidRDefault="0088666A">
            <w:r>
              <w:t>605</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833F5" w14:textId="77777777" w:rsidR="0088666A" w:rsidRDefault="0088666A">
            <w:r>
              <w:t>Transferta korrente të huaja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E0005"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37445"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0343C"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0D258"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226D9"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94B78"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0FF26" w14:textId="77777777" w:rsidR="0088666A" w:rsidRDefault="0088666A"/>
        </w:tc>
      </w:tr>
      <w:tr w:rsidR="003F56E6" w14:paraId="3798773E"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7123A" w14:textId="77777777" w:rsidR="0088666A" w:rsidRDefault="0088666A">
            <w:r>
              <w:t>606</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31FEC" w14:textId="77777777" w:rsidR="0088666A" w:rsidRDefault="0088666A">
            <w:r>
              <w:t>Transferta për Buxhetet Familiare dhe Individët</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C8D4F" w14:textId="77777777" w:rsidR="0088666A" w:rsidRDefault="0088666A">
            <w:r>
              <w:t>173252</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5CABF" w14:textId="77777777" w:rsidR="0088666A" w:rsidRDefault="0088666A">
            <w:r>
              <w:t>167693</w:t>
            </w:r>
          </w:p>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FB9F5" w14:textId="77777777" w:rsidR="0088666A" w:rsidRDefault="0088666A">
            <w:r>
              <w:t>153000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DCB2A" w14:textId="77777777" w:rsidR="0088666A" w:rsidRDefault="0088666A">
            <w:r>
              <w:t>153000</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7D7F6" w14:textId="77777777" w:rsidR="0088666A" w:rsidRDefault="0088666A">
            <w:r>
              <w:t>157000</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4B9B4" w14:textId="77777777" w:rsidR="0088666A" w:rsidRDefault="0088666A">
            <w:r>
              <w:t>162000</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51738" w14:textId="77777777" w:rsidR="0088666A" w:rsidRDefault="0088666A">
            <w:r>
              <w:t>165000</w:t>
            </w:r>
          </w:p>
        </w:tc>
      </w:tr>
      <w:tr w:rsidR="003F56E6" w14:paraId="32AD3C68"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34C54" w14:textId="77777777" w:rsidR="0088666A" w:rsidRDefault="0088666A">
            <w:r>
              <w:t>609</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4254E" w14:textId="77777777" w:rsidR="0088666A" w:rsidRDefault="0088666A">
            <w:r>
              <w:t>Rezerva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805AA"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E2CEA"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DE4E6"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E327DE"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D4118"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72090"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93543" w14:textId="77777777" w:rsidR="0088666A" w:rsidRDefault="0088666A"/>
        </w:tc>
      </w:tr>
      <w:tr w:rsidR="003F56E6" w14:paraId="6D6FFC9B"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F33F4B" w14:textId="77777777" w:rsidR="0088666A" w:rsidRDefault="0088666A">
            <w:r>
              <w:lastRenderedPageBreak/>
              <w:t>650</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FEE19" w14:textId="77777777" w:rsidR="0088666A" w:rsidRDefault="0088666A">
            <w:r>
              <w:t>Interesa per kredi direkte ose bono</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E045B"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9F7A4"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E2D97"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7B99E"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8D257"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A3BAE"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06783" w14:textId="77777777" w:rsidR="0088666A" w:rsidRDefault="0088666A"/>
        </w:tc>
      </w:tr>
      <w:tr w:rsidR="003F56E6" w14:paraId="34D05A72"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AB559" w14:textId="77777777" w:rsidR="0088666A" w:rsidRDefault="0088666A">
            <w:r>
              <w:t>69/?</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C1F06" w14:textId="77777777" w:rsidR="0088666A" w:rsidRDefault="0088666A">
            <w:r>
              <w:t>Të tjera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F2795"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E6973"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05751"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27F89"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3A50E"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FCE59"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BF205" w14:textId="77777777" w:rsidR="0088666A" w:rsidRDefault="0088666A"/>
        </w:tc>
      </w:tr>
      <w:tr w:rsidR="003F56E6" w14:paraId="01E29950"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2A9CD5" w14:textId="77777777" w:rsidR="0088666A" w:rsidRDefault="0088666A">
            <w:r>
              <w:t>230</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F73EA" w14:textId="77777777" w:rsidR="0088666A" w:rsidRDefault="0088666A">
            <w:r>
              <w:t>Kapitale të Patrupëzuara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EBE5D"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9ADE7"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178FD"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B8EB4"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E4E8D"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87C25"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F7A45" w14:textId="77777777" w:rsidR="0088666A" w:rsidRDefault="0088666A"/>
        </w:tc>
      </w:tr>
      <w:tr w:rsidR="003F56E6" w14:paraId="1619CE2C"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0496F" w14:textId="77777777" w:rsidR="0088666A" w:rsidRDefault="0088666A">
            <w:r>
              <w:t>231</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E0A16" w14:textId="77777777" w:rsidR="0088666A" w:rsidRDefault="0088666A">
            <w:r>
              <w:t>Kapitale të Trupëzuara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5A19E" w14:textId="77777777" w:rsidR="0088666A" w:rsidRDefault="0088666A">
            <w:r>
              <w:t>1262</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60A02"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ABFE0"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FC35A" w14:textId="77777777" w:rsidR="0088666A" w:rsidRDefault="0088666A">
            <w:r>
              <w:t>887</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E61868"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316E8"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D2CD46" w14:textId="77777777" w:rsidR="0088666A" w:rsidRDefault="0088666A"/>
        </w:tc>
      </w:tr>
      <w:tr w:rsidR="003F56E6" w14:paraId="35710178" w14:textId="77777777" w:rsidTr="00392C33">
        <w:trPr>
          <w:jc w:val="center"/>
        </w:trPr>
        <w:tc>
          <w:tcPr>
            <w:tcW w:w="5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73C5B" w14:textId="77777777" w:rsidR="0088666A" w:rsidRDefault="0088666A">
            <w:r>
              <w:t>232</w:t>
            </w:r>
          </w:p>
        </w:tc>
        <w:tc>
          <w:tcPr>
            <w:tcW w:w="16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36F1C" w14:textId="77777777" w:rsidR="0088666A" w:rsidRDefault="0088666A">
            <w:r>
              <w:t>Transferta Kapitale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A6F58"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E6BA4" w14:textId="77777777" w:rsidR="0088666A" w:rsidRDefault="0088666A"/>
        </w:tc>
        <w:tc>
          <w:tcPr>
            <w:tcW w:w="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46957" w14:textId="77777777" w:rsidR="0088666A" w:rsidRDefault="0088666A"/>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BA04B2"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3158E"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EA9D8" w14:textId="77777777" w:rsidR="0088666A" w:rsidRDefault="0088666A"/>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6CBB1" w14:textId="77777777" w:rsidR="0088666A" w:rsidRDefault="0088666A"/>
        </w:tc>
      </w:tr>
    </w:tbl>
    <w:p w14:paraId="4B522CF6"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88666A" w14:paraId="22E7CB3E" w14:textId="77777777" w:rsidTr="00886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A93C770" w14:textId="77777777" w:rsidR="0088666A" w:rsidRDefault="0088666A" w:rsidP="0088666A">
            <w:r>
              <w:t>T-2</w:t>
            </w:r>
          </w:p>
        </w:tc>
        <w:tc>
          <w:tcPr>
            <w:tcW w:w="1168" w:type="dxa"/>
          </w:tcPr>
          <w:p w14:paraId="0256E703"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AE910F7"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3A3CBA63"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46C72C99"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206D21B"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3AB73E8F"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3C5BFB49" w14:textId="77777777" w:rsidTr="00886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16CD474" w14:textId="77777777" w:rsidR="0088666A" w:rsidRDefault="0088666A" w:rsidP="0088666A">
            <w:r>
              <w:t xml:space="preserve"> 175568 </w:t>
            </w:r>
          </w:p>
        </w:tc>
        <w:tc>
          <w:tcPr>
            <w:tcW w:w="1168" w:type="dxa"/>
          </w:tcPr>
          <w:p w14:paraId="371F3232"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168451 </w:t>
            </w:r>
          </w:p>
        </w:tc>
        <w:tc>
          <w:tcPr>
            <w:tcW w:w="1169" w:type="dxa"/>
          </w:tcPr>
          <w:p w14:paraId="42D569A7"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153000 </w:t>
            </w:r>
          </w:p>
        </w:tc>
        <w:tc>
          <w:tcPr>
            <w:tcW w:w="1169" w:type="dxa"/>
          </w:tcPr>
          <w:p w14:paraId="1042FC12"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154661 </w:t>
            </w:r>
          </w:p>
        </w:tc>
        <w:tc>
          <w:tcPr>
            <w:tcW w:w="1169" w:type="dxa"/>
          </w:tcPr>
          <w:p w14:paraId="74CCEE31"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157000 </w:t>
            </w:r>
          </w:p>
        </w:tc>
        <w:tc>
          <w:tcPr>
            <w:tcW w:w="1169" w:type="dxa"/>
          </w:tcPr>
          <w:p w14:paraId="74DABBB8"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162000 </w:t>
            </w:r>
          </w:p>
        </w:tc>
        <w:tc>
          <w:tcPr>
            <w:tcW w:w="1169" w:type="dxa"/>
          </w:tcPr>
          <w:p w14:paraId="06606DAB"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165000 </w:t>
            </w:r>
          </w:p>
        </w:tc>
      </w:tr>
    </w:tbl>
    <w:p w14:paraId="2FC3E1E8" w14:textId="77777777" w:rsidR="0088666A" w:rsidRDefault="0088666A" w:rsidP="0088666A"/>
    <w:p w14:paraId="08BE5894" w14:textId="77777777" w:rsidR="0088666A" w:rsidRPr="00661F6C" w:rsidRDefault="0088666A" w:rsidP="0088666A">
      <w:pPr>
        <w:pStyle w:val="Heading3"/>
        <w:spacing w:before="0"/>
        <w:rPr>
          <w:rFonts w:eastAsia="Times New Roman"/>
          <w:b/>
          <w:bCs/>
          <w:lang w:val="sq-AL"/>
        </w:rPr>
      </w:pPr>
      <w:bookmarkStart w:id="158" w:name="_Toc114438603"/>
      <w:r w:rsidRPr="00661F6C">
        <w:rPr>
          <w:rFonts w:eastAsia="Times New Roman"/>
          <w:color w:val="1F3763"/>
          <w:lang w:val="sq-AL"/>
        </w:rPr>
        <w:t>Qëllimet dhe Objektivat e Politikës së Programit</w:t>
      </w:r>
      <w:bookmarkEnd w:id="158"/>
    </w:p>
    <w:p w14:paraId="0958CA56" w14:textId="77777777" w:rsidR="0088666A" w:rsidRPr="00661F6C" w:rsidRDefault="0088666A" w:rsidP="0088666A">
      <w:pPr>
        <w:pStyle w:val="NormalWeb"/>
        <w:spacing w:before="0" w:beforeAutospacing="0" w:after="0" w:afterAutospacing="0"/>
        <w:rPr>
          <w:lang w:val="sq-AL"/>
        </w:rPr>
      </w:pPr>
    </w:p>
    <w:p w14:paraId="2E56EAEF"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577F944F" w14:textId="77777777" w:rsidR="0088666A" w:rsidRDefault="0088666A" w:rsidP="0088666A">
      <w:pPr>
        <w:pStyle w:val="NormalWeb"/>
        <w:spacing w:before="0" w:beforeAutospacing="0" w:after="0" w:afterAutospacing="0"/>
        <w:rPr>
          <w:lang w:val="sq-AL"/>
        </w:rPr>
      </w:pPr>
      <w:r>
        <w:rPr>
          <w:lang w:val="sq-AL"/>
        </w:rPr>
        <w:t xml:space="preserve">  </w:t>
      </w:r>
    </w:p>
    <w:p w14:paraId="54699176" w14:textId="77777777" w:rsidR="0088666A" w:rsidRDefault="0088666A" w:rsidP="0088666A">
      <w:pPr>
        <w:pStyle w:val="Heading4"/>
      </w:pPr>
      <w:r>
        <w:t xml:space="preserve"> 1 Krijimi dhe administrimi i shërbimeve sociale për shtresat në nevojë, personat me aftësi të kufizuar, fëmijët, gratë, të moshuarit etj., sipas mënyrës së përcaktuar me ligj </w:t>
      </w:r>
    </w:p>
    <w:p w14:paraId="70FE31E2" w14:textId="77777777" w:rsidR="0088666A" w:rsidRDefault="0088666A" w:rsidP="0088666A">
      <w:r>
        <w:t xml:space="preserve">  </w:t>
      </w:r>
    </w:p>
    <w:tbl>
      <w:tblPr>
        <w:tblW w:w="44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3929"/>
        <w:gridCol w:w="1043"/>
        <w:gridCol w:w="1068"/>
        <w:gridCol w:w="808"/>
        <w:gridCol w:w="595"/>
        <w:gridCol w:w="595"/>
        <w:gridCol w:w="597"/>
      </w:tblGrid>
      <w:tr w:rsidR="0088666A" w14:paraId="53EEF6BB" w14:textId="77777777" w:rsidTr="00392C33">
        <w:trPr>
          <w:trHeight w:val="449"/>
          <w:jc w:val="center"/>
        </w:trPr>
        <w:tc>
          <w:tcPr>
            <w:tcW w:w="586" w:type="pct"/>
            <w:shd w:val="clear" w:color="auto" w:fill="BFBFBF"/>
            <w:vAlign w:val="center"/>
          </w:tcPr>
          <w:p w14:paraId="62CC9905" w14:textId="77777777" w:rsidR="0088666A" w:rsidRDefault="0088666A">
            <w:r>
              <w:t>Kodi i indikatorit</w:t>
            </w:r>
          </w:p>
        </w:tc>
        <w:tc>
          <w:tcPr>
            <w:tcW w:w="2009" w:type="pct"/>
            <w:shd w:val="clear" w:color="auto" w:fill="BFBFBF"/>
            <w:vAlign w:val="center"/>
          </w:tcPr>
          <w:p w14:paraId="5E1740A3" w14:textId="77777777" w:rsidR="0088666A" w:rsidRDefault="0088666A">
            <w:r>
              <w:t>Indikatori</w:t>
            </w:r>
          </w:p>
        </w:tc>
        <w:tc>
          <w:tcPr>
            <w:tcW w:w="533" w:type="pct"/>
            <w:shd w:val="clear" w:color="auto" w:fill="BFBFBF"/>
            <w:vAlign w:val="center"/>
          </w:tcPr>
          <w:p w14:paraId="3D1795AA" w14:textId="77777777" w:rsidR="0088666A" w:rsidRDefault="0088666A">
            <w:r>
              <w:t>Viti T-2</w:t>
            </w:r>
          </w:p>
        </w:tc>
        <w:tc>
          <w:tcPr>
            <w:tcW w:w="546" w:type="pct"/>
            <w:shd w:val="clear" w:color="auto" w:fill="BFBFBF"/>
            <w:vAlign w:val="center"/>
          </w:tcPr>
          <w:p w14:paraId="4CD57C8A" w14:textId="77777777" w:rsidR="0088666A" w:rsidRDefault="0088666A">
            <w:r>
              <w:t>Viti T-1</w:t>
            </w:r>
          </w:p>
        </w:tc>
        <w:tc>
          <w:tcPr>
            <w:tcW w:w="413" w:type="pct"/>
            <w:shd w:val="clear" w:color="auto" w:fill="BFBFBF"/>
            <w:vAlign w:val="center"/>
          </w:tcPr>
          <w:p w14:paraId="3517958C" w14:textId="77777777" w:rsidR="0088666A" w:rsidRDefault="0088666A">
            <w:r>
              <w:t>Plan</w:t>
            </w:r>
          </w:p>
        </w:tc>
        <w:tc>
          <w:tcPr>
            <w:tcW w:w="0" w:type="auto"/>
            <w:shd w:val="clear" w:color="auto" w:fill="BFBFBF"/>
            <w:vAlign w:val="center"/>
          </w:tcPr>
          <w:p w14:paraId="64D0E669" w14:textId="77777777" w:rsidR="0088666A" w:rsidRDefault="0088666A">
            <w:r>
              <w:t>Viti T+1</w:t>
            </w:r>
          </w:p>
        </w:tc>
        <w:tc>
          <w:tcPr>
            <w:tcW w:w="0" w:type="auto"/>
            <w:shd w:val="clear" w:color="auto" w:fill="BFBFBF"/>
            <w:vAlign w:val="center"/>
          </w:tcPr>
          <w:p w14:paraId="3D244015" w14:textId="77777777" w:rsidR="0088666A" w:rsidRDefault="0088666A">
            <w:r>
              <w:t>Viti T+2</w:t>
            </w:r>
          </w:p>
        </w:tc>
        <w:tc>
          <w:tcPr>
            <w:tcW w:w="0" w:type="auto"/>
            <w:shd w:val="clear" w:color="auto" w:fill="BFBFBF"/>
            <w:vAlign w:val="center"/>
          </w:tcPr>
          <w:p w14:paraId="32BB3BB9" w14:textId="77777777" w:rsidR="0088666A" w:rsidRDefault="0088666A">
            <w:r>
              <w:t>Viti T+3</w:t>
            </w:r>
          </w:p>
        </w:tc>
      </w:tr>
      <w:tr w:rsidR="0088666A" w14:paraId="3083C7C6" w14:textId="77777777" w:rsidTr="00392C33">
        <w:trPr>
          <w:jc w:val="center"/>
        </w:trPr>
        <w:tc>
          <w:tcPr>
            <w:tcW w:w="5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C4B90" w14:textId="77777777" w:rsidR="0088666A" w:rsidRDefault="0088666A">
            <w:r>
              <w:t>638</w:t>
            </w:r>
          </w:p>
        </w:tc>
        <w:tc>
          <w:tcPr>
            <w:tcW w:w="20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B8ECE" w14:textId="77777777" w:rsidR="0088666A" w:rsidRDefault="0088666A">
            <w:r>
              <w:t>Rritja e përfituesve nga ndihma sociale</w:t>
            </w:r>
          </w:p>
        </w:tc>
        <w:tc>
          <w:tcPr>
            <w:tcW w:w="5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25739" w14:textId="77777777" w:rsidR="0088666A" w:rsidRDefault="0088666A"/>
        </w:tc>
        <w:tc>
          <w:tcPr>
            <w:tcW w:w="5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8C5C7" w14:textId="77777777" w:rsidR="0088666A" w:rsidRDefault="0088666A">
            <w:r>
              <w:t>-45</w:t>
            </w:r>
          </w:p>
        </w:tc>
        <w:tc>
          <w:tcPr>
            <w:tcW w:w="4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8333E" w14:textId="77777777" w:rsidR="0088666A" w:rsidRDefault="0088666A">
            <w:r>
              <w:t>74</w:t>
            </w:r>
          </w:p>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2AF90" w14:textId="77777777" w:rsidR="0088666A" w:rsidRDefault="0088666A">
            <w:r>
              <w:t>10</w:t>
            </w:r>
          </w:p>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5D937" w14:textId="77777777" w:rsidR="0088666A" w:rsidRDefault="0088666A">
            <w:r>
              <w:t>15</w:t>
            </w:r>
          </w:p>
        </w:tc>
        <w:tc>
          <w:tcPr>
            <w:tcW w:w="3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AEBC6" w14:textId="77777777" w:rsidR="0088666A" w:rsidRDefault="0088666A">
            <w:r>
              <w:t>10</w:t>
            </w:r>
          </w:p>
        </w:tc>
      </w:tr>
    </w:tbl>
    <w:p w14:paraId="4A93BD49" w14:textId="77777777" w:rsidR="0088666A" w:rsidRDefault="0088666A" w:rsidP="0088666A">
      <w:r>
        <w:t xml:space="preserve">  </w:t>
      </w:r>
    </w:p>
    <w:p w14:paraId="20D188DD" w14:textId="77777777" w:rsidR="0088666A" w:rsidRPr="00AD616E" w:rsidRDefault="0088666A" w:rsidP="0088666A">
      <w:pPr>
        <w:pStyle w:val="Heading5"/>
      </w:pPr>
      <w:r w:rsidRPr="00AD616E">
        <w:t xml:space="preserve"> </w:t>
      </w:r>
      <w:r>
        <w:t>1</w:t>
      </w:r>
      <w:r w:rsidRPr="00AD616E">
        <w:t xml:space="preserve"> </w:t>
      </w:r>
      <w:r>
        <w:t>Sistem i kujdesit social për personat e sëmurë dhe PAK më efikas</w:t>
      </w:r>
      <w:r w:rsidRPr="00AD616E">
        <w:t xml:space="preserve"> </w:t>
      </w:r>
    </w:p>
    <w:p w14:paraId="217C5CFB" w14:textId="77777777" w:rsidR="0088666A" w:rsidRDefault="0088666A" w:rsidP="0088666A">
      <w:r>
        <w:t xml:space="preserve">  </w:t>
      </w:r>
    </w:p>
    <w:tbl>
      <w:tblPr>
        <w:tblW w:w="45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1391"/>
        <w:gridCol w:w="3449"/>
        <w:gridCol w:w="663"/>
        <w:gridCol w:w="663"/>
        <w:gridCol w:w="663"/>
        <w:gridCol w:w="663"/>
        <w:gridCol w:w="663"/>
        <w:gridCol w:w="663"/>
      </w:tblGrid>
      <w:tr w:rsidR="00392C33" w14:paraId="2C787DB5" w14:textId="77777777" w:rsidTr="00392C33">
        <w:trPr>
          <w:trHeight w:val="449"/>
          <w:jc w:val="center"/>
        </w:trPr>
        <w:tc>
          <w:tcPr>
            <w:tcW w:w="400" w:type="pct"/>
            <w:shd w:val="clear" w:color="auto" w:fill="BFBFBF"/>
            <w:vAlign w:val="center"/>
          </w:tcPr>
          <w:p w14:paraId="3B07C2BB" w14:textId="77777777" w:rsidR="0088666A" w:rsidRDefault="0088666A">
            <w:r>
              <w:t>Kodi i indikatorit</w:t>
            </w:r>
          </w:p>
        </w:tc>
        <w:tc>
          <w:tcPr>
            <w:tcW w:w="0" w:type="auto"/>
            <w:shd w:val="clear" w:color="auto" w:fill="BFBFBF"/>
            <w:vAlign w:val="center"/>
          </w:tcPr>
          <w:p w14:paraId="33C64698" w14:textId="77777777" w:rsidR="0088666A" w:rsidRDefault="0088666A">
            <w:r>
              <w:t>Indikatori</w:t>
            </w:r>
          </w:p>
        </w:tc>
        <w:tc>
          <w:tcPr>
            <w:tcW w:w="1795" w:type="pct"/>
            <w:shd w:val="clear" w:color="auto" w:fill="BFBFBF"/>
            <w:vAlign w:val="center"/>
          </w:tcPr>
          <w:p w14:paraId="588EF3B5" w14:textId="77777777" w:rsidR="0088666A" w:rsidRDefault="0088666A">
            <w:r>
              <w:t>Njesia matese</w:t>
            </w:r>
          </w:p>
        </w:tc>
        <w:tc>
          <w:tcPr>
            <w:tcW w:w="351" w:type="pct"/>
            <w:shd w:val="clear" w:color="auto" w:fill="BFBFBF"/>
            <w:vAlign w:val="center"/>
          </w:tcPr>
          <w:p w14:paraId="7F285352" w14:textId="77777777" w:rsidR="0088666A" w:rsidRDefault="0088666A">
            <w:r>
              <w:t>2020</w:t>
            </w:r>
          </w:p>
        </w:tc>
        <w:tc>
          <w:tcPr>
            <w:tcW w:w="333" w:type="pct"/>
            <w:shd w:val="clear" w:color="auto" w:fill="BFBFBF"/>
            <w:vAlign w:val="center"/>
          </w:tcPr>
          <w:p w14:paraId="4911788F" w14:textId="77777777" w:rsidR="0088666A" w:rsidRDefault="0088666A">
            <w:r>
              <w:t>2021</w:t>
            </w:r>
          </w:p>
        </w:tc>
        <w:tc>
          <w:tcPr>
            <w:tcW w:w="0" w:type="auto"/>
            <w:shd w:val="clear" w:color="auto" w:fill="BFBFBF"/>
            <w:vAlign w:val="center"/>
          </w:tcPr>
          <w:p w14:paraId="3E4AE4E2" w14:textId="77777777" w:rsidR="0088666A" w:rsidRDefault="0088666A">
            <w:r>
              <w:t>Plan 2022</w:t>
            </w:r>
          </w:p>
        </w:tc>
        <w:tc>
          <w:tcPr>
            <w:tcW w:w="0" w:type="auto"/>
            <w:shd w:val="clear" w:color="auto" w:fill="BFBFBF"/>
            <w:vAlign w:val="center"/>
          </w:tcPr>
          <w:p w14:paraId="5A3B9142" w14:textId="77777777" w:rsidR="0088666A" w:rsidRDefault="0088666A">
            <w:r>
              <w:t>2023</w:t>
            </w:r>
          </w:p>
        </w:tc>
        <w:tc>
          <w:tcPr>
            <w:tcW w:w="0" w:type="auto"/>
            <w:shd w:val="clear" w:color="auto" w:fill="BFBFBF"/>
            <w:vAlign w:val="center"/>
          </w:tcPr>
          <w:p w14:paraId="3A40850B" w14:textId="77777777" w:rsidR="0088666A" w:rsidRDefault="0088666A">
            <w:r>
              <w:t>2024</w:t>
            </w:r>
          </w:p>
        </w:tc>
        <w:tc>
          <w:tcPr>
            <w:tcW w:w="0" w:type="auto"/>
            <w:shd w:val="clear" w:color="auto" w:fill="BFBFBF"/>
            <w:vAlign w:val="center"/>
          </w:tcPr>
          <w:p w14:paraId="583CB855" w14:textId="77777777" w:rsidR="0088666A" w:rsidRDefault="0088666A">
            <w:r>
              <w:t>2025</w:t>
            </w:r>
          </w:p>
        </w:tc>
      </w:tr>
      <w:tr w:rsidR="00392C33" w14:paraId="0EEFE1F8" w14:textId="77777777" w:rsidTr="00392C33">
        <w:trPr>
          <w:jc w:val="center"/>
        </w:trPr>
        <w:tc>
          <w:tcPr>
            <w:tcW w:w="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7B40A7" w14:textId="77777777" w:rsidR="0088666A" w:rsidRDefault="0088666A">
            <w:r>
              <w:t>638</w:t>
            </w:r>
          </w:p>
        </w:tc>
        <w:tc>
          <w:tcPr>
            <w:tcW w:w="7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C0D7B" w14:textId="77777777" w:rsidR="0088666A" w:rsidRDefault="0088666A">
            <w:r>
              <w:t>Rritja e përfituesve nga ndihma sociale</w:t>
            </w:r>
          </w:p>
        </w:tc>
        <w:tc>
          <w:tcPr>
            <w:tcW w:w="17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DCDBF" w14:textId="77777777" w:rsidR="0088666A" w:rsidRDefault="0088666A">
            <w:r>
              <w:t>Numër personash të mbështetur me pagesë invaliditeti dhe paaftësie (ndryshimi vjetor në numër)</w:t>
            </w:r>
          </w:p>
        </w:tc>
        <w:tc>
          <w:tcPr>
            <w:tcW w:w="3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AFCB8" w14:textId="77777777" w:rsidR="0088666A" w:rsidRDefault="0088666A">
            <w:r>
              <w:t>-45</w:t>
            </w:r>
          </w:p>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DDAA4" w14:textId="77777777" w:rsidR="0088666A" w:rsidRDefault="0088666A"/>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9771B" w14:textId="77777777" w:rsidR="0088666A" w:rsidRDefault="0088666A">
            <w:r>
              <w:t>74</w:t>
            </w:r>
          </w:p>
        </w:tc>
        <w:tc>
          <w:tcPr>
            <w:tcW w:w="3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B2320" w14:textId="77777777" w:rsidR="0088666A" w:rsidRDefault="0088666A">
            <w:r>
              <w:t>10</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F44B6" w14:textId="77777777" w:rsidR="0088666A" w:rsidRDefault="0088666A">
            <w:r>
              <w:t>15</w:t>
            </w:r>
          </w:p>
        </w:tc>
        <w:tc>
          <w:tcPr>
            <w:tcW w:w="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BDBE6" w14:textId="77777777" w:rsidR="0088666A" w:rsidRDefault="0088666A">
            <w:r>
              <w:t>10</w:t>
            </w:r>
          </w:p>
        </w:tc>
      </w:tr>
    </w:tbl>
    <w:p w14:paraId="23BCB1A6" w14:textId="77777777" w:rsidR="0088666A" w:rsidRDefault="0088666A"/>
    <w:p w14:paraId="18F7FCE2" w14:textId="77777777" w:rsidR="0088666A" w:rsidRPr="00AD616E" w:rsidRDefault="0088666A" w:rsidP="0088666A">
      <w:pPr>
        <w:pStyle w:val="Heading5"/>
      </w:pPr>
      <w:r w:rsidRPr="00AD616E">
        <w:t xml:space="preserve"> </w:t>
      </w:r>
      <w:r>
        <w:t>2</w:t>
      </w:r>
      <w:r w:rsidRPr="00AD616E">
        <w:t xml:space="preserve"> </w:t>
      </w:r>
      <w:r>
        <w:t>Sistem kujdesi ndaj familjeve dhe fëmijëve funksional dhe i përmirësuar</w:t>
      </w:r>
      <w:r w:rsidRPr="00AD616E">
        <w:t xml:space="preserve"> </w:t>
      </w:r>
    </w:p>
    <w:p w14:paraId="7CAD19D4" w14:textId="77777777" w:rsidR="0088666A" w:rsidRDefault="0088666A" w:rsidP="0088666A">
      <w:r>
        <w:t xml:space="preserve">  </w:t>
      </w:r>
    </w:p>
    <w:tbl>
      <w:tblPr>
        <w:tblW w:w="5091" w:type="pct"/>
        <w:jc w:val="center"/>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1209"/>
        <w:gridCol w:w="2860"/>
        <w:gridCol w:w="978"/>
        <w:gridCol w:w="1099"/>
        <w:gridCol w:w="980"/>
        <w:gridCol w:w="984"/>
        <w:gridCol w:w="984"/>
        <w:gridCol w:w="977"/>
      </w:tblGrid>
      <w:tr w:rsidR="0088666A" w14:paraId="000656C0" w14:textId="77777777" w:rsidTr="00392C33">
        <w:trPr>
          <w:trHeight w:val="449"/>
          <w:jc w:val="center"/>
        </w:trPr>
        <w:tc>
          <w:tcPr>
            <w:tcW w:w="393" w:type="pct"/>
            <w:shd w:val="clear" w:color="auto" w:fill="BFBFBF"/>
            <w:vAlign w:val="center"/>
          </w:tcPr>
          <w:p w14:paraId="17C4CEE8" w14:textId="77777777" w:rsidR="0088666A" w:rsidRDefault="0088666A">
            <w:r>
              <w:t>Kodi i indikatorit</w:t>
            </w:r>
          </w:p>
        </w:tc>
        <w:tc>
          <w:tcPr>
            <w:tcW w:w="539" w:type="pct"/>
            <w:shd w:val="clear" w:color="auto" w:fill="BFBFBF"/>
            <w:vAlign w:val="center"/>
          </w:tcPr>
          <w:p w14:paraId="74425B8A" w14:textId="77777777" w:rsidR="0088666A" w:rsidRDefault="0088666A">
            <w:r>
              <w:t>Indikatori</w:t>
            </w:r>
          </w:p>
        </w:tc>
        <w:tc>
          <w:tcPr>
            <w:tcW w:w="1292" w:type="pct"/>
            <w:shd w:val="clear" w:color="auto" w:fill="BFBFBF"/>
            <w:vAlign w:val="center"/>
          </w:tcPr>
          <w:p w14:paraId="30BEC55B" w14:textId="77777777" w:rsidR="0088666A" w:rsidRDefault="0088666A">
            <w:r>
              <w:t>Njesia matese</w:t>
            </w:r>
          </w:p>
        </w:tc>
        <w:tc>
          <w:tcPr>
            <w:tcW w:w="0" w:type="auto"/>
            <w:shd w:val="clear" w:color="auto" w:fill="BFBFBF"/>
            <w:vAlign w:val="center"/>
          </w:tcPr>
          <w:p w14:paraId="21A5F03A" w14:textId="77777777" w:rsidR="0088666A" w:rsidRDefault="0088666A">
            <w:r>
              <w:t>2020</w:t>
            </w:r>
          </w:p>
        </w:tc>
        <w:tc>
          <w:tcPr>
            <w:tcW w:w="507" w:type="pct"/>
            <w:shd w:val="clear" w:color="auto" w:fill="BFBFBF"/>
            <w:vAlign w:val="center"/>
          </w:tcPr>
          <w:p w14:paraId="75FDB570" w14:textId="77777777" w:rsidR="0088666A" w:rsidRDefault="0088666A">
            <w:r>
              <w:t>2021</w:t>
            </w:r>
          </w:p>
        </w:tc>
        <w:tc>
          <w:tcPr>
            <w:tcW w:w="0" w:type="auto"/>
            <w:shd w:val="clear" w:color="auto" w:fill="BFBFBF"/>
            <w:vAlign w:val="center"/>
          </w:tcPr>
          <w:p w14:paraId="212677C2" w14:textId="77777777" w:rsidR="0088666A" w:rsidRDefault="0088666A">
            <w:r>
              <w:t>Plan 2022</w:t>
            </w:r>
          </w:p>
        </w:tc>
        <w:tc>
          <w:tcPr>
            <w:tcW w:w="0" w:type="auto"/>
            <w:shd w:val="clear" w:color="auto" w:fill="BFBFBF"/>
            <w:vAlign w:val="center"/>
          </w:tcPr>
          <w:p w14:paraId="5BCD20DF" w14:textId="77777777" w:rsidR="0088666A" w:rsidRDefault="0088666A">
            <w:r>
              <w:t>2023</w:t>
            </w:r>
          </w:p>
        </w:tc>
        <w:tc>
          <w:tcPr>
            <w:tcW w:w="0" w:type="auto"/>
            <w:shd w:val="clear" w:color="auto" w:fill="BFBFBF"/>
            <w:vAlign w:val="center"/>
          </w:tcPr>
          <w:p w14:paraId="6772EB38" w14:textId="77777777" w:rsidR="0088666A" w:rsidRDefault="0088666A">
            <w:r>
              <w:t>2024</w:t>
            </w:r>
          </w:p>
        </w:tc>
        <w:tc>
          <w:tcPr>
            <w:tcW w:w="0" w:type="auto"/>
            <w:shd w:val="clear" w:color="auto" w:fill="BFBFBF"/>
            <w:vAlign w:val="center"/>
          </w:tcPr>
          <w:p w14:paraId="3EB6A5E0" w14:textId="77777777" w:rsidR="0088666A" w:rsidRDefault="0088666A">
            <w:r>
              <w:t>2025</w:t>
            </w:r>
          </w:p>
        </w:tc>
      </w:tr>
      <w:tr w:rsidR="0088666A" w14:paraId="3C7E5F5C" w14:textId="77777777" w:rsidTr="00392C33">
        <w:trPr>
          <w:jc w:val="center"/>
        </w:trPr>
        <w:tc>
          <w:tcPr>
            <w:tcW w:w="3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AA519" w14:textId="77777777" w:rsidR="0088666A" w:rsidRDefault="0088666A">
            <w:r>
              <w:t>764</w:t>
            </w:r>
          </w:p>
        </w:tc>
        <w:tc>
          <w:tcPr>
            <w:tcW w:w="5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C5D0A" w14:textId="77777777" w:rsidR="0088666A" w:rsidRDefault="0088666A">
            <w:r>
              <w:t xml:space="preserve">Rritja e </w:t>
            </w:r>
            <w:r>
              <w:lastRenderedPageBreak/>
              <w:t>përfitimit monetar për përfituesit e ndihmës ekonomike</w:t>
            </w:r>
          </w:p>
        </w:tc>
        <w:tc>
          <w:tcPr>
            <w:tcW w:w="12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A2F86" w14:textId="77777777" w:rsidR="0088666A" w:rsidRDefault="0088666A">
            <w:r>
              <w:lastRenderedPageBreak/>
              <w:t xml:space="preserve">Shpenzime totale për ndihmë </w:t>
            </w:r>
            <w:r>
              <w:lastRenderedPageBreak/>
              <w:t>ekonomike kundrejt numrit të përfituesve të ndihmës ekonomike (lekë/përfitues)</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E2F3A" w14:textId="77777777" w:rsidR="0088666A" w:rsidRDefault="0088666A">
            <w:r>
              <w:lastRenderedPageBreak/>
              <w:t>86856.6</w:t>
            </w:r>
          </w:p>
        </w:tc>
        <w:tc>
          <w:tcPr>
            <w:tcW w:w="5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68E2D" w14:textId="77777777" w:rsidR="0088666A" w:rsidRDefault="0088666A">
            <w:r>
              <w:t>59170.6</w:t>
            </w:r>
          </w:p>
        </w:tc>
        <w:tc>
          <w:tcPr>
            <w:tcW w:w="45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9207A" w14:textId="77777777" w:rsidR="0088666A" w:rsidRDefault="0088666A">
            <w:r>
              <w:t>82001.1</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FB0C7" w14:textId="77777777" w:rsidR="0088666A" w:rsidRDefault="0088666A">
            <w:r>
              <w:t>82223.6</w:t>
            </w:r>
          </w:p>
        </w:tc>
        <w:tc>
          <w:tcPr>
            <w:tcW w:w="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D8E92" w14:textId="77777777" w:rsidR="0088666A" w:rsidRDefault="0088666A">
            <w:r>
              <w:t>81081.1</w:t>
            </w:r>
          </w:p>
        </w:tc>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34D6F" w14:textId="77777777" w:rsidR="0088666A" w:rsidRDefault="0088666A">
            <w:r>
              <w:t>76923.1</w:t>
            </w:r>
          </w:p>
        </w:tc>
      </w:tr>
    </w:tbl>
    <w:p w14:paraId="571D2391" w14:textId="77777777" w:rsidR="0088666A" w:rsidRDefault="0088666A"/>
    <w:p w14:paraId="13EA45AC" w14:textId="77777777" w:rsidR="0088666A" w:rsidRPr="00AD616E" w:rsidRDefault="0088666A" w:rsidP="0088666A">
      <w:pPr>
        <w:pStyle w:val="Heading5"/>
      </w:pPr>
      <w:r w:rsidRPr="00AD616E">
        <w:t xml:space="preserve"> </w:t>
      </w:r>
      <w:r>
        <w:t>3</w:t>
      </w:r>
      <w:r w:rsidRPr="00AD616E">
        <w:t xml:space="preserve"> </w:t>
      </w:r>
      <w:r>
        <w:t>Mbështetja e edukimit dhe formimit profesional për të siguruar uljen e nivelit të papunësisë nëpërmjet ndihmës ekonomike dhe trajnimeve profesionale</w:t>
      </w:r>
      <w:r w:rsidRPr="00AD616E">
        <w:t xml:space="preserve"> </w:t>
      </w:r>
    </w:p>
    <w:p w14:paraId="1D7FA2B7" w14:textId="77777777" w:rsidR="0088666A" w:rsidRDefault="0088666A" w:rsidP="0088666A">
      <w:r>
        <w:t xml:space="preserve">  </w:t>
      </w:r>
    </w:p>
    <w:tbl>
      <w:tblPr>
        <w:tblW w:w="51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804"/>
        <w:gridCol w:w="2015"/>
        <w:gridCol w:w="2921"/>
        <w:gridCol w:w="967"/>
        <w:gridCol w:w="951"/>
        <w:gridCol w:w="940"/>
        <w:gridCol w:w="1037"/>
        <w:gridCol w:w="849"/>
        <w:gridCol w:w="838"/>
      </w:tblGrid>
      <w:tr w:rsidR="00390E80" w14:paraId="6D8002AE" w14:textId="77777777" w:rsidTr="00390E80">
        <w:trPr>
          <w:trHeight w:val="449"/>
          <w:jc w:val="center"/>
        </w:trPr>
        <w:tc>
          <w:tcPr>
            <w:tcW w:w="355" w:type="pct"/>
            <w:shd w:val="clear" w:color="auto" w:fill="BFBFBF"/>
            <w:vAlign w:val="center"/>
          </w:tcPr>
          <w:p w14:paraId="4492080B" w14:textId="77777777" w:rsidR="0088666A" w:rsidRDefault="0088666A">
            <w:r>
              <w:t>Kodi i indikatorit</w:t>
            </w:r>
          </w:p>
        </w:tc>
        <w:tc>
          <w:tcPr>
            <w:tcW w:w="890" w:type="pct"/>
            <w:shd w:val="clear" w:color="auto" w:fill="BFBFBF"/>
            <w:vAlign w:val="center"/>
          </w:tcPr>
          <w:p w14:paraId="314B655D" w14:textId="77777777" w:rsidR="0088666A" w:rsidRDefault="0088666A">
            <w:r>
              <w:t>Indikatori</w:t>
            </w:r>
          </w:p>
        </w:tc>
        <w:tc>
          <w:tcPr>
            <w:tcW w:w="1290" w:type="pct"/>
            <w:shd w:val="clear" w:color="auto" w:fill="BFBFBF"/>
            <w:vAlign w:val="center"/>
          </w:tcPr>
          <w:p w14:paraId="347C72AF" w14:textId="77777777" w:rsidR="0088666A" w:rsidRDefault="0088666A">
            <w:r>
              <w:t>Njesia matese</w:t>
            </w:r>
          </w:p>
        </w:tc>
        <w:tc>
          <w:tcPr>
            <w:tcW w:w="427" w:type="pct"/>
            <w:shd w:val="clear" w:color="auto" w:fill="BFBFBF"/>
            <w:vAlign w:val="center"/>
          </w:tcPr>
          <w:p w14:paraId="25486B82" w14:textId="77777777" w:rsidR="0088666A" w:rsidRDefault="0088666A">
            <w:r>
              <w:t>2020</w:t>
            </w:r>
          </w:p>
        </w:tc>
        <w:tc>
          <w:tcPr>
            <w:tcW w:w="420" w:type="pct"/>
            <w:shd w:val="clear" w:color="auto" w:fill="BFBFBF"/>
            <w:vAlign w:val="center"/>
          </w:tcPr>
          <w:p w14:paraId="66511C16" w14:textId="77777777" w:rsidR="0088666A" w:rsidRDefault="0088666A">
            <w:r>
              <w:t>2021</w:t>
            </w:r>
          </w:p>
        </w:tc>
        <w:tc>
          <w:tcPr>
            <w:tcW w:w="415" w:type="pct"/>
            <w:shd w:val="clear" w:color="auto" w:fill="BFBFBF"/>
            <w:vAlign w:val="center"/>
          </w:tcPr>
          <w:p w14:paraId="50AF6B3B" w14:textId="77777777" w:rsidR="0088666A" w:rsidRDefault="0088666A">
            <w:r>
              <w:t>Plan 2022</w:t>
            </w:r>
          </w:p>
        </w:tc>
        <w:tc>
          <w:tcPr>
            <w:tcW w:w="458" w:type="pct"/>
            <w:shd w:val="clear" w:color="auto" w:fill="BFBFBF"/>
            <w:vAlign w:val="center"/>
          </w:tcPr>
          <w:p w14:paraId="74B19E35" w14:textId="77777777" w:rsidR="0088666A" w:rsidRDefault="0088666A">
            <w:r>
              <w:t>2023</w:t>
            </w:r>
          </w:p>
        </w:tc>
        <w:tc>
          <w:tcPr>
            <w:tcW w:w="375" w:type="pct"/>
            <w:shd w:val="clear" w:color="auto" w:fill="BFBFBF"/>
            <w:vAlign w:val="center"/>
          </w:tcPr>
          <w:p w14:paraId="5D0F470C" w14:textId="77777777" w:rsidR="0088666A" w:rsidRDefault="0088666A">
            <w:r>
              <w:t>2024</w:t>
            </w:r>
          </w:p>
        </w:tc>
        <w:tc>
          <w:tcPr>
            <w:tcW w:w="370" w:type="pct"/>
            <w:shd w:val="clear" w:color="auto" w:fill="BFBFBF"/>
            <w:vAlign w:val="center"/>
          </w:tcPr>
          <w:p w14:paraId="2E257180" w14:textId="77777777" w:rsidR="0088666A" w:rsidRDefault="0088666A">
            <w:r>
              <w:t>2025</w:t>
            </w:r>
          </w:p>
        </w:tc>
      </w:tr>
      <w:tr w:rsidR="00390E80" w14:paraId="7D7FD719" w14:textId="77777777" w:rsidTr="00390E80">
        <w:trPr>
          <w:trHeight w:val="2330"/>
          <w:jc w:val="center"/>
        </w:trPr>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3BC7A" w14:textId="77777777" w:rsidR="0088666A" w:rsidRDefault="0088666A">
            <w:r>
              <w:t>688</w:t>
            </w:r>
          </w:p>
        </w:tc>
        <w:tc>
          <w:tcPr>
            <w:tcW w:w="8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28A7C" w14:textId="77777777" w:rsidR="0088666A" w:rsidRDefault="0088666A">
            <w:r>
              <w:t>Mbështetja financiare e papunësisë ofrohet sipas kritereve ligjore</w:t>
            </w:r>
          </w:p>
        </w:tc>
        <w:tc>
          <w:tcPr>
            <w:tcW w:w="12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77BAD" w14:textId="77777777" w:rsidR="0088666A" w:rsidRDefault="0088666A">
            <w:r>
              <w:t>Buxheti i alokuar për mbështetjen e personave të papunë si asistencë sociale kundrejt numrit total të personave të mbështetur (Lekë në muaj / persona të papunë)</w:t>
            </w:r>
          </w:p>
        </w:tc>
        <w:tc>
          <w:tcPr>
            <w:tcW w:w="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0AABD" w14:textId="77777777" w:rsidR="0088666A" w:rsidRDefault="0088666A">
            <w:r>
              <w:t>177875</w:t>
            </w:r>
          </w:p>
        </w:tc>
        <w:tc>
          <w:tcPr>
            <w:tcW w:w="4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2D71E" w14:textId="77777777" w:rsidR="0088666A" w:rsidRDefault="0088666A">
            <w:r>
              <w:t>201402</w:t>
            </w:r>
          </w:p>
        </w:tc>
        <w:tc>
          <w:tcPr>
            <w:tcW w:w="4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39E86" w14:textId="77777777" w:rsidR="0088666A" w:rsidRDefault="0088666A">
            <w:r>
              <w:t>142873</w:t>
            </w:r>
          </w:p>
        </w:tc>
        <w:tc>
          <w:tcPr>
            <w:tcW w:w="4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541A3" w14:textId="77777777" w:rsidR="0088666A" w:rsidRDefault="0088666A">
            <w:r>
              <w:t>134530</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3E495" w14:textId="77777777" w:rsidR="0088666A" w:rsidRDefault="0088666A">
            <w:r>
              <w:t>132000</w:t>
            </w:r>
          </w:p>
        </w:tc>
        <w:tc>
          <w:tcPr>
            <w:tcW w:w="3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4DDDA" w14:textId="77777777" w:rsidR="0088666A" w:rsidRDefault="0088666A">
            <w:r>
              <w:t>135000</w:t>
            </w:r>
          </w:p>
        </w:tc>
      </w:tr>
    </w:tbl>
    <w:p w14:paraId="2C6BD14B" w14:textId="77777777" w:rsidR="0088666A" w:rsidRDefault="0088666A"/>
    <w:p w14:paraId="3F4903C9" w14:textId="77777777" w:rsidR="0088666A" w:rsidRDefault="0088666A" w:rsidP="0088666A">
      <w:pPr>
        <w:pStyle w:val="Heading4"/>
      </w:pPr>
      <w:r>
        <w:t xml:space="preserve"> 2 Rritja e përkujdesit social ndaj moshave të treta </w:t>
      </w:r>
    </w:p>
    <w:p w14:paraId="6F23122E" w14:textId="77777777" w:rsidR="0088666A" w:rsidRDefault="0088666A" w:rsidP="0088666A">
      <w:r>
        <w:t xml:space="preserve">  </w:t>
      </w:r>
    </w:p>
    <w:p w14:paraId="2F7D5896" w14:textId="77777777" w:rsidR="0088666A" w:rsidRDefault="0088666A" w:rsidP="0088666A">
      <w:r>
        <w:t xml:space="preserve">  </w:t>
      </w:r>
    </w:p>
    <w:p w14:paraId="76BC3F4A" w14:textId="77777777" w:rsidR="0088666A" w:rsidRPr="00AD616E" w:rsidRDefault="0088666A" w:rsidP="0088666A">
      <w:pPr>
        <w:pStyle w:val="Heading5"/>
      </w:pPr>
      <w:r w:rsidRPr="00AD616E">
        <w:t xml:space="preserve"> </w:t>
      </w:r>
      <w:r>
        <w:t>1</w:t>
      </w:r>
      <w:r w:rsidRPr="00AD616E">
        <w:t xml:space="preserve"> </w:t>
      </w:r>
      <w:r>
        <w:t>Përmirësimi i shërbimeve të ofruara për moshat e treta në qendrat sociale të administruara nga bashkia</w:t>
      </w:r>
      <w:r w:rsidRPr="00AD616E">
        <w:t xml:space="preserve"> </w:t>
      </w:r>
    </w:p>
    <w:p w14:paraId="2ED5010E" w14:textId="77777777" w:rsidR="0088666A" w:rsidRDefault="0088666A" w:rsidP="0088666A">
      <w:r>
        <w:t xml:space="preserve">  </w:t>
      </w:r>
    </w:p>
    <w:p w14:paraId="3C9643A3" w14:textId="77777777" w:rsidR="0088666A" w:rsidRDefault="0088666A" w:rsidP="0088666A">
      <w:pPr>
        <w:pStyle w:val="NormalWeb"/>
        <w:spacing w:before="0" w:beforeAutospacing="0" w:after="0" w:afterAutospacing="0"/>
        <w:rPr>
          <w:lang w:val="sq-AL"/>
        </w:rPr>
      </w:pPr>
    </w:p>
    <w:p w14:paraId="6BAD9DFA" w14:textId="77777777" w:rsidR="0088666A" w:rsidRPr="00661F6C" w:rsidRDefault="0088666A" w:rsidP="0088666A">
      <w:pPr>
        <w:pStyle w:val="Heading3"/>
        <w:spacing w:before="0"/>
        <w:rPr>
          <w:rFonts w:eastAsia="Times New Roman"/>
          <w:b/>
          <w:bCs/>
          <w:lang w:val="sq-AL"/>
        </w:rPr>
      </w:pPr>
      <w:bookmarkStart w:id="159" w:name="_Toc114438604"/>
      <w:r w:rsidRPr="00661F6C">
        <w:rPr>
          <w:rFonts w:eastAsia="Times New Roman"/>
          <w:color w:val="1F3763"/>
          <w:lang w:val="sq-AL"/>
        </w:rPr>
        <w:t>Plani i Shpenzimeve të Produkteve të Programit</w:t>
      </w:r>
      <w:bookmarkEnd w:id="159"/>
      <w:r w:rsidRPr="00661F6C">
        <w:rPr>
          <w:rFonts w:eastAsia="Times New Roman"/>
          <w:color w:val="1F3763"/>
          <w:lang w:val="sq-AL"/>
        </w:rPr>
        <w:t xml:space="preserve"> </w:t>
      </w:r>
    </w:p>
    <w:p w14:paraId="7E9270E2" w14:textId="77777777" w:rsidR="0088666A" w:rsidRPr="00661F6C" w:rsidRDefault="0088666A" w:rsidP="0088666A">
      <w:pPr>
        <w:pStyle w:val="NormalWeb"/>
        <w:spacing w:before="0" w:beforeAutospacing="0" w:after="0" w:afterAutospacing="0"/>
        <w:rPr>
          <w:lang w:val="sq-AL"/>
        </w:rPr>
      </w:pPr>
    </w:p>
    <w:p w14:paraId="5301920D"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E4CD19D" w14:textId="77777777" w:rsidR="0088666A" w:rsidRDefault="0088666A" w:rsidP="0088666A">
      <w:pPr>
        <w:pStyle w:val="NormalWeb"/>
        <w:spacing w:before="0" w:beforeAutospacing="0" w:after="0" w:afterAutospacing="0"/>
        <w:rPr>
          <w:lang w:val="sq-AL"/>
        </w:rPr>
      </w:pPr>
      <w:r>
        <w:rPr>
          <w:lang w:val="sq-AL"/>
        </w:rPr>
        <w:t xml:space="preserve">  </w:t>
      </w:r>
    </w:p>
    <w:p w14:paraId="64126C85" w14:textId="77777777" w:rsidR="0088666A" w:rsidRDefault="0088666A" w:rsidP="0088666A">
      <w:r>
        <w:t xml:space="preserve">  </w:t>
      </w:r>
    </w:p>
    <w:p w14:paraId="31DA0727" w14:textId="77777777" w:rsidR="0088666A" w:rsidRDefault="0088666A" w:rsidP="0088666A">
      <w:pPr>
        <w:pStyle w:val="Heading4"/>
        <w:rPr>
          <w:lang w:val="sq-AL"/>
        </w:rPr>
      </w:pPr>
      <w:r>
        <w:rPr>
          <w:lang w:val="sq-AL"/>
        </w:rPr>
        <w:t xml:space="preserve"> </w:t>
      </w:r>
      <w:r>
        <w:t>1</w:t>
      </w:r>
      <w:r>
        <w:rPr>
          <w:lang w:val="sq-AL"/>
        </w:rPr>
        <w:t xml:space="preserve"> </w:t>
      </w:r>
      <w:r>
        <w:t>Sistem i kujdesit social për personat e sëmurë dhe PAK më efikas</w:t>
      </w:r>
      <w:r>
        <w:rPr>
          <w:lang w:val="sq-AL"/>
        </w:rPr>
        <w:t xml:space="preserve"> </w:t>
      </w:r>
    </w:p>
    <w:p w14:paraId="14513F08" w14:textId="77777777" w:rsidR="0088666A" w:rsidRDefault="0088666A" w:rsidP="0088666A">
      <w:pPr>
        <w:rPr>
          <w:lang w:val="sq-AL"/>
        </w:rPr>
      </w:pPr>
      <w:r>
        <w:rPr>
          <w:lang w:val="sq-AL"/>
        </w:rPr>
        <w:t xml:space="preserve">  </w:t>
      </w:r>
    </w:p>
    <w:p w14:paraId="57BB7EDA" w14:textId="77777777" w:rsidR="00392C33" w:rsidRDefault="00392C33" w:rsidP="0088666A">
      <w:pPr>
        <w:rPr>
          <w:lang w:val="sq-AL"/>
        </w:rPr>
      </w:pPr>
    </w:p>
    <w:p w14:paraId="4EFE6269" w14:textId="77777777" w:rsidR="00392C33" w:rsidRPr="008A7579" w:rsidRDefault="00392C33" w:rsidP="0088666A">
      <w:pPr>
        <w:rPr>
          <w:lang w:val="sq-AL"/>
        </w:rPr>
      </w:pPr>
    </w:p>
    <w:tbl>
      <w:tblPr>
        <w:tblW w:w="49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9"/>
        <w:gridCol w:w="4838"/>
        <w:gridCol w:w="876"/>
        <w:gridCol w:w="804"/>
        <w:gridCol w:w="681"/>
        <w:gridCol w:w="759"/>
        <w:gridCol w:w="759"/>
        <w:gridCol w:w="759"/>
        <w:gridCol w:w="743"/>
      </w:tblGrid>
      <w:tr w:rsidR="0088666A" w14:paraId="628C3D4A" w14:textId="77777777" w:rsidTr="00392C33">
        <w:trPr>
          <w:trHeight w:val="449"/>
          <w:jc w:val="center"/>
        </w:trPr>
        <w:tc>
          <w:tcPr>
            <w:tcW w:w="286" w:type="pct"/>
            <w:shd w:val="clear" w:color="auto" w:fill="BFBFBF"/>
            <w:vAlign w:val="center"/>
          </w:tcPr>
          <w:p w14:paraId="0BEBE3E9" w14:textId="77777777" w:rsidR="0088666A" w:rsidRDefault="0088666A">
            <w:r>
              <w:lastRenderedPageBreak/>
              <w:t>Kodi</w:t>
            </w:r>
          </w:p>
        </w:tc>
        <w:tc>
          <w:tcPr>
            <w:tcW w:w="2232" w:type="pct"/>
            <w:shd w:val="clear" w:color="auto" w:fill="BFBFBF"/>
            <w:vAlign w:val="center"/>
          </w:tcPr>
          <w:p w14:paraId="7393187D" w14:textId="77777777" w:rsidR="0088666A" w:rsidRDefault="0088666A">
            <w:r>
              <w:t>Emri</w:t>
            </w:r>
          </w:p>
        </w:tc>
        <w:tc>
          <w:tcPr>
            <w:tcW w:w="404" w:type="pct"/>
            <w:shd w:val="clear" w:color="auto" w:fill="BFBFBF"/>
            <w:vAlign w:val="center"/>
          </w:tcPr>
          <w:p w14:paraId="6D1F721D" w14:textId="77777777" w:rsidR="0088666A" w:rsidRDefault="0088666A">
            <w:r>
              <w:t>Njesia matese</w:t>
            </w:r>
          </w:p>
        </w:tc>
        <w:tc>
          <w:tcPr>
            <w:tcW w:w="371" w:type="pct"/>
            <w:shd w:val="clear" w:color="auto" w:fill="BFBFBF"/>
            <w:vAlign w:val="center"/>
          </w:tcPr>
          <w:p w14:paraId="6A69A25E" w14:textId="77777777" w:rsidR="0088666A" w:rsidRDefault="0088666A">
            <w:r>
              <w:t>2020</w:t>
            </w:r>
          </w:p>
        </w:tc>
        <w:tc>
          <w:tcPr>
            <w:tcW w:w="314" w:type="pct"/>
            <w:shd w:val="clear" w:color="auto" w:fill="BFBFBF"/>
            <w:vAlign w:val="center"/>
          </w:tcPr>
          <w:p w14:paraId="7186D646" w14:textId="77777777" w:rsidR="0088666A" w:rsidRDefault="0088666A">
            <w:r>
              <w:t>2021</w:t>
            </w:r>
          </w:p>
        </w:tc>
        <w:tc>
          <w:tcPr>
            <w:tcW w:w="0" w:type="auto"/>
            <w:shd w:val="clear" w:color="auto" w:fill="BFBFBF"/>
            <w:vAlign w:val="center"/>
          </w:tcPr>
          <w:p w14:paraId="5CD72B5F" w14:textId="77777777" w:rsidR="0088666A" w:rsidRDefault="0088666A">
            <w:r>
              <w:t>Plan 2022</w:t>
            </w:r>
          </w:p>
        </w:tc>
        <w:tc>
          <w:tcPr>
            <w:tcW w:w="0" w:type="auto"/>
            <w:shd w:val="clear" w:color="auto" w:fill="BFBFBF"/>
            <w:vAlign w:val="center"/>
          </w:tcPr>
          <w:p w14:paraId="45A7C3BD" w14:textId="77777777" w:rsidR="0088666A" w:rsidRDefault="0088666A">
            <w:r>
              <w:t>2023</w:t>
            </w:r>
          </w:p>
        </w:tc>
        <w:tc>
          <w:tcPr>
            <w:tcW w:w="0" w:type="auto"/>
            <w:shd w:val="clear" w:color="auto" w:fill="BFBFBF"/>
            <w:vAlign w:val="center"/>
          </w:tcPr>
          <w:p w14:paraId="500CF689" w14:textId="77777777" w:rsidR="0088666A" w:rsidRDefault="0088666A">
            <w:r>
              <w:t>2024</w:t>
            </w:r>
          </w:p>
        </w:tc>
        <w:tc>
          <w:tcPr>
            <w:tcW w:w="0" w:type="auto"/>
            <w:shd w:val="clear" w:color="auto" w:fill="BFBFBF"/>
            <w:vAlign w:val="center"/>
          </w:tcPr>
          <w:p w14:paraId="1C5ACD8C" w14:textId="77777777" w:rsidR="0088666A" w:rsidRDefault="0088666A">
            <w:r>
              <w:t>2025</w:t>
            </w:r>
          </w:p>
        </w:tc>
      </w:tr>
      <w:tr w:rsidR="00392C33" w14:paraId="360F3ABC" w14:textId="77777777" w:rsidTr="00392C33">
        <w:trPr>
          <w:jc w:val="center"/>
        </w:trPr>
        <w:tc>
          <w:tcPr>
            <w:tcW w:w="2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181A06" w14:textId="77777777" w:rsidR="0088666A" w:rsidRDefault="0088666A">
            <w:r>
              <w:t>745</w:t>
            </w:r>
          </w:p>
        </w:tc>
        <w:tc>
          <w:tcPr>
            <w:tcW w:w="22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B1F5C" w14:textId="77777777" w:rsidR="0088666A" w:rsidRDefault="0088666A">
            <w:r>
              <w:t>NUMËR PERSONASH TË ASISTUAR ME PAGESË INVALIDITETI DHE PAAFTËSIE</w:t>
            </w:r>
          </w:p>
        </w:tc>
        <w:tc>
          <w:tcPr>
            <w:tcW w:w="4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EFBB0" w14:textId="77777777" w:rsidR="0088666A" w:rsidRDefault="0088666A">
            <w:r>
              <w:t>numër</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A851A" w14:textId="77777777" w:rsidR="0088666A" w:rsidRDefault="0088666A">
            <w:r>
              <w:t>936</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0FB27" w14:textId="77777777" w:rsidR="0088666A" w:rsidRDefault="0088666A">
            <w:r>
              <w:t>891</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FF6A9" w14:textId="77777777" w:rsidR="0088666A" w:rsidRDefault="0088666A">
            <w:r>
              <w:t>965</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69605" w14:textId="77777777" w:rsidR="0088666A" w:rsidRDefault="0088666A">
            <w:r>
              <w:t>975</w:t>
            </w:r>
          </w:p>
        </w:tc>
        <w:tc>
          <w:tcPr>
            <w:tcW w:w="3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863BEC" w14:textId="77777777" w:rsidR="0088666A" w:rsidRDefault="0088666A">
            <w:r>
              <w:t>990</w:t>
            </w:r>
          </w:p>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59B2F" w14:textId="77777777" w:rsidR="0088666A" w:rsidRDefault="0088666A">
            <w:r>
              <w:t>1000</w:t>
            </w:r>
          </w:p>
        </w:tc>
      </w:tr>
    </w:tbl>
    <w:p w14:paraId="014CFDEA" w14:textId="77777777" w:rsidR="0088666A" w:rsidRDefault="0088666A"/>
    <w:p w14:paraId="01B5B5A8" w14:textId="77777777" w:rsidR="0088666A" w:rsidRDefault="0088666A" w:rsidP="0088666A">
      <w:pPr>
        <w:pStyle w:val="Heading4"/>
        <w:rPr>
          <w:lang w:val="sq-AL"/>
        </w:rPr>
      </w:pPr>
      <w:r>
        <w:rPr>
          <w:lang w:val="sq-AL"/>
        </w:rPr>
        <w:t xml:space="preserve"> </w:t>
      </w:r>
      <w:r>
        <w:t>2</w:t>
      </w:r>
      <w:r>
        <w:rPr>
          <w:lang w:val="sq-AL"/>
        </w:rPr>
        <w:t xml:space="preserve"> </w:t>
      </w:r>
      <w:r>
        <w:t>Sistem kujdesi ndaj familjeve dhe fëmijëve funksional dhe i përmirësuar</w:t>
      </w:r>
      <w:r>
        <w:rPr>
          <w:lang w:val="sq-AL"/>
        </w:rPr>
        <w:t xml:space="preserve"> </w:t>
      </w:r>
    </w:p>
    <w:p w14:paraId="330691A0" w14:textId="77777777" w:rsidR="0088666A" w:rsidRPr="008A75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12"/>
        <w:gridCol w:w="5081"/>
        <w:gridCol w:w="926"/>
        <w:gridCol w:w="663"/>
        <w:gridCol w:w="663"/>
        <w:gridCol w:w="744"/>
        <w:gridCol w:w="744"/>
        <w:gridCol w:w="744"/>
        <w:gridCol w:w="739"/>
      </w:tblGrid>
      <w:tr w:rsidR="0088666A" w14:paraId="399478BE" w14:textId="77777777" w:rsidTr="00392C33">
        <w:trPr>
          <w:trHeight w:val="449"/>
          <w:jc w:val="center"/>
        </w:trPr>
        <w:tc>
          <w:tcPr>
            <w:tcW w:w="324" w:type="pct"/>
            <w:shd w:val="clear" w:color="auto" w:fill="BFBFBF"/>
            <w:vAlign w:val="center"/>
          </w:tcPr>
          <w:p w14:paraId="1E0D70D1" w14:textId="77777777" w:rsidR="0088666A" w:rsidRDefault="0088666A">
            <w:r>
              <w:t>Kodi</w:t>
            </w:r>
          </w:p>
        </w:tc>
        <w:tc>
          <w:tcPr>
            <w:tcW w:w="2307" w:type="pct"/>
            <w:shd w:val="clear" w:color="auto" w:fill="BFBFBF"/>
            <w:vAlign w:val="center"/>
          </w:tcPr>
          <w:p w14:paraId="04ADCA46" w14:textId="77777777" w:rsidR="0088666A" w:rsidRDefault="0088666A">
            <w:r>
              <w:t>Emri</w:t>
            </w:r>
          </w:p>
        </w:tc>
        <w:tc>
          <w:tcPr>
            <w:tcW w:w="421" w:type="pct"/>
            <w:shd w:val="clear" w:color="auto" w:fill="BFBFBF"/>
            <w:vAlign w:val="center"/>
          </w:tcPr>
          <w:p w14:paraId="1A358E13" w14:textId="77777777" w:rsidR="0088666A" w:rsidRDefault="0088666A">
            <w:r>
              <w:t>Njesia matese</w:t>
            </w:r>
          </w:p>
        </w:tc>
        <w:tc>
          <w:tcPr>
            <w:tcW w:w="300" w:type="pct"/>
            <w:shd w:val="clear" w:color="auto" w:fill="BFBFBF"/>
            <w:vAlign w:val="center"/>
          </w:tcPr>
          <w:p w14:paraId="1398384C" w14:textId="77777777" w:rsidR="0088666A" w:rsidRDefault="0088666A">
            <w:r>
              <w:t>2020</w:t>
            </w:r>
          </w:p>
        </w:tc>
        <w:tc>
          <w:tcPr>
            <w:tcW w:w="297" w:type="pct"/>
            <w:shd w:val="clear" w:color="auto" w:fill="BFBFBF"/>
            <w:vAlign w:val="center"/>
          </w:tcPr>
          <w:p w14:paraId="51B47F15" w14:textId="77777777" w:rsidR="0088666A" w:rsidRDefault="0088666A">
            <w:r>
              <w:t>2021</w:t>
            </w:r>
          </w:p>
        </w:tc>
        <w:tc>
          <w:tcPr>
            <w:tcW w:w="0" w:type="auto"/>
            <w:shd w:val="clear" w:color="auto" w:fill="BFBFBF"/>
            <w:vAlign w:val="center"/>
          </w:tcPr>
          <w:p w14:paraId="147C250E" w14:textId="77777777" w:rsidR="0088666A" w:rsidRDefault="0088666A">
            <w:r>
              <w:t>Plan 2022</w:t>
            </w:r>
          </w:p>
        </w:tc>
        <w:tc>
          <w:tcPr>
            <w:tcW w:w="0" w:type="auto"/>
            <w:shd w:val="clear" w:color="auto" w:fill="BFBFBF"/>
            <w:vAlign w:val="center"/>
          </w:tcPr>
          <w:p w14:paraId="79A652C3" w14:textId="77777777" w:rsidR="0088666A" w:rsidRDefault="0088666A">
            <w:r>
              <w:t>2023</w:t>
            </w:r>
          </w:p>
        </w:tc>
        <w:tc>
          <w:tcPr>
            <w:tcW w:w="0" w:type="auto"/>
            <w:shd w:val="clear" w:color="auto" w:fill="BFBFBF"/>
            <w:vAlign w:val="center"/>
          </w:tcPr>
          <w:p w14:paraId="7CC20A62" w14:textId="77777777" w:rsidR="0088666A" w:rsidRDefault="0088666A">
            <w:r>
              <w:t>2024</w:t>
            </w:r>
          </w:p>
        </w:tc>
        <w:tc>
          <w:tcPr>
            <w:tcW w:w="0" w:type="auto"/>
            <w:shd w:val="clear" w:color="auto" w:fill="BFBFBF"/>
            <w:vAlign w:val="center"/>
          </w:tcPr>
          <w:p w14:paraId="3B154212" w14:textId="77777777" w:rsidR="0088666A" w:rsidRDefault="0088666A">
            <w:r>
              <w:t>2025</w:t>
            </w:r>
          </w:p>
        </w:tc>
      </w:tr>
      <w:tr w:rsidR="0088666A" w14:paraId="6509619C" w14:textId="77777777" w:rsidTr="00392C33">
        <w:trPr>
          <w:jc w:val="center"/>
        </w:trPr>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8E073" w14:textId="77777777" w:rsidR="0088666A" w:rsidRDefault="0088666A">
            <w:r>
              <w:t>58</w:t>
            </w:r>
          </w:p>
        </w:tc>
        <w:tc>
          <w:tcPr>
            <w:tcW w:w="2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763EE" w14:textId="77777777" w:rsidR="0088666A" w:rsidRDefault="0088666A">
            <w:r>
              <w:t>Numri i familjeve të trajtuar me ndihmë ekonomike</w:t>
            </w:r>
          </w:p>
        </w:tc>
        <w:tc>
          <w:tcPr>
            <w:tcW w:w="4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19E97" w14:textId="77777777" w:rsidR="0088666A" w:rsidRDefault="0088666A">
            <w:r>
              <w:t>numër</w:t>
            </w:r>
          </w:p>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EDEDE2" w14:textId="77777777" w:rsidR="0088666A" w:rsidRDefault="0088666A">
            <w:r>
              <w:t>328</w:t>
            </w:r>
          </w:p>
        </w:tc>
        <w:tc>
          <w:tcPr>
            <w:tcW w:w="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BC7A6" w14:textId="77777777" w:rsidR="0088666A" w:rsidRDefault="0088666A">
            <w:r>
              <w:t>330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70F42" w14:textId="77777777" w:rsidR="0088666A" w:rsidRDefault="0088666A">
            <w:r>
              <w:t>350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13CA8" w14:textId="77777777" w:rsidR="0088666A" w:rsidRDefault="0088666A">
            <w:r>
              <w:t>360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10BF3E" w14:textId="77777777" w:rsidR="0088666A" w:rsidRDefault="0088666A">
            <w:r>
              <w:t>370</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56891" w14:textId="77777777" w:rsidR="0088666A" w:rsidRDefault="0088666A">
            <w:r>
              <w:t>390</w:t>
            </w:r>
          </w:p>
        </w:tc>
      </w:tr>
      <w:tr w:rsidR="0088666A" w14:paraId="2CB5704E" w14:textId="77777777" w:rsidTr="00392C33">
        <w:trPr>
          <w:jc w:val="center"/>
        </w:trPr>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27CD5" w14:textId="77777777" w:rsidR="0088666A" w:rsidRDefault="0088666A">
            <w:r>
              <w:t>99</w:t>
            </w:r>
          </w:p>
        </w:tc>
        <w:tc>
          <w:tcPr>
            <w:tcW w:w="2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BC514" w14:textId="77777777" w:rsidR="0088666A" w:rsidRDefault="0088666A">
            <w:r>
              <w:t>INSPEKTIME TË KRYERA PËR NDIHMËN EKONOMIKE</w:t>
            </w:r>
          </w:p>
        </w:tc>
        <w:tc>
          <w:tcPr>
            <w:tcW w:w="4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477F7" w14:textId="77777777" w:rsidR="0088666A" w:rsidRDefault="0088666A">
            <w:r>
              <w:t>numër</w:t>
            </w:r>
          </w:p>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B278E" w14:textId="77777777" w:rsidR="0088666A" w:rsidRDefault="0088666A">
            <w:r>
              <w:t>590</w:t>
            </w:r>
          </w:p>
        </w:tc>
        <w:tc>
          <w:tcPr>
            <w:tcW w:w="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950EB" w14:textId="77777777" w:rsidR="0088666A" w:rsidRDefault="0088666A">
            <w:r>
              <w:t>660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23B83" w14:textId="77777777" w:rsidR="0088666A" w:rsidRDefault="0088666A">
            <w:r>
              <w:t>700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1D8E5" w14:textId="77777777" w:rsidR="0088666A" w:rsidRDefault="0088666A">
            <w:r>
              <w:t>750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AADE6" w14:textId="77777777" w:rsidR="0088666A" w:rsidRDefault="0088666A">
            <w:r>
              <w:t>785</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E08D3" w14:textId="77777777" w:rsidR="0088666A" w:rsidRDefault="0088666A"/>
        </w:tc>
      </w:tr>
      <w:tr w:rsidR="0088666A" w14:paraId="40854C75" w14:textId="77777777" w:rsidTr="00392C33">
        <w:trPr>
          <w:jc w:val="center"/>
        </w:trPr>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2239F" w14:textId="77777777" w:rsidR="0088666A" w:rsidRDefault="0088666A">
            <w:r>
              <w:t>359</w:t>
            </w:r>
          </w:p>
        </w:tc>
        <w:tc>
          <w:tcPr>
            <w:tcW w:w="2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D68F3" w14:textId="77777777" w:rsidR="0088666A" w:rsidRDefault="0088666A">
            <w:r>
              <w:t>RASTE TË DHUNËS NË FAMILJE TË TRAJTUARA</w:t>
            </w:r>
          </w:p>
        </w:tc>
        <w:tc>
          <w:tcPr>
            <w:tcW w:w="4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FF21D" w14:textId="77777777" w:rsidR="0088666A" w:rsidRDefault="0088666A">
            <w:r>
              <w:t>numër</w:t>
            </w:r>
          </w:p>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83973" w14:textId="77777777" w:rsidR="0088666A" w:rsidRDefault="0088666A">
            <w:r>
              <w:t>12</w:t>
            </w:r>
          </w:p>
        </w:tc>
        <w:tc>
          <w:tcPr>
            <w:tcW w:w="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30AE72" w14:textId="77777777" w:rsidR="0088666A" w:rsidRDefault="0088666A">
            <w:r>
              <w:t>16</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111B3" w14:textId="77777777" w:rsidR="0088666A" w:rsidRDefault="0088666A">
            <w:r>
              <w:t>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30C20A" w14:textId="77777777" w:rsidR="0088666A" w:rsidRDefault="0088666A">
            <w:r>
              <w:t>25</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0D472" w14:textId="77777777" w:rsidR="0088666A" w:rsidRDefault="0088666A">
            <w:r>
              <w:t>30</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32F8F2" w14:textId="77777777" w:rsidR="0088666A" w:rsidRDefault="0088666A">
            <w:r>
              <w:t>32</w:t>
            </w:r>
          </w:p>
        </w:tc>
      </w:tr>
      <w:tr w:rsidR="0088666A" w14:paraId="2418400B" w14:textId="77777777" w:rsidTr="00392C33">
        <w:trPr>
          <w:jc w:val="center"/>
        </w:trPr>
        <w:tc>
          <w:tcPr>
            <w:tcW w:w="3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2F799" w14:textId="77777777" w:rsidR="0088666A" w:rsidRDefault="0088666A">
            <w:r>
              <w:t>770</w:t>
            </w:r>
          </w:p>
        </w:tc>
        <w:tc>
          <w:tcPr>
            <w:tcW w:w="230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19348" w14:textId="77777777" w:rsidR="0088666A" w:rsidRDefault="0088666A">
            <w:r>
              <w:t>NUMRI I PËRFITUESVE TË TRAJTUAR NË QENDRAT DITORE</w:t>
            </w:r>
          </w:p>
        </w:tc>
        <w:tc>
          <w:tcPr>
            <w:tcW w:w="4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BFDCE" w14:textId="77777777" w:rsidR="0088666A" w:rsidRDefault="0088666A">
            <w:r>
              <w:t>numër</w:t>
            </w:r>
          </w:p>
        </w:tc>
        <w:tc>
          <w:tcPr>
            <w:tcW w:w="3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4C111" w14:textId="77777777" w:rsidR="0088666A" w:rsidRDefault="0088666A">
            <w:r>
              <w:t>30</w:t>
            </w:r>
          </w:p>
        </w:tc>
        <w:tc>
          <w:tcPr>
            <w:tcW w:w="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FA57C" w14:textId="77777777" w:rsidR="0088666A" w:rsidRDefault="0088666A">
            <w:r>
              <w:t>50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C46B6" w14:textId="77777777" w:rsidR="0088666A" w:rsidRDefault="0088666A">
            <w:r>
              <w:t>120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18497" w14:textId="77777777" w:rsidR="0088666A" w:rsidRDefault="0088666A">
            <w:r>
              <w:t>120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871D7" w14:textId="77777777" w:rsidR="0088666A" w:rsidRDefault="0088666A">
            <w:r>
              <w:t>120</w:t>
            </w:r>
          </w:p>
        </w:tc>
        <w:tc>
          <w:tcPr>
            <w:tcW w:w="3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D42EE7" w14:textId="77777777" w:rsidR="0088666A" w:rsidRDefault="0088666A">
            <w:r>
              <w:t>120</w:t>
            </w:r>
          </w:p>
        </w:tc>
      </w:tr>
    </w:tbl>
    <w:p w14:paraId="515D9D98" w14:textId="77777777" w:rsidR="0088666A" w:rsidRDefault="0088666A"/>
    <w:p w14:paraId="0F73A185" w14:textId="77777777" w:rsidR="0088666A" w:rsidRDefault="0088666A" w:rsidP="0088666A">
      <w:pPr>
        <w:pStyle w:val="Heading4"/>
        <w:rPr>
          <w:lang w:val="sq-AL"/>
        </w:rPr>
      </w:pPr>
      <w:r>
        <w:rPr>
          <w:lang w:val="sq-AL"/>
        </w:rPr>
        <w:t xml:space="preserve"> </w:t>
      </w:r>
      <w:r>
        <w:t>3</w:t>
      </w:r>
      <w:r>
        <w:rPr>
          <w:lang w:val="sq-AL"/>
        </w:rPr>
        <w:t xml:space="preserve"> </w:t>
      </w:r>
      <w:r>
        <w:t>Mbështetja e edukimit dhe formimit profesional për të siguruar uljen e nivelit të papunësisë nëpërmjet ndihmës ekonomike dhe trajnimeve profesionale</w:t>
      </w:r>
      <w:r>
        <w:rPr>
          <w:lang w:val="sq-AL"/>
        </w:rPr>
        <w:t xml:space="preserve"> </w:t>
      </w:r>
    </w:p>
    <w:p w14:paraId="620821DD" w14:textId="77777777" w:rsidR="0088666A" w:rsidRPr="008A7579" w:rsidRDefault="0088666A" w:rsidP="0088666A">
      <w:pPr>
        <w:rPr>
          <w:lang w:val="sq-AL"/>
        </w:rPr>
      </w:pPr>
      <w:r>
        <w:rPr>
          <w:lang w:val="sq-AL"/>
        </w:rPr>
        <w:t xml:space="preserve">  </w:t>
      </w:r>
    </w:p>
    <w:tbl>
      <w:tblPr>
        <w:tblW w:w="49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7"/>
        <w:gridCol w:w="5479"/>
        <w:gridCol w:w="876"/>
        <w:gridCol w:w="663"/>
        <w:gridCol w:w="663"/>
        <w:gridCol w:w="663"/>
        <w:gridCol w:w="664"/>
        <w:gridCol w:w="664"/>
        <w:gridCol w:w="663"/>
      </w:tblGrid>
      <w:tr w:rsidR="0088666A" w14:paraId="0A133833" w14:textId="77777777" w:rsidTr="00390E80">
        <w:trPr>
          <w:trHeight w:val="449"/>
          <w:jc w:val="center"/>
        </w:trPr>
        <w:tc>
          <w:tcPr>
            <w:tcW w:w="282" w:type="pct"/>
            <w:shd w:val="clear" w:color="auto" w:fill="BFBFBF"/>
            <w:vAlign w:val="center"/>
          </w:tcPr>
          <w:p w14:paraId="6D07FE1D" w14:textId="77777777" w:rsidR="0088666A" w:rsidRDefault="0088666A">
            <w:r>
              <w:t>Kodi</w:t>
            </w:r>
          </w:p>
        </w:tc>
        <w:tc>
          <w:tcPr>
            <w:tcW w:w="2502" w:type="pct"/>
            <w:shd w:val="clear" w:color="auto" w:fill="BFBFBF"/>
            <w:vAlign w:val="center"/>
          </w:tcPr>
          <w:p w14:paraId="66AC8EC7" w14:textId="77777777" w:rsidR="0088666A" w:rsidRDefault="0088666A">
            <w:r>
              <w:t>Emri</w:t>
            </w:r>
          </w:p>
        </w:tc>
        <w:tc>
          <w:tcPr>
            <w:tcW w:w="400" w:type="pct"/>
            <w:shd w:val="clear" w:color="auto" w:fill="BFBFBF"/>
            <w:vAlign w:val="center"/>
          </w:tcPr>
          <w:p w14:paraId="04EE4608" w14:textId="77777777" w:rsidR="0088666A" w:rsidRDefault="0088666A">
            <w:r>
              <w:t>Njesia matese</w:t>
            </w:r>
          </w:p>
        </w:tc>
        <w:tc>
          <w:tcPr>
            <w:tcW w:w="303" w:type="pct"/>
            <w:shd w:val="clear" w:color="auto" w:fill="BFBFBF"/>
            <w:vAlign w:val="center"/>
          </w:tcPr>
          <w:p w14:paraId="44015D4C" w14:textId="77777777" w:rsidR="0088666A" w:rsidRDefault="0088666A">
            <w:r>
              <w:t>2020</w:t>
            </w:r>
          </w:p>
        </w:tc>
        <w:tc>
          <w:tcPr>
            <w:tcW w:w="303" w:type="pct"/>
            <w:shd w:val="clear" w:color="auto" w:fill="BFBFBF"/>
            <w:vAlign w:val="center"/>
          </w:tcPr>
          <w:p w14:paraId="036515E3" w14:textId="77777777" w:rsidR="0088666A" w:rsidRDefault="0088666A">
            <w:r>
              <w:t>2021</w:t>
            </w:r>
          </w:p>
        </w:tc>
        <w:tc>
          <w:tcPr>
            <w:tcW w:w="0" w:type="auto"/>
            <w:shd w:val="clear" w:color="auto" w:fill="BFBFBF"/>
            <w:vAlign w:val="center"/>
          </w:tcPr>
          <w:p w14:paraId="580560CF" w14:textId="77777777" w:rsidR="0088666A" w:rsidRDefault="0088666A">
            <w:r>
              <w:t>Plan 2022</w:t>
            </w:r>
          </w:p>
        </w:tc>
        <w:tc>
          <w:tcPr>
            <w:tcW w:w="0" w:type="auto"/>
            <w:shd w:val="clear" w:color="auto" w:fill="BFBFBF"/>
            <w:vAlign w:val="center"/>
          </w:tcPr>
          <w:p w14:paraId="615FB9A4" w14:textId="77777777" w:rsidR="0088666A" w:rsidRDefault="0088666A">
            <w:r>
              <w:t>2023</w:t>
            </w:r>
          </w:p>
        </w:tc>
        <w:tc>
          <w:tcPr>
            <w:tcW w:w="0" w:type="auto"/>
            <w:shd w:val="clear" w:color="auto" w:fill="BFBFBF"/>
            <w:vAlign w:val="center"/>
          </w:tcPr>
          <w:p w14:paraId="3061BD9E" w14:textId="77777777" w:rsidR="0088666A" w:rsidRDefault="0088666A">
            <w:r>
              <w:t>2024</w:t>
            </w:r>
          </w:p>
        </w:tc>
        <w:tc>
          <w:tcPr>
            <w:tcW w:w="0" w:type="auto"/>
            <w:shd w:val="clear" w:color="auto" w:fill="BFBFBF"/>
            <w:vAlign w:val="center"/>
          </w:tcPr>
          <w:p w14:paraId="30B42599" w14:textId="77777777" w:rsidR="0088666A" w:rsidRDefault="0088666A">
            <w:r>
              <w:t>2025</w:t>
            </w:r>
          </w:p>
        </w:tc>
      </w:tr>
      <w:tr w:rsidR="00390E80" w14:paraId="7B99E81D" w14:textId="77777777" w:rsidTr="00390E80">
        <w:trPr>
          <w:jc w:val="center"/>
        </w:trPr>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FB94C" w14:textId="77777777" w:rsidR="0088666A" w:rsidRDefault="0088666A">
            <w:r>
              <w:t>240</w:t>
            </w:r>
          </w:p>
        </w:tc>
        <w:tc>
          <w:tcPr>
            <w:tcW w:w="25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457FF" w14:textId="77777777" w:rsidR="0088666A" w:rsidRDefault="0088666A">
            <w:r>
              <w:t>NUMRI I PERSONAVE TË MBËSHTETUR (TË PAPUNË) ME ASISTENCË SOCIALE</w:t>
            </w:r>
          </w:p>
        </w:tc>
        <w:tc>
          <w:tcPr>
            <w:tcW w:w="4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0C51B" w14:textId="77777777" w:rsidR="0088666A" w:rsidRDefault="0088666A">
            <w:r>
              <w:t>numër</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64CC3" w14:textId="77777777" w:rsidR="0088666A" w:rsidRDefault="0088666A">
            <w:r>
              <w:t>735</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BB845" w14:textId="77777777" w:rsidR="0088666A" w:rsidRDefault="0088666A">
            <w:r>
              <w:t>757</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90A55" w14:textId="77777777" w:rsidR="0088666A" w:rsidRDefault="0088666A">
            <w:r>
              <w:t>870</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E1B7F" w14:textId="77777777" w:rsidR="0088666A" w:rsidRDefault="0088666A">
            <w:r>
              <w:t>947</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1AEF3" w14:textId="77777777" w:rsidR="0088666A" w:rsidRDefault="0088666A">
            <w:r>
              <w:t>1000</w:t>
            </w:r>
          </w:p>
        </w:tc>
        <w:tc>
          <w:tcPr>
            <w:tcW w:w="30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19BFB" w14:textId="77777777" w:rsidR="0088666A" w:rsidRDefault="0088666A">
            <w:r>
              <w:t>1000</w:t>
            </w:r>
          </w:p>
        </w:tc>
      </w:tr>
    </w:tbl>
    <w:p w14:paraId="5A6A8B02" w14:textId="77777777" w:rsidR="0088666A" w:rsidRDefault="0088666A"/>
    <w:p w14:paraId="4463A9E9" w14:textId="77777777" w:rsidR="0088666A" w:rsidRDefault="0088666A" w:rsidP="0088666A">
      <w:r>
        <w:t xml:space="preserve">  </w:t>
      </w:r>
    </w:p>
    <w:p w14:paraId="3E7A35D9" w14:textId="77777777" w:rsidR="0088666A" w:rsidRDefault="0088666A" w:rsidP="0088666A">
      <w:pPr>
        <w:pStyle w:val="Heading4"/>
        <w:rPr>
          <w:lang w:val="sq-AL"/>
        </w:rPr>
      </w:pPr>
      <w:r>
        <w:rPr>
          <w:lang w:val="sq-AL"/>
        </w:rPr>
        <w:t xml:space="preserve"> </w:t>
      </w:r>
      <w:r>
        <w:t>1</w:t>
      </w:r>
      <w:r>
        <w:rPr>
          <w:lang w:val="sq-AL"/>
        </w:rPr>
        <w:t xml:space="preserve"> </w:t>
      </w:r>
      <w:r>
        <w:t>Përmirësimi i shërbimeve të ofruara për moshat e treta në qendrat sociale të administruara nga bashkia</w:t>
      </w:r>
      <w:r>
        <w:rPr>
          <w:lang w:val="sq-AL"/>
        </w:rPr>
        <w:t xml:space="preserve"> </w:t>
      </w:r>
    </w:p>
    <w:p w14:paraId="71709661" w14:textId="77777777" w:rsidR="0088666A" w:rsidRPr="008A75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86"/>
        <w:gridCol w:w="5331"/>
        <w:gridCol w:w="876"/>
        <w:gridCol w:w="663"/>
        <w:gridCol w:w="663"/>
        <w:gridCol w:w="681"/>
        <w:gridCol w:w="707"/>
        <w:gridCol w:w="709"/>
        <w:gridCol w:w="700"/>
      </w:tblGrid>
      <w:tr w:rsidR="0088666A" w14:paraId="415FC6AF" w14:textId="77777777" w:rsidTr="00392C33">
        <w:trPr>
          <w:trHeight w:val="449"/>
          <w:jc w:val="center"/>
        </w:trPr>
        <w:tc>
          <w:tcPr>
            <w:tcW w:w="316" w:type="pct"/>
            <w:shd w:val="clear" w:color="auto" w:fill="BFBFBF"/>
            <w:vAlign w:val="center"/>
          </w:tcPr>
          <w:p w14:paraId="0745EB32" w14:textId="77777777" w:rsidR="0088666A" w:rsidRDefault="0088666A">
            <w:r>
              <w:t>Kodi</w:t>
            </w:r>
          </w:p>
        </w:tc>
        <w:tc>
          <w:tcPr>
            <w:tcW w:w="2424" w:type="pct"/>
            <w:shd w:val="clear" w:color="auto" w:fill="BFBFBF"/>
            <w:vAlign w:val="center"/>
          </w:tcPr>
          <w:p w14:paraId="205C9CA1" w14:textId="77777777" w:rsidR="0088666A" w:rsidRDefault="0088666A">
            <w:r>
              <w:t>Emri</w:t>
            </w:r>
          </w:p>
        </w:tc>
        <w:tc>
          <w:tcPr>
            <w:tcW w:w="387" w:type="pct"/>
            <w:shd w:val="clear" w:color="auto" w:fill="BFBFBF"/>
            <w:vAlign w:val="center"/>
          </w:tcPr>
          <w:p w14:paraId="1BF1A08F" w14:textId="77777777" w:rsidR="0088666A" w:rsidRDefault="0088666A">
            <w:r>
              <w:t>Njesia matese</w:t>
            </w:r>
          </w:p>
        </w:tc>
        <w:tc>
          <w:tcPr>
            <w:tcW w:w="293" w:type="pct"/>
            <w:shd w:val="clear" w:color="auto" w:fill="BFBFBF"/>
            <w:vAlign w:val="center"/>
          </w:tcPr>
          <w:p w14:paraId="1FA96026" w14:textId="77777777" w:rsidR="0088666A" w:rsidRDefault="0088666A">
            <w:r>
              <w:t>2020</w:t>
            </w:r>
          </w:p>
        </w:tc>
        <w:tc>
          <w:tcPr>
            <w:tcW w:w="293" w:type="pct"/>
            <w:shd w:val="clear" w:color="auto" w:fill="BFBFBF"/>
            <w:vAlign w:val="center"/>
          </w:tcPr>
          <w:p w14:paraId="3FDA4F3F" w14:textId="77777777" w:rsidR="0088666A" w:rsidRDefault="0088666A">
            <w:r>
              <w:t>2021</w:t>
            </w:r>
          </w:p>
        </w:tc>
        <w:tc>
          <w:tcPr>
            <w:tcW w:w="0" w:type="auto"/>
            <w:shd w:val="clear" w:color="auto" w:fill="BFBFBF"/>
            <w:vAlign w:val="center"/>
          </w:tcPr>
          <w:p w14:paraId="351EFBA1" w14:textId="77777777" w:rsidR="0088666A" w:rsidRDefault="0088666A">
            <w:r>
              <w:t>Plan 2022</w:t>
            </w:r>
          </w:p>
        </w:tc>
        <w:tc>
          <w:tcPr>
            <w:tcW w:w="0" w:type="auto"/>
            <w:shd w:val="clear" w:color="auto" w:fill="BFBFBF"/>
            <w:vAlign w:val="center"/>
          </w:tcPr>
          <w:p w14:paraId="00A81DDE" w14:textId="77777777" w:rsidR="0088666A" w:rsidRDefault="0088666A">
            <w:r>
              <w:t>2023</w:t>
            </w:r>
          </w:p>
        </w:tc>
        <w:tc>
          <w:tcPr>
            <w:tcW w:w="0" w:type="auto"/>
            <w:shd w:val="clear" w:color="auto" w:fill="BFBFBF"/>
            <w:vAlign w:val="center"/>
          </w:tcPr>
          <w:p w14:paraId="4C8E80F9" w14:textId="77777777" w:rsidR="0088666A" w:rsidRDefault="0088666A">
            <w:r>
              <w:t>2024</w:t>
            </w:r>
          </w:p>
        </w:tc>
        <w:tc>
          <w:tcPr>
            <w:tcW w:w="0" w:type="auto"/>
            <w:shd w:val="clear" w:color="auto" w:fill="BFBFBF"/>
            <w:vAlign w:val="center"/>
          </w:tcPr>
          <w:p w14:paraId="11F6BA8F" w14:textId="77777777" w:rsidR="0088666A" w:rsidRDefault="0088666A">
            <w:r>
              <w:t>2025</w:t>
            </w:r>
          </w:p>
        </w:tc>
      </w:tr>
      <w:tr w:rsidR="0088666A" w14:paraId="4757BE6B" w14:textId="77777777" w:rsidTr="00392C33">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5ED09" w14:textId="77777777" w:rsidR="0088666A" w:rsidRDefault="0088666A">
            <w:r>
              <w:t>766</w:t>
            </w:r>
          </w:p>
        </w:tc>
        <w:tc>
          <w:tcPr>
            <w:tcW w:w="24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3345C" w14:textId="77777777" w:rsidR="0088666A" w:rsidRDefault="0088666A">
            <w:r>
              <w:t>NUMRI TOTAL I PERSONAVE TË MOSHËS SË TRETË TË SHËRBYER NË QENDRAT SOCIALE DITORE</w:t>
            </w:r>
          </w:p>
        </w:tc>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C68D7" w14:textId="77777777" w:rsidR="0088666A" w:rsidRDefault="0088666A">
            <w:r>
              <w:t>numër</w:t>
            </w:r>
          </w:p>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EDB86" w14:textId="77777777" w:rsidR="0088666A" w:rsidRDefault="0088666A">
            <w:r>
              <w:t>135</w:t>
            </w:r>
          </w:p>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847DE" w14:textId="77777777" w:rsidR="0088666A" w:rsidRDefault="0088666A">
            <w:r>
              <w:t>50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6A0595" w14:textId="77777777" w:rsidR="0088666A" w:rsidRDefault="0088666A">
            <w:r>
              <w:t>120</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521BC" w14:textId="77777777" w:rsidR="0088666A" w:rsidRDefault="0088666A">
            <w:r>
              <w:t>120</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C05D5" w14:textId="77777777" w:rsidR="0088666A" w:rsidRDefault="0088666A">
            <w:r>
              <w:t>120</w:t>
            </w:r>
          </w:p>
        </w:tc>
        <w:tc>
          <w:tcPr>
            <w:tcW w:w="3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8A2BB" w14:textId="77777777" w:rsidR="0088666A" w:rsidRDefault="0088666A">
            <w:r>
              <w:t>120</w:t>
            </w:r>
          </w:p>
        </w:tc>
      </w:tr>
      <w:tr w:rsidR="0088666A" w14:paraId="09FEF794" w14:textId="77777777" w:rsidTr="00392C33">
        <w:trPr>
          <w:jc w:val="center"/>
        </w:trPr>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0EA96" w14:textId="77777777" w:rsidR="0088666A" w:rsidRDefault="0088666A">
            <w:r>
              <w:t>688</w:t>
            </w:r>
          </w:p>
        </w:tc>
        <w:tc>
          <w:tcPr>
            <w:tcW w:w="24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43C8E" w14:textId="77777777" w:rsidR="0088666A" w:rsidRDefault="0088666A">
            <w:r>
              <w:t>Numri total i të moshuarve që trajtohen në qendrat ditore komunitare dhe rezidenciale</w:t>
            </w:r>
          </w:p>
        </w:tc>
        <w:tc>
          <w:tcPr>
            <w:tcW w:w="3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3F909" w14:textId="77777777" w:rsidR="0088666A" w:rsidRDefault="0088666A">
            <w:r>
              <w:t>numër</w:t>
            </w:r>
          </w:p>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5CC39" w14:textId="77777777" w:rsidR="0088666A" w:rsidRDefault="0088666A">
            <w:r>
              <w:t>135</w:t>
            </w:r>
          </w:p>
        </w:tc>
        <w:tc>
          <w:tcPr>
            <w:tcW w:w="29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88D95" w14:textId="77777777" w:rsidR="0088666A" w:rsidRDefault="0088666A">
            <w:r>
              <w:t>50</w:t>
            </w:r>
          </w:p>
        </w:tc>
        <w:tc>
          <w:tcPr>
            <w:tcW w:w="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C761B" w14:textId="77777777" w:rsidR="0088666A" w:rsidRDefault="0088666A">
            <w:r>
              <w:t>120</w:t>
            </w:r>
          </w:p>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8BAFA3" w14:textId="77777777" w:rsidR="0088666A" w:rsidRDefault="0088666A">
            <w:r>
              <w:t>120</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E0B82" w14:textId="77777777" w:rsidR="0088666A" w:rsidRDefault="0088666A">
            <w:r>
              <w:t>120</w:t>
            </w:r>
          </w:p>
        </w:tc>
        <w:tc>
          <w:tcPr>
            <w:tcW w:w="3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C477A" w14:textId="77777777" w:rsidR="0088666A" w:rsidRDefault="0088666A">
            <w:r>
              <w:t>120</w:t>
            </w:r>
          </w:p>
        </w:tc>
      </w:tr>
    </w:tbl>
    <w:p w14:paraId="02E685DF" w14:textId="77777777" w:rsidR="0088666A" w:rsidRPr="002967E8" w:rsidRDefault="0088666A" w:rsidP="0088666A">
      <w:pPr>
        <w:pStyle w:val="NormalWeb"/>
        <w:spacing w:before="0" w:beforeAutospacing="0" w:after="0" w:afterAutospacing="0"/>
        <w:rPr>
          <w:lang w:val="sq-AL"/>
        </w:rPr>
      </w:pPr>
    </w:p>
    <w:p w14:paraId="60AA7195" w14:textId="77777777" w:rsidR="0088666A" w:rsidRDefault="0088666A" w:rsidP="0088666A">
      <w:pPr>
        <w:pStyle w:val="Heading3"/>
        <w:rPr>
          <w:rFonts w:eastAsia="Times New Roman"/>
          <w:lang w:val="sq-AL"/>
        </w:rPr>
      </w:pPr>
      <w:bookmarkStart w:id="160" w:name="_Toc114438605"/>
      <w:r w:rsidRPr="00661F6C">
        <w:rPr>
          <w:rFonts w:eastAsia="Times New Roman"/>
          <w:lang w:val="sq-AL"/>
        </w:rPr>
        <w:t>Projektet e Investimeve të Programit</w:t>
      </w:r>
      <w:bookmarkEnd w:id="160"/>
    </w:p>
    <w:p w14:paraId="05D45C78" w14:textId="77777777" w:rsidR="0088666A" w:rsidRDefault="0088666A" w:rsidP="0088666A">
      <w:pPr>
        <w:rPr>
          <w:lang w:val="sq-AL"/>
        </w:rPr>
      </w:pPr>
      <w:r>
        <w:rPr>
          <w:lang w:val="sq-AL"/>
        </w:rPr>
        <w:t xml:space="preserve">  </w:t>
      </w: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98"/>
        <w:gridCol w:w="3084"/>
        <w:gridCol w:w="691"/>
        <w:gridCol w:w="1114"/>
        <w:gridCol w:w="715"/>
        <w:gridCol w:w="988"/>
        <w:gridCol w:w="392"/>
        <w:gridCol w:w="392"/>
        <w:gridCol w:w="995"/>
        <w:gridCol w:w="546"/>
        <w:gridCol w:w="546"/>
        <w:gridCol w:w="546"/>
      </w:tblGrid>
      <w:tr w:rsidR="00E51AC7" w14:paraId="46767386" w14:textId="77777777" w:rsidTr="00390E80">
        <w:trPr>
          <w:trHeight w:val="449"/>
          <w:jc w:val="center"/>
        </w:trPr>
        <w:tc>
          <w:tcPr>
            <w:tcW w:w="453" w:type="pct"/>
            <w:shd w:val="clear" w:color="auto" w:fill="BFBFBF"/>
            <w:vAlign w:val="center"/>
          </w:tcPr>
          <w:p w14:paraId="006D4F05" w14:textId="77777777" w:rsidR="00E51AC7" w:rsidRDefault="00E51AC7">
            <w:r>
              <w:lastRenderedPageBreak/>
              <w:t>Kodi i projektit</w:t>
            </w:r>
          </w:p>
        </w:tc>
        <w:tc>
          <w:tcPr>
            <w:tcW w:w="1401" w:type="pct"/>
            <w:shd w:val="clear" w:color="auto" w:fill="BFBFBF"/>
            <w:vAlign w:val="center"/>
          </w:tcPr>
          <w:p w14:paraId="7C7D2983" w14:textId="77777777" w:rsidR="00E51AC7" w:rsidRDefault="00E51AC7">
            <w:r>
              <w:t>Emri i projektit</w:t>
            </w:r>
          </w:p>
        </w:tc>
        <w:tc>
          <w:tcPr>
            <w:tcW w:w="0" w:type="auto"/>
            <w:shd w:val="clear" w:color="auto" w:fill="BFBFBF"/>
            <w:vAlign w:val="center"/>
          </w:tcPr>
          <w:p w14:paraId="68AE775B" w14:textId="77777777" w:rsidR="00E51AC7" w:rsidRDefault="00E51AC7">
            <w:r>
              <w:t>Vlera e plote</w:t>
            </w:r>
          </w:p>
        </w:tc>
        <w:tc>
          <w:tcPr>
            <w:tcW w:w="506" w:type="pct"/>
            <w:shd w:val="clear" w:color="auto" w:fill="BFBFBF"/>
            <w:vAlign w:val="center"/>
          </w:tcPr>
          <w:p w14:paraId="0825D1AD" w14:textId="77777777" w:rsidR="00E51AC7" w:rsidRDefault="00E51AC7">
            <w:r>
              <w:t>Burimi i financimit</w:t>
            </w:r>
          </w:p>
        </w:tc>
        <w:tc>
          <w:tcPr>
            <w:tcW w:w="0" w:type="auto"/>
            <w:shd w:val="clear" w:color="auto" w:fill="BFBFBF"/>
            <w:vAlign w:val="center"/>
          </w:tcPr>
          <w:p w14:paraId="2DE997BD" w14:textId="77777777" w:rsidR="00E51AC7" w:rsidRDefault="00E51AC7">
            <w:r>
              <w:t>Fillon</w:t>
            </w:r>
          </w:p>
        </w:tc>
        <w:tc>
          <w:tcPr>
            <w:tcW w:w="0" w:type="auto"/>
            <w:shd w:val="clear" w:color="auto" w:fill="BFBFBF"/>
            <w:vAlign w:val="center"/>
          </w:tcPr>
          <w:p w14:paraId="756F08D8" w14:textId="77777777" w:rsidR="00E51AC7" w:rsidRDefault="00E51AC7">
            <w:r>
              <w:t>Mbaron</w:t>
            </w:r>
          </w:p>
        </w:tc>
        <w:tc>
          <w:tcPr>
            <w:tcW w:w="0" w:type="auto"/>
            <w:shd w:val="clear" w:color="auto" w:fill="BFBFBF"/>
            <w:vAlign w:val="center"/>
          </w:tcPr>
          <w:p w14:paraId="3FB348D8" w14:textId="77777777" w:rsidR="00E51AC7" w:rsidRDefault="00E51AC7">
            <w:r>
              <w:t>T-2</w:t>
            </w:r>
          </w:p>
        </w:tc>
        <w:tc>
          <w:tcPr>
            <w:tcW w:w="0" w:type="auto"/>
            <w:shd w:val="clear" w:color="auto" w:fill="BFBFBF"/>
            <w:vAlign w:val="center"/>
          </w:tcPr>
          <w:p w14:paraId="5BFE6268" w14:textId="77777777" w:rsidR="00E51AC7" w:rsidRDefault="00E51AC7">
            <w:r>
              <w:t>T-1</w:t>
            </w:r>
          </w:p>
        </w:tc>
        <w:tc>
          <w:tcPr>
            <w:tcW w:w="0" w:type="auto"/>
            <w:shd w:val="clear" w:color="auto" w:fill="BFBFBF"/>
            <w:vAlign w:val="center"/>
          </w:tcPr>
          <w:p w14:paraId="491204C0" w14:textId="77777777" w:rsidR="00E51AC7" w:rsidRDefault="00E51AC7">
            <w:r>
              <w:t>Plan i rishikuar</w:t>
            </w:r>
          </w:p>
        </w:tc>
        <w:tc>
          <w:tcPr>
            <w:tcW w:w="0" w:type="auto"/>
            <w:shd w:val="clear" w:color="auto" w:fill="BFBFBF"/>
            <w:vAlign w:val="center"/>
          </w:tcPr>
          <w:p w14:paraId="534D12D7" w14:textId="77777777" w:rsidR="00E51AC7" w:rsidRDefault="00E51AC7">
            <w:r>
              <w:t>T+1</w:t>
            </w:r>
          </w:p>
        </w:tc>
        <w:tc>
          <w:tcPr>
            <w:tcW w:w="0" w:type="auto"/>
            <w:shd w:val="clear" w:color="auto" w:fill="BFBFBF"/>
            <w:vAlign w:val="center"/>
          </w:tcPr>
          <w:p w14:paraId="4ED89AD2" w14:textId="77777777" w:rsidR="00E51AC7" w:rsidRDefault="00E51AC7">
            <w:r>
              <w:t>T+2</w:t>
            </w:r>
          </w:p>
        </w:tc>
        <w:tc>
          <w:tcPr>
            <w:tcW w:w="0" w:type="auto"/>
            <w:shd w:val="clear" w:color="auto" w:fill="BFBFBF"/>
            <w:vAlign w:val="center"/>
          </w:tcPr>
          <w:p w14:paraId="66B84686" w14:textId="77777777" w:rsidR="00E51AC7" w:rsidRDefault="00E51AC7">
            <w:r>
              <w:t>T+3</w:t>
            </w:r>
          </w:p>
        </w:tc>
      </w:tr>
      <w:tr w:rsidR="00390E80" w14:paraId="04DF0FEB" w14:textId="77777777" w:rsidTr="00390E80">
        <w:trPr>
          <w:jc w:val="center"/>
        </w:trPr>
        <w:tc>
          <w:tcPr>
            <w:tcW w:w="4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D5EBB" w14:textId="77777777" w:rsidR="00E51AC7" w:rsidRDefault="00E51AC7">
            <w:r>
              <w:t>1130367</w:t>
            </w:r>
          </w:p>
        </w:tc>
        <w:tc>
          <w:tcPr>
            <w:tcW w:w="140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E82073" w14:textId="77777777" w:rsidR="00E51AC7" w:rsidRDefault="00E51AC7">
            <w:r>
              <w:t>Orendi dhe pajisje per cerdhen</w:t>
            </w:r>
          </w:p>
        </w:tc>
        <w:tc>
          <w:tcPr>
            <w:tcW w:w="3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1A091" w14:textId="77777777" w:rsidR="00E51AC7" w:rsidRDefault="00E51AC7">
            <w:r>
              <w:t>887</w:t>
            </w:r>
          </w:p>
        </w:tc>
        <w:tc>
          <w:tcPr>
            <w:tcW w:w="5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98468" w14:textId="77777777" w:rsidR="00E51AC7" w:rsidRDefault="00E51AC7"/>
        </w:tc>
        <w:tc>
          <w:tcPr>
            <w:tcW w:w="3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990A7" w14:textId="77777777" w:rsidR="00E51AC7" w:rsidRDefault="00E51AC7">
            <w:r>
              <w:t>2022</w:t>
            </w:r>
          </w:p>
        </w:tc>
        <w:tc>
          <w:tcPr>
            <w:tcW w:w="4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F2EB6" w14:textId="77777777" w:rsidR="00E51AC7" w:rsidRDefault="00E51AC7">
            <w:r>
              <w:t>2022</w:t>
            </w:r>
          </w:p>
        </w:tc>
        <w:tc>
          <w:tcPr>
            <w:tcW w:w="1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2FC001" w14:textId="77777777" w:rsidR="00E51AC7" w:rsidRDefault="00E51AC7"/>
        </w:tc>
        <w:tc>
          <w:tcPr>
            <w:tcW w:w="1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5AF91" w14:textId="77777777" w:rsidR="00E51AC7" w:rsidRDefault="00E51AC7"/>
        </w:tc>
        <w:tc>
          <w:tcPr>
            <w:tcW w:w="4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D3946" w14:textId="77777777" w:rsidR="00E51AC7" w:rsidRDefault="00E51AC7">
            <w:r>
              <w:t>887</w:t>
            </w:r>
          </w:p>
        </w:tc>
        <w:tc>
          <w:tcPr>
            <w:tcW w:w="2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DB05FA" w14:textId="77777777" w:rsidR="00E51AC7" w:rsidRDefault="00E51AC7"/>
        </w:tc>
        <w:tc>
          <w:tcPr>
            <w:tcW w:w="2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10F9B" w14:textId="77777777" w:rsidR="00E51AC7" w:rsidRDefault="00E51AC7"/>
        </w:tc>
        <w:tc>
          <w:tcPr>
            <w:tcW w:w="2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0613D" w14:textId="77777777" w:rsidR="00E51AC7" w:rsidRDefault="00E51AC7"/>
        </w:tc>
      </w:tr>
    </w:tbl>
    <w:p w14:paraId="7C726B08" w14:textId="77777777" w:rsidR="0088666A" w:rsidRDefault="0088666A" w:rsidP="0088666A">
      <w:pPr>
        <w:pStyle w:val="Heading3"/>
        <w:rPr>
          <w:rFonts w:eastAsia="Times New Roman"/>
          <w:lang w:val="sq-AL"/>
        </w:rPr>
      </w:pPr>
      <w:bookmarkStart w:id="161" w:name="_Toc114438606"/>
      <w:r w:rsidRPr="00661F6C">
        <w:rPr>
          <w:rFonts w:eastAsia="Times New Roman"/>
          <w:lang w:val="sq-AL"/>
        </w:rPr>
        <w:t>Të Dhëna mbi Programin</w:t>
      </w:r>
      <w:bookmarkEnd w:id="161"/>
    </w:p>
    <w:p w14:paraId="4C8108BE"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D393E2A" w14:textId="77777777" w:rsidR="0088666A" w:rsidRDefault="0088666A" w:rsidP="0088666A">
      <w:r w:rsidRPr="00661F6C">
        <w:t>Tabela 9. Të dhënat e Programit</w:t>
      </w:r>
    </w:p>
    <w:p w14:paraId="68127C44" w14:textId="77777777" w:rsidR="0088666A" w:rsidRPr="00954E79" w:rsidRDefault="0088666A" w:rsidP="0088666A">
      <w:pPr>
        <w:rPr>
          <w:lang w:val="sq-AL"/>
        </w:rPr>
      </w:pPr>
      <w:r>
        <w:rPr>
          <w:lang w:val="sq-AL"/>
        </w:rPr>
        <w:t xml:space="preserve">  </w:t>
      </w:r>
    </w:p>
    <w:tbl>
      <w:tblPr>
        <w:tblW w:w="51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713"/>
        <w:gridCol w:w="2213"/>
        <w:gridCol w:w="870"/>
        <w:gridCol w:w="1245"/>
        <w:gridCol w:w="1277"/>
        <w:gridCol w:w="1226"/>
        <w:gridCol w:w="1332"/>
        <w:gridCol w:w="1299"/>
        <w:gridCol w:w="1255"/>
      </w:tblGrid>
      <w:tr w:rsidR="00390E80" w14:paraId="0635A5FF" w14:textId="77777777" w:rsidTr="00390E80">
        <w:trPr>
          <w:trHeight w:val="449"/>
          <w:jc w:val="center"/>
        </w:trPr>
        <w:tc>
          <w:tcPr>
            <w:tcW w:w="714" w:type="dxa"/>
            <w:shd w:val="clear" w:color="auto" w:fill="BFBFBF"/>
            <w:vAlign w:val="center"/>
          </w:tcPr>
          <w:p w14:paraId="28362096" w14:textId="77777777" w:rsidR="0088666A" w:rsidRDefault="0088666A">
            <w:r>
              <w:t>Kodi</w:t>
            </w:r>
          </w:p>
        </w:tc>
        <w:tc>
          <w:tcPr>
            <w:tcW w:w="2213" w:type="dxa"/>
            <w:shd w:val="clear" w:color="auto" w:fill="BFBFBF"/>
            <w:vAlign w:val="center"/>
          </w:tcPr>
          <w:p w14:paraId="3F8CD2D7" w14:textId="77777777" w:rsidR="0088666A" w:rsidRDefault="0088666A">
            <w:r>
              <w:t>Emri</w:t>
            </w:r>
          </w:p>
        </w:tc>
        <w:tc>
          <w:tcPr>
            <w:tcW w:w="870" w:type="dxa"/>
            <w:shd w:val="clear" w:color="auto" w:fill="BFBFBF"/>
            <w:vAlign w:val="center"/>
          </w:tcPr>
          <w:p w14:paraId="18814C5D" w14:textId="77777777" w:rsidR="0088666A" w:rsidRDefault="0088666A">
            <w:r>
              <w:t>Njesia matese</w:t>
            </w:r>
          </w:p>
        </w:tc>
        <w:tc>
          <w:tcPr>
            <w:tcW w:w="1245" w:type="dxa"/>
            <w:shd w:val="clear" w:color="auto" w:fill="BFBFBF"/>
            <w:vAlign w:val="center"/>
          </w:tcPr>
          <w:p w14:paraId="335B3F7D" w14:textId="77777777" w:rsidR="0088666A" w:rsidRDefault="0088666A">
            <w:r>
              <w:t>2020</w:t>
            </w:r>
          </w:p>
        </w:tc>
        <w:tc>
          <w:tcPr>
            <w:tcW w:w="1277" w:type="dxa"/>
            <w:shd w:val="clear" w:color="auto" w:fill="BFBFBF"/>
            <w:vAlign w:val="center"/>
          </w:tcPr>
          <w:p w14:paraId="4E9F5EA0" w14:textId="77777777" w:rsidR="0088666A" w:rsidRDefault="0088666A">
            <w:r>
              <w:t>2021</w:t>
            </w:r>
          </w:p>
        </w:tc>
        <w:tc>
          <w:tcPr>
            <w:tcW w:w="1226" w:type="dxa"/>
            <w:shd w:val="clear" w:color="auto" w:fill="BFBFBF"/>
            <w:vAlign w:val="center"/>
          </w:tcPr>
          <w:p w14:paraId="52FDED27" w14:textId="77777777" w:rsidR="0088666A" w:rsidRDefault="0088666A">
            <w:r>
              <w:t>Plan 2022</w:t>
            </w:r>
          </w:p>
        </w:tc>
        <w:tc>
          <w:tcPr>
            <w:tcW w:w="1332" w:type="dxa"/>
            <w:shd w:val="clear" w:color="auto" w:fill="BFBFBF"/>
            <w:vAlign w:val="center"/>
          </w:tcPr>
          <w:p w14:paraId="727FC084" w14:textId="77777777" w:rsidR="0088666A" w:rsidRDefault="0088666A">
            <w:r>
              <w:t>2023</w:t>
            </w:r>
          </w:p>
        </w:tc>
        <w:tc>
          <w:tcPr>
            <w:tcW w:w="1299" w:type="dxa"/>
            <w:shd w:val="clear" w:color="auto" w:fill="BFBFBF"/>
            <w:vAlign w:val="center"/>
          </w:tcPr>
          <w:p w14:paraId="2A096F81" w14:textId="77777777" w:rsidR="0088666A" w:rsidRDefault="0088666A">
            <w:r>
              <w:t>2024</w:t>
            </w:r>
          </w:p>
        </w:tc>
        <w:tc>
          <w:tcPr>
            <w:tcW w:w="1255" w:type="dxa"/>
            <w:shd w:val="clear" w:color="auto" w:fill="BFBFBF"/>
            <w:vAlign w:val="center"/>
          </w:tcPr>
          <w:p w14:paraId="470782E7" w14:textId="77777777" w:rsidR="0088666A" w:rsidRDefault="0088666A">
            <w:r>
              <w:t>2025</w:t>
            </w:r>
          </w:p>
        </w:tc>
      </w:tr>
      <w:tr w:rsidR="00390E80" w14:paraId="1FE34942"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DE574" w14:textId="77777777" w:rsidR="0088666A" w:rsidRDefault="0088666A">
            <w:r>
              <w:t>780</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8675D" w14:textId="77777777" w:rsidR="0088666A" w:rsidRDefault="0088666A">
            <w:r>
              <w:t>FONDI I ALOKUAR PËR ASISTENCË SOCIALE PËR PERSONAT E PAPUNË NË LEKË</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2148D" w14:textId="77777777" w:rsidR="0088666A" w:rsidRDefault="0088666A">
            <w:r>
              <w:t>lekë</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B6727" w14:textId="77777777" w:rsidR="0088666A" w:rsidRDefault="0088666A">
            <w:r>
              <w:t>148030810</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0F572" w14:textId="77777777" w:rsidR="0088666A" w:rsidRDefault="0088666A">
            <w:r>
              <w:t>134651028</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94EBAE" w14:textId="77777777" w:rsidR="0088666A" w:rsidRDefault="0088666A">
            <w:r>
              <w:t>124299600</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2672D" w14:textId="77777777" w:rsidR="0088666A" w:rsidRDefault="0088666A">
            <w:r>
              <w:t>127399500</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CF195" w14:textId="77777777" w:rsidR="0088666A" w:rsidRDefault="0088666A">
            <w:r>
              <w:t>132000000</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2C9880" w14:textId="77777777" w:rsidR="0088666A" w:rsidRDefault="0088666A">
            <w:r>
              <w:t>135000000</w:t>
            </w:r>
          </w:p>
        </w:tc>
      </w:tr>
      <w:tr w:rsidR="00390E80" w14:paraId="4471A353"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E2BE3" w14:textId="77777777" w:rsidR="0088666A" w:rsidRDefault="0088666A">
            <w:r>
              <w:t>848</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6852D" w14:textId="77777777" w:rsidR="0088666A" w:rsidRDefault="0088666A">
            <w:r>
              <w:t>SHPENZIME TOTALE PËR MBËSHTETJEN E PERSONAVE ME NDIHMË EKONOMIKE</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0FBD6E" w14:textId="77777777" w:rsidR="0088666A" w:rsidRDefault="0088666A">
            <w:r>
              <w:t>lekë</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2F3A4" w14:textId="77777777" w:rsidR="0088666A" w:rsidRDefault="0088666A">
            <w:r>
              <w:t>19407960</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9836A" w14:textId="77777777" w:rsidR="0088666A" w:rsidRDefault="0088666A">
            <w:r>
              <w:t>28662694</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3531F" w14:textId="77777777" w:rsidR="0088666A" w:rsidRDefault="0088666A">
            <w:r>
              <w:t>28700400</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38AF65" w14:textId="77777777" w:rsidR="0088666A" w:rsidRDefault="0088666A">
            <w:r>
              <w:t>29600500</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D7514" w14:textId="77777777" w:rsidR="0088666A" w:rsidRDefault="0088666A">
            <w:r>
              <w:t>30000000</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7173BB" w14:textId="77777777" w:rsidR="0088666A" w:rsidRDefault="0088666A">
            <w:r>
              <w:t>30000000</w:t>
            </w:r>
          </w:p>
        </w:tc>
      </w:tr>
      <w:tr w:rsidR="00390E80" w14:paraId="4B0E2639"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3918D" w14:textId="77777777" w:rsidR="0088666A" w:rsidRDefault="0088666A">
            <w:r>
              <w:t>341</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3A55C" w14:textId="77777777" w:rsidR="0088666A" w:rsidRDefault="0088666A">
            <w:r>
              <w:t>POPULLËSIA TOTALE NËN ADMINISTRIMIN E BASHKISË</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BC425" w14:textId="77777777" w:rsidR="0088666A" w:rsidRDefault="0088666A">
            <w:r>
              <w:t>numër</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06D85" w14:textId="77777777" w:rsidR="0088666A" w:rsidRDefault="0088666A">
            <w:r>
              <w:t>32313</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67C5B" w14:textId="77777777" w:rsidR="0088666A" w:rsidRDefault="0088666A">
            <w:r>
              <w:t>32524</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D7E42" w14:textId="77777777" w:rsidR="0088666A" w:rsidRDefault="0088666A">
            <w:r>
              <w:t>32683</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818398" w14:textId="77777777" w:rsidR="0088666A" w:rsidRDefault="0088666A">
            <w:r>
              <w:t>32683</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21AFB" w14:textId="77777777" w:rsidR="0088666A" w:rsidRDefault="0088666A">
            <w:r>
              <w:t>32683</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21B4E" w14:textId="77777777" w:rsidR="0088666A" w:rsidRDefault="0088666A">
            <w:r>
              <w:t>32683</w:t>
            </w:r>
          </w:p>
        </w:tc>
      </w:tr>
      <w:tr w:rsidR="00390E80" w14:paraId="7AD53FEE"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D3CF5" w14:textId="77777777" w:rsidR="0088666A" w:rsidRDefault="0088666A">
            <w:r>
              <w:t>349</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8848E" w14:textId="77777777" w:rsidR="0088666A" w:rsidRDefault="0088666A">
            <w:r>
              <w:t>PUNONJËS TË BASHKISË NË TOTAL</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217AC" w14:textId="77777777" w:rsidR="0088666A" w:rsidRDefault="0088666A">
            <w:r>
              <w:t>numër</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30465" w14:textId="77777777" w:rsidR="0088666A" w:rsidRDefault="0088666A">
            <w:r>
              <w:t>342</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C412E" w14:textId="77777777" w:rsidR="0088666A" w:rsidRDefault="0088666A">
            <w:r>
              <w:t>342</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D34CF" w14:textId="77777777" w:rsidR="0088666A" w:rsidRDefault="0088666A">
            <w:r>
              <w:t>341</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FE4C1" w14:textId="77777777" w:rsidR="0088666A" w:rsidRDefault="0088666A">
            <w:r>
              <w:t>341</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97AE2F" w14:textId="77777777" w:rsidR="0088666A" w:rsidRDefault="0088666A">
            <w:r>
              <w:t>341</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021465" w14:textId="77777777" w:rsidR="0088666A" w:rsidRDefault="0088666A">
            <w:r>
              <w:t>341</w:t>
            </w:r>
          </w:p>
        </w:tc>
      </w:tr>
      <w:tr w:rsidR="00390E80" w14:paraId="2A3AE9A1"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2741C" w14:textId="77777777" w:rsidR="0088666A" w:rsidRDefault="0088666A">
            <w:r>
              <w:t>606</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D50AF" w14:textId="77777777" w:rsidR="0088666A" w:rsidRDefault="0088666A">
            <w:r>
              <w:t>NUMRI TOTAL I QENDRAVE KOMUNITARE SHUMËDISIPLINARE</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CFC60" w14:textId="77777777" w:rsidR="0088666A" w:rsidRDefault="0088666A">
            <w:r>
              <w:t>numër</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ACE8E" w14:textId="77777777" w:rsidR="0088666A" w:rsidRDefault="0088666A"/>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31C10" w14:textId="77777777" w:rsidR="0088666A" w:rsidRDefault="0088666A">
            <w:r>
              <w:t>1</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88308" w14:textId="77777777" w:rsidR="0088666A" w:rsidRDefault="0088666A">
            <w:r>
              <w:t>1</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78EFF" w14:textId="77777777" w:rsidR="0088666A" w:rsidRDefault="0088666A">
            <w:r>
              <w:t>1</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56BE2" w14:textId="77777777" w:rsidR="0088666A" w:rsidRDefault="0088666A">
            <w:r>
              <w:t>1</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88D21" w14:textId="77777777" w:rsidR="0088666A" w:rsidRDefault="0088666A">
            <w:r>
              <w:t>1</w:t>
            </w:r>
          </w:p>
        </w:tc>
      </w:tr>
      <w:tr w:rsidR="00390E80" w14:paraId="767552FE"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199A2" w14:textId="77777777" w:rsidR="0088666A" w:rsidRDefault="0088666A">
            <w:r>
              <w:t>1044</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FB503" w14:textId="77777777" w:rsidR="0088666A" w:rsidRDefault="0088666A">
            <w:r>
              <w:t>FONDI SOCIAL NË LEKË NË TOTAL</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03A24" w14:textId="77777777" w:rsidR="0088666A" w:rsidRDefault="0088666A">
            <w:r>
              <w:t>lekë</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328E8" w14:textId="77777777" w:rsidR="0088666A" w:rsidRDefault="0088666A">
            <w:r>
              <w:t>167438770</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51E1B" w14:textId="77777777" w:rsidR="0088666A" w:rsidRDefault="0088666A">
            <w:r>
              <w:t>163313722</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0C9C7" w14:textId="77777777" w:rsidR="0088666A" w:rsidRDefault="0088666A">
            <w:r>
              <w:t>153000000</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99435" w14:textId="77777777" w:rsidR="0088666A" w:rsidRDefault="0088666A">
            <w:r>
              <w:t>157000000</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7A8F1" w14:textId="77777777" w:rsidR="0088666A" w:rsidRDefault="0088666A">
            <w:r>
              <w:t>162000000</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910C6" w14:textId="77777777" w:rsidR="0088666A" w:rsidRDefault="0088666A">
            <w:r>
              <w:t>165000000</w:t>
            </w:r>
          </w:p>
        </w:tc>
      </w:tr>
      <w:tr w:rsidR="00390E80" w14:paraId="01168036"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DDD07" w14:textId="77777777" w:rsidR="0088666A" w:rsidRDefault="0088666A">
            <w:r>
              <w:t>1045</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1507AB" w14:textId="77777777" w:rsidR="0088666A" w:rsidRDefault="0088666A">
            <w:r>
              <w:t>NUMRI I PUNONJËSVE SOCIAL TË NJVV</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418D1" w14:textId="77777777" w:rsidR="0088666A" w:rsidRDefault="0088666A">
            <w:r>
              <w:t>numër</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C8E0C5" w14:textId="77777777" w:rsidR="0088666A" w:rsidRDefault="0088666A">
            <w:r>
              <w:t>5</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3AD0D" w14:textId="77777777" w:rsidR="0088666A" w:rsidRDefault="0088666A">
            <w:r>
              <w:t>5</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28A23" w14:textId="77777777" w:rsidR="0088666A" w:rsidRDefault="0088666A">
            <w:r>
              <w:t>5</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A4652" w14:textId="77777777" w:rsidR="0088666A" w:rsidRDefault="0088666A">
            <w:r>
              <w:t>5</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5876F5" w14:textId="77777777" w:rsidR="0088666A" w:rsidRDefault="0088666A">
            <w:r>
              <w:t>5</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84D34" w14:textId="77777777" w:rsidR="0088666A" w:rsidRDefault="0088666A">
            <w:r>
              <w:t>5</w:t>
            </w:r>
          </w:p>
        </w:tc>
      </w:tr>
      <w:tr w:rsidR="00390E80" w14:paraId="6EB40876"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1538F" w14:textId="77777777" w:rsidR="0088666A" w:rsidRDefault="0088666A">
            <w:r>
              <w:t>1049</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F7AC8" w14:textId="77777777" w:rsidR="0088666A" w:rsidRDefault="0088666A">
            <w:r>
              <w:t>NUMRI I PERSONAVE PAK TË PUNËSUAR NË BASHKI</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603D4" w14:textId="77777777" w:rsidR="0088666A" w:rsidRDefault="0088666A">
            <w:r>
              <w:t>numër</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DA633" w14:textId="77777777" w:rsidR="0088666A" w:rsidRDefault="0088666A">
            <w:r>
              <w:t>1</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DADA6" w14:textId="77777777" w:rsidR="0088666A" w:rsidRDefault="0088666A">
            <w:r>
              <w:t>2</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B78D8" w14:textId="77777777" w:rsidR="0088666A" w:rsidRDefault="0088666A">
            <w:r>
              <w:t>2</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C7D181" w14:textId="77777777" w:rsidR="0088666A" w:rsidRDefault="0088666A">
            <w:r>
              <w:t>2</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D364D" w14:textId="77777777" w:rsidR="0088666A" w:rsidRDefault="0088666A">
            <w:r>
              <w:t>2</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90C27" w14:textId="77777777" w:rsidR="0088666A" w:rsidRDefault="0088666A">
            <w:r>
              <w:t>2</w:t>
            </w:r>
          </w:p>
        </w:tc>
      </w:tr>
      <w:tr w:rsidR="00390E80" w14:paraId="18213535"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57DF9" w14:textId="77777777" w:rsidR="0088666A" w:rsidRDefault="0088666A">
            <w:r>
              <w:t>1050</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E6A89" w14:textId="77777777" w:rsidR="0088666A" w:rsidRDefault="0088666A">
            <w:r>
              <w:t xml:space="preserve">NUMRI I PERSONAVE PAK TË AFTË PËR </w:t>
            </w:r>
            <w:r>
              <w:lastRenderedPageBreak/>
              <w:t>PUNË</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9E2A2" w14:textId="77777777" w:rsidR="0088666A" w:rsidRDefault="0088666A">
            <w:r>
              <w:lastRenderedPageBreak/>
              <w:t>numër</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84B06" w14:textId="77777777" w:rsidR="0088666A" w:rsidRDefault="0088666A">
            <w:r>
              <w:t>25</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30DC8" w14:textId="77777777" w:rsidR="0088666A" w:rsidRDefault="0088666A">
            <w:r>
              <w:t>30</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47B04" w14:textId="77777777" w:rsidR="0088666A" w:rsidRDefault="0088666A">
            <w:r>
              <w:t>30</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FF543" w14:textId="77777777" w:rsidR="0088666A" w:rsidRDefault="0088666A">
            <w:r>
              <w:t>30</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0D6A5" w14:textId="77777777" w:rsidR="0088666A" w:rsidRDefault="0088666A">
            <w:r>
              <w:t>30</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74079" w14:textId="77777777" w:rsidR="0088666A" w:rsidRDefault="0088666A">
            <w:r>
              <w:t>30</w:t>
            </w:r>
          </w:p>
        </w:tc>
      </w:tr>
      <w:tr w:rsidR="00390E80" w14:paraId="7C23193E"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2DE29" w14:textId="77777777" w:rsidR="0088666A" w:rsidRDefault="0088666A">
            <w:r>
              <w:lastRenderedPageBreak/>
              <w:t>1051</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11B5AC" w14:textId="77777777" w:rsidR="0088666A" w:rsidRDefault="0088666A">
            <w:r>
              <w:t>NUMRI TOTAL I PERSONAVE PAK TË MOSHËS DERI 21 VJEÇ QË KANË NEVOJË PËR TRAJTIM</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334BD" w14:textId="77777777" w:rsidR="0088666A" w:rsidRDefault="0088666A">
            <w:r>
              <w:t>numër</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B2BC6" w14:textId="77777777" w:rsidR="0088666A" w:rsidRDefault="0088666A">
            <w:r>
              <w:t>50</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B381A" w14:textId="77777777" w:rsidR="0088666A" w:rsidRDefault="0088666A">
            <w:r>
              <w:t>41</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409DF" w14:textId="77777777" w:rsidR="0088666A" w:rsidRDefault="0088666A">
            <w:r>
              <w:t>63</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2B9458" w14:textId="77777777" w:rsidR="0088666A" w:rsidRDefault="0088666A">
            <w:r>
              <w:t>63</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6AFC3" w14:textId="77777777" w:rsidR="0088666A" w:rsidRDefault="0088666A">
            <w:r>
              <w:t>63</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1A3BC" w14:textId="77777777" w:rsidR="0088666A" w:rsidRDefault="0088666A">
            <w:r>
              <w:t>63</w:t>
            </w:r>
          </w:p>
        </w:tc>
      </w:tr>
      <w:tr w:rsidR="00390E80" w14:paraId="4B33D2EB" w14:textId="77777777" w:rsidTr="00390E80">
        <w:trPr>
          <w:jc w:val="center"/>
        </w:trPr>
        <w:tc>
          <w:tcPr>
            <w:tcW w:w="7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C5755" w14:textId="77777777" w:rsidR="0088666A" w:rsidRDefault="0088666A">
            <w:r>
              <w:t>1054</w:t>
            </w:r>
          </w:p>
        </w:tc>
        <w:tc>
          <w:tcPr>
            <w:tcW w:w="221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F42CD" w14:textId="77777777" w:rsidR="0088666A" w:rsidRDefault="0088666A">
            <w:r>
              <w:t>NUMRI I QENDRAVE KOMUNITARE SHUMËDISIPLINARE QË PLOTËSOJNË 6 STANDARDET E MSHMS</w:t>
            </w:r>
          </w:p>
        </w:tc>
        <w:tc>
          <w:tcPr>
            <w:tcW w:w="8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B29408" w14:textId="77777777" w:rsidR="0088666A" w:rsidRDefault="0088666A">
            <w:r>
              <w:t>numër</w:t>
            </w:r>
          </w:p>
        </w:tc>
        <w:tc>
          <w:tcPr>
            <w:tcW w:w="1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5BD6A" w14:textId="77777777" w:rsidR="0088666A" w:rsidRDefault="0088666A">
            <w:r>
              <w:t>0</w:t>
            </w:r>
          </w:p>
        </w:tc>
        <w:tc>
          <w:tcPr>
            <w:tcW w:w="12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0626D" w14:textId="77777777" w:rsidR="0088666A" w:rsidRDefault="0088666A">
            <w:r>
              <w:t>1</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CBE0C" w14:textId="77777777" w:rsidR="0088666A" w:rsidRDefault="0088666A">
            <w:r>
              <w:t>1</w:t>
            </w:r>
          </w:p>
        </w:tc>
        <w:tc>
          <w:tcPr>
            <w:tcW w:w="13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3B304" w14:textId="77777777" w:rsidR="0088666A" w:rsidRDefault="0088666A">
            <w:r>
              <w:t>1</w:t>
            </w:r>
          </w:p>
        </w:tc>
        <w:tc>
          <w:tcPr>
            <w:tcW w:w="129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7866F" w14:textId="77777777" w:rsidR="0088666A" w:rsidRDefault="0088666A">
            <w:r>
              <w:t>1</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D0C0B" w14:textId="77777777" w:rsidR="0088666A" w:rsidRDefault="0088666A">
            <w:r>
              <w:t>1</w:t>
            </w:r>
          </w:p>
        </w:tc>
      </w:tr>
    </w:tbl>
    <w:p w14:paraId="1E2F61CE" w14:textId="77777777" w:rsidR="00AB013F" w:rsidRDefault="00AB013F"/>
    <w:p w14:paraId="1AC7ECE9" w14:textId="77777777" w:rsidR="0088666A" w:rsidRDefault="0088666A" w:rsidP="0088666A">
      <w:pPr>
        <w:pStyle w:val="Heading2"/>
      </w:pPr>
      <w:bookmarkStart w:id="162" w:name="_Toc114438607"/>
      <w:r w:rsidRPr="00661F6C">
        <w:t>Programi</w:t>
      </w:r>
      <w:r>
        <w:t xml:space="preserve"> Strehimi social</w:t>
      </w:r>
      <w:bookmarkEnd w:id="162"/>
      <w:r>
        <w:t xml:space="preserve"> </w:t>
      </w:r>
    </w:p>
    <w:tbl>
      <w:tblPr>
        <w:tblStyle w:val="GridTable1LightAccent6"/>
        <w:tblpPr w:leftFromText="180" w:rightFromText="180" w:vertAnchor="text" w:horzAnchor="margin" w:tblpX="126" w:tblpY="75"/>
        <w:tblW w:w="11088" w:type="dxa"/>
        <w:tblLook w:val="04A0" w:firstRow="1" w:lastRow="0" w:firstColumn="1" w:lastColumn="0" w:noHBand="0" w:noVBand="1"/>
      </w:tblPr>
      <w:tblGrid>
        <w:gridCol w:w="1283"/>
        <w:gridCol w:w="1345"/>
        <w:gridCol w:w="8460"/>
      </w:tblGrid>
      <w:tr w:rsidR="0088666A" w:rsidRPr="00661F6C" w14:paraId="4419C580" w14:textId="77777777" w:rsidTr="00390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02D86EA8" w14:textId="77777777" w:rsidR="0088666A" w:rsidRPr="00661F6C" w:rsidRDefault="0088666A" w:rsidP="00390E80">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88666A" w:rsidRPr="00661F6C" w14:paraId="2E0A24C5" w14:textId="77777777" w:rsidTr="00390E80">
        <w:tc>
          <w:tcPr>
            <w:cnfStyle w:val="001000000000" w:firstRow="0" w:lastRow="0" w:firstColumn="1" w:lastColumn="0" w:oddVBand="0" w:evenVBand="0" w:oddHBand="0" w:evenHBand="0" w:firstRowFirstColumn="0" w:firstRowLastColumn="0" w:lastRowFirstColumn="0" w:lastRowLastColumn="0"/>
            <w:tcW w:w="11088"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BBA8842" w14:textId="77777777" w:rsidR="0088666A" w:rsidRPr="00661F6C" w:rsidRDefault="0088666A" w:rsidP="00390E80">
            <w:pPr>
              <w:spacing w:before="120" w:after="120"/>
              <w:rPr>
                <w:rFonts w:ascii="Times New Roman" w:hAnsi="Times New Roman" w:cs="Times New Roman"/>
                <w:bCs w:val="0"/>
                <w:lang w:val="sq-AL"/>
              </w:rPr>
            </w:pPr>
          </w:p>
        </w:tc>
      </w:tr>
      <w:tr w:rsidR="0088666A" w:rsidRPr="00661F6C" w14:paraId="29A87E2A" w14:textId="77777777" w:rsidTr="00390E80">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6315668" w14:textId="77777777" w:rsidR="0088666A" w:rsidRPr="00661F6C" w:rsidRDefault="0088666A" w:rsidP="00390E80">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DCCC081" w14:textId="77777777" w:rsidR="0088666A" w:rsidRPr="00661F6C" w:rsidRDefault="0088666A" w:rsidP="00390E8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84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301DDD7" w14:textId="77777777" w:rsidR="0088666A" w:rsidRPr="00661F6C" w:rsidRDefault="0088666A" w:rsidP="00390E8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88666A" w:rsidRPr="00661F6C" w14:paraId="1535A3E7" w14:textId="77777777" w:rsidTr="00390E80">
        <w:trPr>
          <w:trHeight w:val="495"/>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FFCCAE1" w14:textId="77777777" w:rsidR="0088666A" w:rsidRPr="00661F6C" w:rsidRDefault="0088666A" w:rsidP="00390E80">
            <w:pPr>
              <w:rPr>
                <w:rFonts w:ascii="Times New Roman" w:hAnsi="Times New Roman" w:cs="Times New Roman"/>
                <w:bCs w:val="0"/>
                <w:lang w:val="sq-AL"/>
              </w:rPr>
            </w:pPr>
            <w:r>
              <w:rPr>
                <w:rFonts w:ascii="Times New Roman" w:hAnsi="Times New Roman" w:cs="Times New Roman"/>
                <w:bCs w:val="0"/>
                <w:lang w:val="sq-AL"/>
              </w:rPr>
              <w:t xml:space="preserve"> </w:t>
            </w:r>
            <w:r>
              <w:t>10661</w:t>
            </w:r>
            <w:r>
              <w:rPr>
                <w:rFonts w:ascii="Times New Roman" w:hAnsi="Times New Roman" w:cs="Times New Roman"/>
                <w:bCs w:val="0"/>
                <w:lang w:val="sq-AL"/>
              </w:rPr>
              <w:t xml:space="preserve"> </w:t>
            </w:r>
          </w:p>
        </w:tc>
        <w:tc>
          <w:tcPr>
            <w:tcW w:w="13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FFFE75D" w14:textId="77777777" w:rsidR="0088666A" w:rsidRPr="00661F6C" w:rsidRDefault="0088666A" w:rsidP="00390E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Strehimi social</w:t>
            </w:r>
            <w:r>
              <w:rPr>
                <w:rFonts w:ascii="Times New Roman" w:hAnsi="Times New Roman" w:cs="Times New Roman"/>
                <w:bCs/>
                <w:lang w:val="sq-AL"/>
              </w:rPr>
              <w:t xml:space="preserve"> </w:t>
            </w:r>
          </w:p>
        </w:tc>
        <w:tc>
          <w:tcPr>
            <w:tcW w:w="84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75BBB84" w14:textId="77777777" w:rsidR="0088666A" w:rsidRPr="00584CB7" w:rsidRDefault="0088666A" w:rsidP="00390E80">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Përfitime në natyrë për të ndihmuar familjet të përballojnë koston e strehimit; Ndërtim dhe administrim i banesave për strehimin social, sipas mënyrës së përcaktuar me ligj; Pagesa të kryera në mënyrë të përkohshme ose afatgjatë për të ndihmuar qiramarrësit për koston e qirasë; Administrim i çështjeve dhe shërbimeve të strehimit; promovim, monitorim dhe vlerësim i veprimtarive për zhvillimin e strehimit; Të ardhura në para për grupe të ndryshme familjarësh dhe individësh në nevojë; Përfitimet në para, si mbështetje për të ardhurat dhe pagesa të tjera në para për personat e varfër dhe vulnerabël me qëllim uljen e varfërisë ose për të asistuar në situata të vështira;</w:t>
            </w:r>
            <w:r>
              <w:rPr>
                <w:rFonts w:ascii="Times New Roman" w:eastAsiaTheme="minorEastAsia" w:hAnsi="Times New Roman" w:cs="Times New Roman"/>
                <w:bCs/>
                <w:lang w:val="sq-AL"/>
              </w:rPr>
              <w:t xml:space="preserve"> </w:t>
            </w:r>
          </w:p>
        </w:tc>
      </w:tr>
    </w:tbl>
    <w:p w14:paraId="6D9E5EDB" w14:textId="77777777" w:rsidR="009E16FC" w:rsidRDefault="009E16FC" w:rsidP="00390E80"/>
    <w:p w14:paraId="260058EE" w14:textId="242FE439" w:rsidR="0088666A" w:rsidRPr="00390E80" w:rsidRDefault="0088666A" w:rsidP="00390E80">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766068D1" w14:textId="77777777" w:rsidR="0088666A" w:rsidRPr="00661F6C" w:rsidRDefault="0088666A" w:rsidP="0088666A">
      <w:pPr>
        <w:pStyle w:val="NormalWeb"/>
        <w:spacing w:before="0" w:beforeAutospacing="0" w:after="0" w:afterAutospacing="0"/>
        <w:rPr>
          <w:lang w:val="sq-AL"/>
        </w:rPr>
      </w:pPr>
    </w:p>
    <w:p w14:paraId="6BA20944" w14:textId="77777777" w:rsidR="0088666A" w:rsidRPr="00661F6C" w:rsidRDefault="0088666A" w:rsidP="0088666A">
      <w:pPr>
        <w:pStyle w:val="ListofTables"/>
      </w:pPr>
      <w:r w:rsidRPr="00661F6C">
        <w:t>Tabela 5. Shpenzimet e Programit sipas Kategorive ekonomike</w:t>
      </w:r>
    </w:p>
    <w:p w14:paraId="424A72E9" w14:textId="77777777" w:rsidR="0088666A" w:rsidRDefault="0088666A" w:rsidP="0088666A">
      <w:r>
        <w:t xml:space="preserve">  </w:t>
      </w:r>
    </w:p>
    <w:tbl>
      <w:tblPr>
        <w:tblW w:w="49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4091"/>
        <w:gridCol w:w="870"/>
        <w:gridCol w:w="883"/>
        <w:gridCol w:w="898"/>
        <w:gridCol w:w="1001"/>
        <w:gridCol w:w="681"/>
        <w:gridCol w:w="681"/>
        <w:gridCol w:w="665"/>
      </w:tblGrid>
      <w:tr w:rsidR="008A3730" w14:paraId="18AEC33A" w14:textId="77777777" w:rsidTr="008A3730">
        <w:trPr>
          <w:trHeight w:val="449"/>
          <w:jc w:val="center"/>
        </w:trPr>
        <w:tc>
          <w:tcPr>
            <w:tcW w:w="551" w:type="pct"/>
            <w:shd w:val="clear" w:color="auto" w:fill="BFBFBF"/>
            <w:vAlign w:val="center"/>
          </w:tcPr>
          <w:p w14:paraId="3D271C34" w14:textId="77777777" w:rsidR="0088666A" w:rsidRDefault="0088666A">
            <w:r>
              <w:t>Llogaria ekonomike</w:t>
            </w:r>
          </w:p>
        </w:tc>
        <w:tc>
          <w:tcPr>
            <w:tcW w:w="1863" w:type="pct"/>
            <w:shd w:val="clear" w:color="auto" w:fill="BFBFBF"/>
            <w:vAlign w:val="center"/>
          </w:tcPr>
          <w:p w14:paraId="2071BC47" w14:textId="77777777" w:rsidR="0088666A" w:rsidRDefault="0088666A">
            <w:r>
              <w:t>Përshkrimi</w:t>
            </w:r>
          </w:p>
        </w:tc>
        <w:tc>
          <w:tcPr>
            <w:tcW w:w="396" w:type="pct"/>
            <w:shd w:val="clear" w:color="auto" w:fill="BFBFBF"/>
            <w:vAlign w:val="center"/>
          </w:tcPr>
          <w:p w14:paraId="4650AAE9" w14:textId="77777777" w:rsidR="0088666A" w:rsidRDefault="0088666A">
            <w:r>
              <w:t>Viti T-2</w:t>
            </w:r>
          </w:p>
        </w:tc>
        <w:tc>
          <w:tcPr>
            <w:tcW w:w="402" w:type="pct"/>
            <w:shd w:val="clear" w:color="auto" w:fill="BFBFBF"/>
            <w:vAlign w:val="center"/>
          </w:tcPr>
          <w:p w14:paraId="1FB9928D" w14:textId="77777777" w:rsidR="0088666A" w:rsidRDefault="0088666A">
            <w:r>
              <w:t>Viti T-1</w:t>
            </w:r>
          </w:p>
        </w:tc>
        <w:tc>
          <w:tcPr>
            <w:tcW w:w="409" w:type="pct"/>
            <w:shd w:val="clear" w:color="auto" w:fill="BFBFBF"/>
            <w:vAlign w:val="center"/>
          </w:tcPr>
          <w:p w14:paraId="2D37DFE6" w14:textId="77777777" w:rsidR="0088666A" w:rsidRDefault="0088666A">
            <w:r>
              <w:t>Buxheti fillestar</w:t>
            </w:r>
          </w:p>
        </w:tc>
        <w:tc>
          <w:tcPr>
            <w:tcW w:w="0" w:type="auto"/>
            <w:shd w:val="clear" w:color="auto" w:fill="BFBFBF"/>
            <w:vAlign w:val="center"/>
          </w:tcPr>
          <w:p w14:paraId="539548A1" w14:textId="77777777" w:rsidR="0088666A" w:rsidRDefault="0088666A">
            <w:r>
              <w:t>I pritshmi</w:t>
            </w:r>
          </w:p>
        </w:tc>
        <w:tc>
          <w:tcPr>
            <w:tcW w:w="0" w:type="auto"/>
            <w:shd w:val="clear" w:color="auto" w:fill="BFBFBF"/>
            <w:vAlign w:val="center"/>
          </w:tcPr>
          <w:p w14:paraId="21102CAB" w14:textId="77777777" w:rsidR="0088666A" w:rsidRDefault="0088666A">
            <w:r>
              <w:t>Viti T+1</w:t>
            </w:r>
          </w:p>
        </w:tc>
        <w:tc>
          <w:tcPr>
            <w:tcW w:w="0" w:type="auto"/>
            <w:shd w:val="clear" w:color="auto" w:fill="BFBFBF"/>
            <w:vAlign w:val="center"/>
          </w:tcPr>
          <w:p w14:paraId="048E7058" w14:textId="77777777" w:rsidR="0088666A" w:rsidRDefault="0088666A">
            <w:r>
              <w:t>Viti T+2</w:t>
            </w:r>
          </w:p>
        </w:tc>
        <w:tc>
          <w:tcPr>
            <w:tcW w:w="0" w:type="auto"/>
            <w:shd w:val="clear" w:color="auto" w:fill="BFBFBF"/>
            <w:vAlign w:val="center"/>
          </w:tcPr>
          <w:p w14:paraId="677899BD" w14:textId="77777777" w:rsidR="0088666A" w:rsidRDefault="0088666A">
            <w:r>
              <w:t>Viti T+3</w:t>
            </w:r>
          </w:p>
        </w:tc>
      </w:tr>
      <w:tr w:rsidR="008A3730" w14:paraId="1A3C63C2"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43A34" w14:textId="77777777" w:rsidR="0088666A" w:rsidRDefault="0088666A">
            <w:r>
              <w:t>600</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97DDD" w14:textId="77777777" w:rsidR="0088666A" w:rsidRDefault="0088666A">
            <w:r>
              <w:t>Pagat</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1E37C4"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E21B0"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F325C"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BA999"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61293"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934986"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87565" w14:textId="77777777" w:rsidR="0088666A" w:rsidRDefault="0088666A"/>
        </w:tc>
      </w:tr>
      <w:tr w:rsidR="008A3730" w14:paraId="1E5B4582"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CBC892" w14:textId="77777777" w:rsidR="0088666A" w:rsidRDefault="0088666A">
            <w:r>
              <w:t>601</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A3A45" w14:textId="77777777" w:rsidR="0088666A" w:rsidRDefault="0088666A">
            <w:r>
              <w:t>Sigurimet Shoqërore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A2982"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71BCC"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22419"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F9566"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31403"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3AC80"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D9C8B" w14:textId="77777777" w:rsidR="0088666A" w:rsidRDefault="0088666A"/>
        </w:tc>
      </w:tr>
      <w:tr w:rsidR="008A3730" w14:paraId="15966153"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64ADE" w14:textId="77777777" w:rsidR="0088666A" w:rsidRDefault="0088666A">
            <w:r>
              <w:lastRenderedPageBreak/>
              <w:t>602</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2FACA" w14:textId="77777777" w:rsidR="0088666A" w:rsidRDefault="0088666A">
            <w:r>
              <w:t>Mallra dhe shërbime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C16E9"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7C879"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2D660"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6E3A4"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7B7FB"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A1B3B"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39ACC" w14:textId="77777777" w:rsidR="0088666A" w:rsidRDefault="0088666A"/>
        </w:tc>
      </w:tr>
      <w:tr w:rsidR="008A3730" w14:paraId="53CC21C8"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05F21" w14:textId="77777777" w:rsidR="0088666A" w:rsidRDefault="0088666A">
            <w:r>
              <w:t>603</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E54C0" w14:textId="77777777" w:rsidR="0088666A" w:rsidRDefault="0088666A">
            <w:r>
              <w:t>Subvencione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60279"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9A2B0"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325C3"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C6BEE"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544E2"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04727"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66DB8" w14:textId="77777777" w:rsidR="0088666A" w:rsidRDefault="0088666A"/>
        </w:tc>
      </w:tr>
      <w:tr w:rsidR="008A3730" w14:paraId="44EADE12"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8CBBF" w14:textId="77777777" w:rsidR="0088666A" w:rsidRDefault="0088666A">
            <w:r>
              <w:t>604</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D5346" w14:textId="77777777" w:rsidR="0088666A" w:rsidRDefault="0088666A">
            <w:r>
              <w:t>Të tjera transferta korrente të brendshme</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08C0F"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9D704"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2A9DCE"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4AA26"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04422"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B2750A"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0CC50" w14:textId="77777777" w:rsidR="0088666A" w:rsidRDefault="0088666A"/>
        </w:tc>
      </w:tr>
      <w:tr w:rsidR="008A3730" w14:paraId="7D5E6094"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63D8C" w14:textId="77777777" w:rsidR="0088666A" w:rsidRDefault="0088666A">
            <w:r>
              <w:t>605</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83D1A3" w14:textId="77777777" w:rsidR="0088666A" w:rsidRDefault="0088666A">
            <w:r>
              <w:t>Transferta korrente të huaja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E59BF"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95B92C"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D9D15"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00F23"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189C1"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E9B5C"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B07FE" w14:textId="77777777" w:rsidR="0088666A" w:rsidRDefault="0088666A"/>
        </w:tc>
      </w:tr>
      <w:tr w:rsidR="008A3730" w14:paraId="7F5E5A43"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C0EA5" w14:textId="77777777" w:rsidR="0088666A" w:rsidRDefault="0088666A">
            <w:r>
              <w:t>606</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A9399" w14:textId="77777777" w:rsidR="0088666A" w:rsidRDefault="0088666A">
            <w:r>
              <w:t>Transferta për Buxhetet Familiare dhe Individët</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D559B"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A136B"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7D04E"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F1169"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BB127"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7EE00"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23EC2" w14:textId="77777777" w:rsidR="0088666A" w:rsidRDefault="0088666A"/>
        </w:tc>
      </w:tr>
      <w:tr w:rsidR="008A3730" w14:paraId="2FA208AF"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9A89C" w14:textId="77777777" w:rsidR="0088666A" w:rsidRDefault="0088666A">
            <w:r>
              <w:t>609</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654A5" w14:textId="77777777" w:rsidR="0088666A" w:rsidRDefault="0088666A">
            <w:r>
              <w:t>Rezerva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A0DF6"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69645"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FB14E"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1C7D0"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B6588"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2ECB2"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F3DC7" w14:textId="77777777" w:rsidR="0088666A" w:rsidRDefault="0088666A"/>
        </w:tc>
      </w:tr>
      <w:tr w:rsidR="008A3730" w14:paraId="71831624"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3F21F" w14:textId="77777777" w:rsidR="0088666A" w:rsidRDefault="0088666A">
            <w:r>
              <w:t>650</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DC7337" w14:textId="77777777" w:rsidR="0088666A" w:rsidRDefault="0088666A">
            <w:r>
              <w:t>Interesa per kredi direkte ose bono</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CEACF"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8DB44"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0B843"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9C625"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3512E"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E4672"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1839F" w14:textId="77777777" w:rsidR="0088666A" w:rsidRDefault="0088666A"/>
        </w:tc>
      </w:tr>
      <w:tr w:rsidR="008A3730" w14:paraId="0D9337F9"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569CC" w14:textId="77777777" w:rsidR="0088666A" w:rsidRDefault="0088666A">
            <w:r>
              <w:t>69/?</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8A7B9" w14:textId="77777777" w:rsidR="0088666A" w:rsidRDefault="0088666A">
            <w:r>
              <w:t>Të tjera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764A2"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C8194"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3E5BB"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0FE0B"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EADEE"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37DAC"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8ECDB" w14:textId="77777777" w:rsidR="0088666A" w:rsidRDefault="0088666A"/>
        </w:tc>
      </w:tr>
      <w:tr w:rsidR="008A3730" w14:paraId="281DDAAD"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6F797" w14:textId="77777777" w:rsidR="0088666A" w:rsidRDefault="0088666A">
            <w:r>
              <w:t>230</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5352B" w14:textId="77777777" w:rsidR="0088666A" w:rsidRDefault="0088666A">
            <w:r>
              <w:t>Kapitale të Patrupëzuara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35A03E" w14:textId="77777777" w:rsidR="0088666A" w:rsidRDefault="0088666A"/>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513A65" w14:textId="77777777" w:rsidR="0088666A" w:rsidRDefault="0088666A"/>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3A26A8" w14:textId="77777777" w:rsidR="0088666A" w:rsidRDefault="0088666A"/>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9DF6F"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D8E72" w14:textId="77777777" w:rsidR="0088666A" w:rsidRDefault="0088666A"/>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EA59F" w14:textId="77777777" w:rsidR="0088666A" w:rsidRDefault="0088666A"/>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4A86A" w14:textId="77777777" w:rsidR="0088666A" w:rsidRDefault="0088666A"/>
        </w:tc>
      </w:tr>
      <w:tr w:rsidR="008A3730" w14:paraId="4463BDF4" w14:textId="77777777" w:rsidTr="008A3730">
        <w:trPr>
          <w:jc w:val="center"/>
        </w:trPr>
        <w:tc>
          <w:tcPr>
            <w:tcW w:w="5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5AF578" w14:textId="77777777" w:rsidR="0088666A" w:rsidRDefault="0088666A">
            <w:r>
              <w:t>231</w:t>
            </w:r>
          </w:p>
        </w:tc>
        <w:tc>
          <w:tcPr>
            <w:tcW w:w="186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7AF2B" w14:textId="77777777" w:rsidR="0088666A" w:rsidRDefault="0088666A">
            <w:r>
              <w:t>Kapitale të Trupëzuara</w:t>
            </w:r>
          </w:p>
        </w:tc>
        <w:tc>
          <w:tcPr>
            <w:tcW w:w="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7F5C3" w14:textId="77777777" w:rsidR="0088666A" w:rsidRDefault="0088666A">
            <w:r>
              <w:t>12331</w:t>
            </w:r>
          </w:p>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C1E52" w14:textId="77777777" w:rsidR="0088666A" w:rsidRDefault="0088666A">
            <w:r>
              <w:t>20726</w:t>
            </w:r>
          </w:p>
        </w:tc>
        <w:tc>
          <w:tcPr>
            <w:tcW w:w="40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3F985" w14:textId="77777777" w:rsidR="0088666A" w:rsidRDefault="0088666A">
            <w:r>
              <w:t>18740</w:t>
            </w:r>
          </w:p>
        </w:tc>
        <w:tc>
          <w:tcPr>
            <w:tcW w:w="4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832F6" w14:textId="77777777" w:rsidR="0088666A" w:rsidRDefault="0088666A">
            <w:r>
              <w:t>18740</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B80ACB" w14:textId="77777777" w:rsidR="0088666A" w:rsidRDefault="0088666A">
            <w:r>
              <w:t>6470</w:t>
            </w:r>
          </w:p>
        </w:tc>
        <w:tc>
          <w:tcPr>
            <w:tcW w:w="3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82D84D" w14:textId="77777777" w:rsidR="0088666A" w:rsidRDefault="0088666A">
            <w:r>
              <w:t>5000</w:t>
            </w:r>
          </w:p>
        </w:tc>
        <w:tc>
          <w:tcPr>
            <w:tcW w:w="3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B0D18C" w14:textId="77777777" w:rsidR="0088666A" w:rsidRDefault="0088666A">
            <w:r>
              <w:t>5000</w:t>
            </w:r>
          </w:p>
        </w:tc>
      </w:tr>
    </w:tbl>
    <w:p w14:paraId="417B082A" w14:textId="77777777" w:rsidR="0088666A" w:rsidRPr="00BF0256" w:rsidRDefault="0088666A" w:rsidP="0088666A">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733"/>
        <w:gridCol w:w="1169"/>
        <w:gridCol w:w="1169"/>
        <w:gridCol w:w="1169"/>
      </w:tblGrid>
      <w:tr w:rsidR="0088666A" w14:paraId="323E8D61" w14:textId="77777777" w:rsidTr="008A3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7F51AE3" w14:textId="77777777" w:rsidR="0088666A" w:rsidRDefault="0088666A" w:rsidP="0088666A">
            <w:r>
              <w:t>T-2</w:t>
            </w:r>
          </w:p>
        </w:tc>
        <w:tc>
          <w:tcPr>
            <w:tcW w:w="1168" w:type="dxa"/>
          </w:tcPr>
          <w:p w14:paraId="011531F6"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52A6663"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w:t>
            </w:r>
          </w:p>
        </w:tc>
        <w:tc>
          <w:tcPr>
            <w:tcW w:w="1733" w:type="dxa"/>
          </w:tcPr>
          <w:p w14:paraId="66A6AA66"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22E3E682"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C0EC41F"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7D86AA41" w14:textId="77777777" w:rsidR="0088666A" w:rsidRDefault="0088666A" w:rsidP="0088666A">
            <w:pPr>
              <w:cnfStyle w:val="100000000000" w:firstRow="1" w:lastRow="0" w:firstColumn="0" w:lastColumn="0" w:oddVBand="0" w:evenVBand="0" w:oddHBand="0" w:evenHBand="0" w:firstRowFirstColumn="0" w:firstRowLastColumn="0" w:lastRowFirstColumn="0" w:lastRowLastColumn="0"/>
            </w:pPr>
            <w:r>
              <w:t>T+3</w:t>
            </w:r>
          </w:p>
        </w:tc>
      </w:tr>
      <w:tr w:rsidR="0088666A" w14:paraId="29CF622A" w14:textId="77777777" w:rsidTr="008A3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4C28F31" w14:textId="77777777" w:rsidR="0088666A" w:rsidRDefault="0088666A" w:rsidP="0088666A">
            <w:r>
              <w:t xml:space="preserve"> 12331 </w:t>
            </w:r>
          </w:p>
        </w:tc>
        <w:tc>
          <w:tcPr>
            <w:tcW w:w="1168" w:type="dxa"/>
          </w:tcPr>
          <w:p w14:paraId="56FC132E"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20726 </w:t>
            </w:r>
          </w:p>
        </w:tc>
        <w:tc>
          <w:tcPr>
            <w:tcW w:w="1169" w:type="dxa"/>
          </w:tcPr>
          <w:p w14:paraId="1F78B763"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18740 </w:t>
            </w:r>
          </w:p>
        </w:tc>
        <w:tc>
          <w:tcPr>
            <w:tcW w:w="1733" w:type="dxa"/>
          </w:tcPr>
          <w:p w14:paraId="7520051D"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18740 </w:t>
            </w:r>
          </w:p>
        </w:tc>
        <w:tc>
          <w:tcPr>
            <w:tcW w:w="1169" w:type="dxa"/>
          </w:tcPr>
          <w:p w14:paraId="6871138E"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6470 </w:t>
            </w:r>
          </w:p>
        </w:tc>
        <w:tc>
          <w:tcPr>
            <w:tcW w:w="1169" w:type="dxa"/>
          </w:tcPr>
          <w:p w14:paraId="55082FB0"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5000 </w:t>
            </w:r>
          </w:p>
        </w:tc>
        <w:tc>
          <w:tcPr>
            <w:tcW w:w="1169" w:type="dxa"/>
          </w:tcPr>
          <w:p w14:paraId="361A4B81" w14:textId="77777777" w:rsidR="0088666A" w:rsidRDefault="0088666A" w:rsidP="0088666A">
            <w:pPr>
              <w:cnfStyle w:val="000000100000" w:firstRow="0" w:lastRow="0" w:firstColumn="0" w:lastColumn="0" w:oddVBand="0" w:evenVBand="0" w:oddHBand="1" w:evenHBand="0" w:firstRowFirstColumn="0" w:firstRowLastColumn="0" w:lastRowFirstColumn="0" w:lastRowLastColumn="0"/>
            </w:pPr>
            <w:r>
              <w:t xml:space="preserve"> 5000 </w:t>
            </w:r>
          </w:p>
        </w:tc>
      </w:tr>
    </w:tbl>
    <w:p w14:paraId="13F5B7FB" w14:textId="77777777" w:rsidR="0088666A" w:rsidRDefault="0088666A" w:rsidP="0088666A"/>
    <w:p w14:paraId="549FE00A" w14:textId="77777777" w:rsidR="0088666A" w:rsidRPr="00661F6C" w:rsidRDefault="0088666A" w:rsidP="0088666A">
      <w:pPr>
        <w:pStyle w:val="Heading3"/>
        <w:spacing w:before="0"/>
        <w:rPr>
          <w:rFonts w:eastAsia="Times New Roman"/>
          <w:b/>
          <w:bCs/>
          <w:lang w:val="sq-AL"/>
        </w:rPr>
      </w:pPr>
      <w:bookmarkStart w:id="163" w:name="_Toc114438608"/>
      <w:r w:rsidRPr="00661F6C">
        <w:rPr>
          <w:rFonts w:eastAsia="Times New Roman"/>
          <w:color w:val="1F3763"/>
          <w:lang w:val="sq-AL"/>
        </w:rPr>
        <w:t>Qëllimet dhe Objektivat e Politikës së Programit</w:t>
      </w:r>
      <w:bookmarkEnd w:id="163"/>
    </w:p>
    <w:p w14:paraId="1462C0E5" w14:textId="77777777" w:rsidR="0088666A" w:rsidRPr="00661F6C" w:rsidRDefault="0088666A" w:rsidP="0088666A">
      <w:pPr>
        <w:pStyle w:val="NormalWeb"/>
        <w:spacing w:before="0" w:beforeAutospacing="0" w:after="0" w:afterAutospacing="0"/>
        <w:rPr>
          <w:lang w:val="sq-AL"/>
        </w:rPr>
      </w:pPr>
    </w:p>
    <w:p w14:paraId="2B8EBBD4"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1DC8750E" w14:textId="77777777" w:rsidR="0088666A" w:rsidRDefault="0088666A" w:rsidP="0088666A">
      <w:pPr>
        <w:pStyle w:val="NormalWeb"/>
        <w:spacing w:before="0" w:beforeAutospacing="0" w:after="0" w:afterAutospacing="0"/>
        <w:rPr>
          <w:lang w:val="sq-AL"/>
        </w:rPr>
      </w:pPr>
      <w:r>
        <w:rPr>
          <w:lang w:val="sq-AL"/>
        </w:rPr>
        <w:t xml:space="preserve">  </w:t>
      </w:r>
    </w:p>
    <w:p w14:paraId="2E3F670A" w14:textId="77777777" w:rsidR="0088666A" w:rsidRDefault="0088666A" w:rsidP="0088666A">
      <w:pPr>
        <w:pStyle w:val="Heading4"/>
      </w:pPr>
      <w:r>
        <w:t xml:space="preserve"> 1 Bashkia zhvillon dhe zbaton politikat sociale të strehimit </w:t>
      </w:r>
    </w:p>
    <w:p w14:paraId="05C065C4" w14:textId="1CA2482C" w:rsidR="0088666A" w:rsidRDefault="008A3730" w:rsidP="0088666A">
      <w:r>
        <w:t xml:space="preserve"> </w:t>
      </w:r>
    </w:p>
    <w:p w14:paraId="410CC45A" w14:textId="77777777" w:rsidR="0088666A" w:rsidRPr="00AD616E" w:rsidRDefault="0088666A" w:rsidP="0088666A">
      <w:pPr>
        <w:pStyle w:val="Heading5"/>
      </w:pPr>
      <w:r w:rsidRPr="00AD616E">
        <w:t xml:space="preserve"> </w:t>
      </w:r>
      <w:r>
        <w:t>1</w:t>
      </w:r>
      <w:r w:rsidRPr="00AD616E">
        <w:t xml:space="preserve"> </w:t>
      </w:r>
      <w:r>
        <w:t>Bashkia siguron strehim social për shtresën vulnerabël</w:t>
      </w:r>
      <w:r w:rsidRPr="00AD616E">
        <w:t xml:space="preserve"> </w:t>
      </w:r>
    </w:p>
    <w:p w14:paraId="2265CFD3" w14:textId="13E9A81D" w:rsidR="0088666A" w:rsidRPr="008A3730" w:rsidRDefault="008A3730" w:rsidP="008A3730">
      <w:r>
        <w:t xml:space="preserve">  </w:t>
      </w:r>
      <w:bookmarkStart w:id="164" w:name="_Toc114438609"/>
      <w:r w:rsidR="0088666A" w:rsidRPr="00661F6C">
        <w:rPr>
          <w:rFonts w:eastAsia="Times New Roman"/>
          <w:color w:val="1F3763"/>
          <w:lang w:val="sq-AL"/>
        </w:rPr>
        <w:t>Plani i Shpenzimeve të Produkteve të Programit</w:t>
      </w:r>
      <w:bookmarkEnd w:id="164"/>
      <w:r w:rsidR="0088666A" w:rsidRPr="00661F6C">
        <w:rPr>
          <w:rFonts w:eastAsia="Times New Roman"/>
          <w:color w:val="1F3763"/>
          <w:lang w:val="sq-AL"/>
        </w:rPr>
        <w:t xml:space="preserve"> </w:t>
      </w:r>
    </w:p>
    <w:p w14:paraId="36E2A413" w14:textId="77777777" w:rsidR="0088666A" w:rsidRPr="00661F6C" w:rsidRDefault="0088666A" w:rsidP="0088666A">
      <w:pPr>
        <w:pStyle w:val="NormalWeb"/>
        <w:spacing w:before="0" w:beforeAutospacing="0" w:after="0" w:afterAutospacing="0"/>
        <w:rPr>
          <w:lang w:val="sq-AL"/>
        </w:rPr>
      </w:pPr>
    </w:p>
    <w:p w14:paraId="2FBD3F40" w14:textId="77777777" w:rsidR="0088666A" w:rsidRDefault="0088666A" w:rsidP="0088666A">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8EC00FC" w14:textId="78017579" w:rsidR="0088666A" w:rsidRPr="008A3730" w:rsidRDefault="008A3730" w:rsidP="008A3730">
      <w:pPr>
        <w:pStyle w:val="NormalWeb"/>
        <w:spacing w:before="0" w:beforeAutospacing="0" w:after="0" w:afterAutospacing="0"/>
        <w:rPr>
          <w:lang w:val="sq-AL"/>
        </w:rPr>
      </w:pPr>
      <w:r>
        <w:rPr>
          <w:lang w:val="sq-AL"/>
        </w:rPr>
        <w:t xml:space="preserve">  </w:t>
      </w:r>
    </w:p>
    <w:p w14:paraId="10EEB90A" w14:textId="77777777" w:rsidR="0088666A" w:rsidRDefault="0088666A" w:rsidP="0088666A">
      <w:pPr>
        <w:pStyle w:val="Heading4"/>
        <w:rPr>
          <w:lang w:val="sq-AL"/>
        </w:rPr>
      </w:pPr>
      <w:r>
        <w:rPr>
          <w:lang w:val="sq-AL"/>
        </w:rPr>
        <w:t xml:space="preserve"> </w:t>
      </w:r>
      <w:r>
        <w:t>1</w:t>
      </w:r>
      <w:r>
        <w:rPr>
          <w:lang w:val="sq-AL"/>
        </w:rPr>
        <w:t xml:space="preserve"> </w:t>
      </w:r>
      <w:r>
        <w:t>Bashkia siguron strehim social për shtresën vulnerabël</w:t>
      </w:r>
      <w:r>
        <w:rPr>
          <w:lang w:val="sq-AL"/>
        </w:rPr>
        <w:t xml:space="preserve"> </w:t>
      </w:r>
    </w:p>
    <w:p w14:paraId="313D60EB" w14:textId="77777777" w:rsidR="0088666A" w:rsidRPr="008A7579" w:rsidRDefault="0088666A" w:rsidP="0088666A">
      <w:pPr>
        <w:rPr>
          <w:lang w:val="sq-AL"/>
        </w:rPr>
      </w:pPr>
      <w:r>
        <w:rPr>
          <w:lang w:val="sq-AL"/>
        </w:rPr>
        <w:t xml:space="preserve">  </w:t>
      </w:r>
    </w:p>
    <w:tbl>
      <w:tblPr>
        <w:tblW w:w="41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3690"/>
        <w:gridCol w:w="876"/>
        <w:gridCol w:w="722"/>
        <w:gridCol w:w="674"/>
        <w:gridCol w:w="663"/>
        <w:gridCol w:w="663"/>
        <w:gridCol w:w="663"/>
        <w:gridCol w:w="663"/>
      </w:tblGrid>
      <w:tr w:rsidR="0088666A" w14:paraId="7A0431BA" w14:textId="77777777" w:rsidTr="008A3730">
        <w:trPr>
          <w:trHeight w:val="449"/>
          <w:jc w:val="center"/>
        </w:trPr>
        <w:tc>
          <w:tcPr>
            <w:tcW w:w="332" w:type="pct"/>
            <w:shd w:val="clear" w:color="auto" w:fill="BFBFBF"/>
            <w:vAlign w:val="center"/>
          </w:tcPr>
          <w:p w14:paraId="1ABBD843" w14:textId="77777777" w:rsidR="0088666A" w:rsidRDefault="0088666A">
            <w:r>
              <w:t>Kodi</w:t>
            </w:r>
          </w:p>
        </w:tc>
        <w:tc>
          <w:tcPr>
            <w:tcW w:w="2000" w:type="pct"/>
            <w:shd w:val="clear" w:color="auto" w:fill="BFBFBF"/>
            <w:vAlign w:val="center"/>
          </w:tcPr>
          <w:p w14:paraId="3364415B" w14:textId="77777777" w:rsidR="0088666A" w:rsidRDefault="0088666A">
            <w:r>
              <w:t>Emri</w:t>
            </w:r>
          </w:p>
        </w:tc>
        <w:tc>
          <w:tcPr>
            <w:tcW w:w="475" w:type="pct"/>
            <w:shd w:val="clear" w:color="auto" w:fill="BFBFBF"/>
            <w:vAlign w:val="center"/>
          </w:tcPr>
          <w:p w14:paraId="282C10AF" w14:textId="77777777" w:rsidR="0088666A" w:rsidRDefault="0088666A">
            <w:r>
              <w:t>Njesia matese</w:t>
            </w:r>
          </w:p>
        </w:tc>
        <w:tc>
          <w:tcPr>
            <w:tcW w:w="391" w:type="pct"/>
            <w:shd w:val="clear" w:color="auto" w:fill="BFBFBF"/>
            <w:vAlign w:val="center"/>
          </w:tcPr>
          <w:p w14:paraId="3D88CE22" w14:textId="77777777" w:rsidR="0088666A" w:rsidRDefault="0088666A">
            <w:r>
              <w:t>2020</w:t>
            </w:r>
          </w:p>
        </w:tc>
        <w:tc>
          <w:tcPr>
            <w:tcW w:w="365" w:type="pct"/>
            <w:shd w:val="clear" w:color="auto" w:fill="BFBFBF"/>
            <w:vAlign w:val="center"/>
          </w:tcPr>
          <w:p w14:paraId="4458CFE9" w14:textId="77777777" w:rsidR="0088666A" w:rsidRDefault="0088666A">
            <w:r>
              <w:t>2021</w:t>
            </w:r>
          </w:p>
        </w:tc>
        <w:tc>
          <w:tcPr>
            <w:tcW w:w="0" w:type="auto"/>
            <w:shd w:val="clear" w:color="auto" w:fill="BFBFBF"/>
            <w:vAlign w:val="center"/>
          </w:tcPr>
          <w:p w14:paraId="1E2CE428" w14:textId="77777777" w:rsidR="0088666A" w:rsidRDefault="0088666A">
            <w:r>
              <w:t>Plan 2022</w:t>
            </w:r>
          </w:p>
        </w:tc>
        <w:tc>
          <w:tcPr>
            <w:tcW w:w="0" w:type="auto"/>
            <w:shd w:val="clear" w:color="auto" w:fill="BFBFBF"/>
            <w:vAlign w:val="center"/>
          </w:tcPr>
          <w:p w14:paraId="3B398316" w14:textId="77777777" w:rsidR="0088666A" w:rsidRDefault="0088666A">
            <w:r>
              <w:t>2023</w:t>
            </w:r>
          </w:p>
        </w:tc>
        <w:tc>
          <w:tcPr>
            <w:tcW w:w="0" w:type="auto"/>
            <w:shd w:val="clear" w:color="auto" w:fill="BFBFBF"/>
            <w:vAlign w:val="center"/>
          </w:tcPr>
          <w:p w14:paraId="2866B172" w14:textId="77777777" w:rsidR="0088666A" w:rsidRDefault="0088666A">
            <w:r>
              <w:t>2024</w:t>
            </w:r>
          </w:p>
        </w:tc>
        <w:tc>
          <w:tcPr>
            <w:tcW w:w="0" w:type="auto"/>
            <w:shd w:val="clear" w:color="auto" w:fill="BFBFBF"/>
            <w:vAlign w:val="center"/>
          </w:tcPr>
          <w:p w14:paraId="06B21CB6" w14:textId="77777777" w:rsidR="0088666A" w:rsidRDefault="0088666A">
            <w:r>
              <w:t>2025</w:t>
            </w:r>
          </w:p>
        </w:tc>
      </w:tr>
      <w:tr w:rsidR="0088666A" w14:paraId="16EDD17D" w14:textId="77777777" w:rsidTr="008A3730">
        <w:trPr>
          <w:jc w:val="center"/>
        </w:trPr>
        <w:tc>
          <w:tcPr>
            <w:tcW w:w="3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4B4F1" w14:textId="77777777" w:rsidR="0088666A" w:rsidRDefault="0088666A">
            <w:r>
              <w:t>28</w:t>
            </w:r>
          </w:p>
        </w:tc>
        <w:tc>
          <w:tcPr>
            <w:tcW w:w="20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E4B80" w14:textId="77777777" w:rsidR="0088666A" w:rsidRDefault="0088666A">
            <w:r>
              <w:t>BANESA SOCIALE TË REJA</w:t>
            </w:r>
          </w:p>
        </w:tc>
        <w:tc>
          <w:tcPr>
            <w:tcW w:w="4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3786B" w14:textId="77777777" w:rsidR="0088666A" w:rsidRDefault="0088666A">
            <w:r>
              <w:t>numër</w:t>
            </w:r>
          </w:p>
        </w:tc>
        <w:tc>
          <w:tcPr>
            <w:tcW w:w="3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F71B8" w14:textId="77777777" w:rsidR="0088666A" w:rsidRDefault="0088666A">
            <w:r>
              <w:t>3</w:t>
            </w:r>
          </w:p>
        </w:tc>
        <w:tc>
          <w:tcPr>
            <w:tcW w:w="3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A794F" w14:textId="77777777" w:rsidR="0088666A" w:rsidRDefault="0088666A">
            <w:r>
              <w:t>2</w:t>
            </w:r>
          </w:p>
        </w:tc>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CA0E4" w14:textId="77777777" w:rsidR="0088666A" w:rsidRDefault="0088666A">
            <w:r>
              <w:t>9</w:t>
            </w:r>
          </w:p>
        </w:tc>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538D3" w14:textId="77777777" w:rsidR="0088666A" w:rsidRDefault="0088666A">
            <w:r>
              <w:t>0</w:t>
            </w:r>
          </w:p>
        </w:tc>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1C302" w14:textId="77777777" w:rsidR="0088666A" w:rsidRDefault="0088666A">
            <w:r>
              <w:t>0</w:t>
            </w:r>
          </w:p>
        </w:tc>
        <w:tc>
          <w:tcPr>
            <w:tcW w:w="3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2DABA" w14:textId="77777777" w:rsidR="0088666A" w:rsidRDefault="0088666A">
            <w:r>
              <w:t>0</w:t>
            </w:r>
          </w:p>
        </w:tc>
      </w:tr>
    </w:tbl>
    <w:p w14:paraId="3C8A5990" w14:textId="77777777" w:rsidR="0088666A" w:rsidRDefault="0088666A"/>
    <w:p w14:paraId="229AC926" w14:textId="77777777" w:rsidR="0088666A" w:rsidRPr="002967E8" w:rsidRDefault="0088666A" w:rsidP="0088666A">
      <w:pPr>
        <w:pStyle w:val="NormalWeb"/>
        <w:spacing w:before="0" w:beforeAutospacing="0" w:after="0" w:afterAutospacing="0"/>
        <w:rPr>
          <w:lang w:val="sq-AL"/>
        </w:rPr>
      </w:pPr>
    </w:p>
    <w:p w14:paraId="2723767F" w14:textId="77777777" w:rsidR="0088666A" w:rsidRDefault="0088666A" w:rsidP="0088666A">
      <w:pPr>
        <w:pStyle w:val="Heading3"/>
        <w:rPr>
          <w:rFonts w:eastAsia="Times New Roman"/>
          <w:lang w:val="sq-AL"/>
        </w:rPr>
      </w:pPr>
      <w:bookmarkStart w:id="165" w:name="_Toc114438610"/>
      <w:r w:rsidRPr="00661F6C">
        <w:rPr>
          <w:rFonts w:eastAsia="Times New Roman"/>
          <w:lang w:val="sq-AL"/>
        </w:rPr>
        <w:t>Projektet e Investimeve të Programit</w:t>
      </w:r>
      <w:bookmarkEnd w:id="165"/>
    </w:p>
    <w:p w14:paraId="1685A8C0" w14:textId="77777777" w:rsidR="0088666A" w:rsidRDefault="0088666A" w:rsidP="0088666A">
      <w:pPr>
        <w:rPr>
          <w:lang w:val="sq-AL"/>
        </w:rPr>
      </w:pPr>
      <w:r>
        <w:rPr>
          <w:lang w:val="sq-AL"/>
        </w:rPr>
        <w:t xml:space="preserve">  </w:t>
      </w:r>
    </w:p>
    <w:tbl>
      <w:tblPr>
        <w:tblW w:w="51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74"/>
        <w:gridCol w:w="2199"/>
        <w:gridCol w:w="1164"/>
        <w:gridCol w:w="1114"/>
        <w:gridCol w:w="701"/>
        <w:gridCol w:w="934"/>
        <w:gridCol w:w="663"/>
        <w:gridCol w:w="663"/>
        <w:gridCol w:w="1053"/>
        <w:gridCol w:w="663"/>
        <w:gridCol w:w="663"/>
        <w:gridCol w:w="663"/>
      </w:tblGrid>
      <w:tr w:rsidR="00E51AC7" w14:paraId="111E196C" w14:textId="77777777" w:rsidTr="008A3730">
        <w:trPr>
          <w:trHeight w:val="449"/>
          <w:jc w:val="center"/>
        </w:trPr>
        <w:tc>
          <w:tcPr>
            <w:tcW w:w="402" w:type="pct"/>
            <w:shd w:val="clear" w:color="auto" w:fill="BFBFBF"/>
            <w:vAlign w:val="center"/>
          </w:tcPr>
          <w:p w14:paraId="57D5A00E" w14:textId="77777777" w:rsidR="00E51AC7" w:rsidRDefault="00E51AC7">
            <w:r>
              <w:t>Kodi i projektit</w:t>
            </w:r>
          </w:p>
        </w:tc>
        <w:tc>
          <w:tcPr>
            <w:tcW w:w="0" w:type="auto"/>
            <w:shd w:val="clear" w:color="auto" w:fill="BFBFBF"/>
            <w:vAlign w:val="center"/>
          </w:tcPr>
          <w:p w14:paraId="396A2CA0" w14:textId="77777777" w:rsidR="00E51AC7" w:rsidRDefault="00E51AC7">
            <w:r>
              <w:t>Emri i projektit</w:t>
            </w:r>
          </w:p>
        </w:tc>
        <w:tc>
          <w:tcPr>
            <w:tcW w:w="511" w:type="pct"/>
            <w:shd w:val="clear" w:color="auto" w:fill="BFBFBF"/>
            <w:vAlign w:val="center"/>
          </w:tcPr>
          <w:p w14:paraId="393ED369" w14:textId="77777777" w:rsidR="00E51AC7" w:rsidRDefault="00E51AC7">
            <w:r>
              <w:t>Vlera e plote</w:t>
            </w:r>
          </w:p>
        </w:tc>
        <w:tc>
          <w:tcPr>
            <w:tcW w:w="0" w:type="auto"/>
            <w:shd w:val="clear" w:color="auto" w:fill="BFBFBF"/>
            <w:vAlign w:val="center"/>
          </w:tcPr>
          <w:p w14:paraId="3A414274" w14:textId="77777777" w:rsidR="00E51AC7" w:rsidRDefault="00E51AC7">
            <w:r>
              <w:t>Burimi i financimit</w:t>
            </w:r>
          </w:p>
        </w:tc>
        <w:tc>
          <w:tcPr>
            <w:tcW w:w="0" w:type="auto"/>
            <w:shd w:val="clear" w:color="auto" w:fill="BFBFBF"/>
            <w:vAlign w:val="center"/>
          </w:tcPr>
          <w:p w14:paraId="749F37C6" w14:textId="77777777" w:rsidR="00E51AC7" w:rsidRDefault="00E51AC7">
            <w:r>
              <w:t>Fillon</w:t>
            </w:r>
          </w:p>
        </w:tc>
        <w:tc>
          <w:tcPr>
            <w:tcW w:w="0" w:type="auto"/>
            <w:shd w:val="clear" w:color="auto" w:fill="BFBFBF"/>
            <w:vAlign w:val="center"/>
          </w:tcPr>
          <w:p w14:paraId="1B2BACC1" w14:textId="77777777" w:rsidR="00E51AC7" w:rsidRDefault="00E51AC7">
            <w:r>
              <w:t>Mbaron</w:t>
            </w:r>
          </w:p>
        </w:tc>
        <w:tc>
          <w:tcPr>
            <w:tcW w:w="0" w:type="auto"/>
            <w:shd w:val="clear" w:color="auto" w:fill="BFBFBF"/>
            <w:vAlign w:val="center"/>
          </w:tcPr>
          <w:p w14:paraId="758F2B79" w14:textId="77777777" w:rsidR="00E51AC7" w:rsidRDefault="00E51AC7">
            <w:r>
              <w:t>T-2</w:t>
            </w:r>
          </w:p>
        </w:tc>
        <w:tc>
          <w:tcPr>
            <w:tcW w:w="0" w:type="auto"/>
            <w:shd w:val="clear" w:color="auto" w:fill="BFBFBF"/>
            <w:vAlign w:val="center"/>
          </w:tcPr>
          <w:p w14:paraId="1083A61D" w14:textId="77777777" w:rsidR="00E51AC7" w:rsidRDefault="00E51AC7">
            <w:r>
              <w:t>T-1</w:t>
            </w:r>
          </w:p>
        </w:tc>
        <w:tc>
          <w:tcPr>
            <w:tcW w:w="0" w:type="auto"/>
            <w:shd w:val="clear" w:color="auto" w:fill="BFBFBF"/>
            <w:vAlign w:val="center"/>
          </w:tcPr>
          <w:p w14:paraId="25886268" w14:textId="77777777" w:rsidR="00E51AC7" w:rsidRDefault="00E51AC7">
            <w:r>
              <w:t>Plan i rishikuar</w:t>
            </w:r>
          </w:p>
        </w:tc>
        <w:tc>
          <w:tcPr>
            <w:tcW w:w="0" w:type="auto"/>
            <w:shd w:val="clear" w:color="auto" w:fill="BFBFBF"/>
            <w:vAlign w:val="center"/>
          </w:tcPr>
          <w:p w14:paraId="7C33E846" w14:textId="77777777" w:rsidR="00E51AC7" w:rsidRDefault="00E51AC7">
            <w:r>
              <w:t>T+1</w:t>
            </w:r>
          </w:p>
        </w:tc>
        <w:tc>
          <w:tcPr>
            <w:tcW w:w="0" w:type="auto"/>
            <w:shd w:val="clear" w:color="auto" w:fill="BFBFBF"/>
            <w:vAlign w:val="center"/>
          </w:tcPr>
          <w:p w14:paraId="6E62C3FB" w14:textId="77777777" w:rsidR="00E51AC7" w:rsidRDefault="00E51AC7">
            <w:r>
              <w:t>T+2</w:t>
            </w:r>
          </w:p>
        </w:tc>
        <w:tc>
          <w:tcPr>
            <w:tcW w:w="0" w:type="auto"/>
            <w:shd w:val="clear" w:color="auto" w:fill="BFBFBF"/>
            <w:vAlign w:val="center"/>
          </w:tcPr>
          <w:p w14:paraId="5E056C71" w14:textId="77777777" w:rsidR="00E51AC7" w:rsidRDefault="00E51AC7">
            <w:r>
              <w:t>T+3</w:t>
            </w:r>
          </w:p>
        </w:tc>
      </w:tr>
      <w:tr w:rsidR="00E51AC7" w14:paraId="30F56ED2" w14:textId="77777777" w:rsidTr="008A3730">
        <w:trPr>
          <w:jc w:val="center"/>
        </w:trPr>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C0DEF" w14:textId="77777777" w:rsidR="00E51AC7" w:rsidRDefault="00E51AC7"/>
        </w:tc>
        <w:tc>
          <w:tcPr>
            <w:tcW w:w="9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F4B9C" w14:textId="77777777" w:rsidR="00E51AC7" w:rsidRDefault="00E51AC7">
            <w:r>
              <w:t>Kontribut per investime ne banesat sociale</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48BF2" w14:textId="77777777" w:rsidR="00E51AC7" w:rsidRDefault="00E51AC7"/>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298872" w14:textId="77777777" w:rsidR="00E51AC7" w:rsidRDefault="00E51AC7"/>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46CD5" w14:textId="77777777" w:rsidR="00E51AC7" w:rsidRDefault="00E51AC7"/>
        </w:tc>
        <w:tc>
          <w:tcPr>
            <w:tcW w:w="4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0051D"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10C4A"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15C28" w14:textId="77777777" w:rsidR="00E51AC7" w:rsidRDefault="00E51AC7"/>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94C3D"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E949A"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7CCFB" w14:textId="77777777" w:rsidR="00E51AC7" w:rsidRDefault="00E51AC7">
            <w:r>
              <w:t>5000</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FAEE5" w14:textId="77777777" w:rsidR="00E51AC7" w:rsidRDefault="00E51AC7">
            <w:r>
              <w:t>5000</w:t>
            </w:r>
          </w:p>
        </w:tc>
      </w:tr>
      <w:tr w:rsidR="00E51AC7" w14:paraId="2821870C" w14:textId="77777777" w:rsidTr="008A3730">
        <w:trPr>
          <w:jc w:val="center"/>
        </w:trPr>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4C00A" w14:textId="77777777" w:rsidR="00E51AC7" w:rsidRDefault="00E51AC7">
            <w:r>
              <w:t>1130326</w:t>
            </w:r>
          </w:p>
        </w:tc>
        <w:tc>
          <w:tcPr>
            <w:tcW w:w="9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80611" w14:textId="77777777" w:rsidR="00E51AC7" w:rsidRDefault="00E51AC7">
            <w:r>
              <w:t>Kontribut per investime ne banesat sociale</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D8A1F" w14:textId="77777777" w:rsidR="00E51AC7" w:rsidRDefault="00E51AC7">
            <w:r>
              <w:t>5000</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8C032" w14:textId="77777777" w:rsidR="00E51AC7" w:rsidRDefault="00E51AC7">
            <w:r>
              <w:t>Te ardhurat</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B21E9A" w14:textId="77777777" w:rsidR="00E51AC7" w:rsidRDefault="00E51AC7">
            <w:r>
              <w:t>2022</w:t>
            </w:r>
          </w:p>
        </w:tc>
        <w:tc>
          <w:tcPr>
            <w:tcW w:w="4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CA4A7" w14:textId="77777777" w:rsidR="00E51AC7" w:rsidRDefault="00E51AC7">
            <w:r>
              <w:t>2023</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58909"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770D76" w14:textId="77777777" w:rsidR="00E51AC7" w:rsidRDefault="00E51AC7"/>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C56FC" w14:textId="77777777" w:rsidR="00E51AC7" w:rsidRDefault="00E51AC7">
            <w:r>
              <w:t>1730</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1E9B2" w14:textId="77777777" w:rsidR="00E51AC7" w:rsidRDefault="00E51AC7">
            <w:r>
              <w:t>3270</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F3E16"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DA576" w14:textId="77777777" w:rsidR="00E51AC7" w:rsidRDefault="00E51AC7"/>
        </w:tc>
      </w:tr>
      <w:tr w:rsidR="00E51AC7" w14:paraId="6BCB0125" w14:textId="77777777" w:rsidTr="008A3730">
        <w:trPr>
          <w:jc w:val="center"/>
        </w:trPr>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85D87" w14:textId="77777777" w:rsidR="00E51AC7" w:rsidRDefault="00E51AC7">
            <w:r>
              <w:t>M100399</w:t>
            </w:r>
          </w:p>
        </w:tc>
        <w:tc>
          <w:tcPr>
            <w:tcW w:w="9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8C83A" w14:textId="77777777" w:rsidR="00E51AC7" w:rsidRDefault="00E51AC7">
            <w:r>
              <w:t>Përmirsimi I banesave ekzistuese për komunitete të varfera dhe të pafavorizuara</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63E27" w14:textId="77777777" w:rsidR="00E51AC7" w:rsidRDefault="00E51AC7">
            <w:r>
              <w:t>14807.375</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B12EB" w14:textId="77777777" w:rsidR="00E51AC7" w:rsidRDefault="00E51AC7">
            <w:r>
              <w:t>Buxheti I shtetit</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1966A" w14:textId="77777777" w:rsidR="00E51AC7" w:rsidRDefault="00E51AC7">
            <w:r>
              <w:t>2021</w:t>
            </w:r>
          </w:p>
        </w:tc>
        <w:tc>
          <w:tcPr>
            <w:tcW w:w="4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44C12" w14:textId="77777777" w:rsidR="00E51AC7" w:rsidRDefault="00E51AC7">
            <w:r>
              <w:t>2022</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70B62"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C74F7" w14:textId="77777777" w:rsidR="00E51AC7" w:rsidRDefault="00E51AC7">
            <w:r>
              <w:t>7714</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FD5DA" w14:textId="77777777" w:rsidR="00E51AC7" w:rsidRDefault="00E51AC7">
            <w:r>
              <w:t>7093.401</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BCB2C"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E374E"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C851A" w14:textId="77777777" w:rsidR="00E51AC7" w:rsidRDefault="00E51AC7"/>
        </w:tc>
      </w:tr>
      <w:tr w:rsidR="00E51AC7" w14:paraId="4A2829F3" w14:textId="77777777" w:rsidTr="008A3730">
        <w:trPr>
          <w:jc w:val="center"/>
        </w:trPr>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1AD46" w14:textId="77777777" w:rsidR="00E51AC7" w:rsidRDefault="00E51AC7">
            <w:r>
              <w:t>1130288</w:t>
            </w:r>
          </w:p>
        </w:tc>
        <w:tc>
          <w:tcPr>
            <w:tcW w:w="9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14C11" w14:textId="77777777" w:rsidR="00E51AC7" w:rsidRDefault="00E51AC7">
            <w:r>
              <w:t>Përmirsimi I banesave ekzistuese për komunitete të varfera dhe të pafavorizuara</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6008E9" w14:textId="77777777" w:rsidR="00E51AC7" w:rsidRDefault="00E51AC7">
            <w:r>
              <w:t>4129.015</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2993A" w14:textId="77777777" w:rsidR="00E51AC7" w:rsidRDefault="00E51AC7">
            <w:r>
              <w:t>Te ardhurat</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D23F5" w14:textId="77777777" w:rsidR="00E51AC7" w:rsidRDefault="00E51AC7">
            <w:r>
              <w:t>2022</w:t>
            </w:r>
          </w:p>
        </w:tc>
        <w:tc>
          <w:tcPr>
            <w:tcW w:w="4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93854" w14:textId="77777777" w:rsidR="00E51AC7" w:rsidRDefault="00E51AC7">
            <w:r>
              <w:t>2023</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2F5E9"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0CE2D" w14:textId="77777777" w:rsidR="00E51AC7" w:rsidRDefault="00E51AC7"/>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268B8" w14:textId="77777777" w:rsidR="00E51AC7" w:rsidRDefault="00E51AC7">
            <w:r>
              <w:t>2929.015</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8228D" w14:textId="77777777" w:rsidR="00E51AC7" w:rsidRDefault="00E51AC7">
            <w:r>
              <w:t>1200</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24E8C"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C03BC" w14:textId="77777777" w:rsidR="00E51AC7" w:rsidRDefault="00E51AC7"/>
        </w:tc>
      </w:tr>
      <w:tr w:rsidR="00E51AC7" w14:paraId="69C84BC4" w14:textId="77777777" w:rsidTr="008A3730">
        <w:trPr>
          <w:jc w:val="center"/>
        </w:trPr>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BFFA8" w14:textId="77777777" w:rsidR="00E51AC7" w:rsidRDefault="00E51AC7">
            <w:r>
              <w:t>1130274</w:t>
            </w:r>
          </w:p>
        </w:tc>
        <w:tc>
          <w:tcPr>
            <w:tcW w:w="9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8BB7F5" w14:textId="77777777" w:rsidR="00E51AC7" w:rsidRDefault="00E51AC7">
            <w:r>
              <w:t>Permiresimi i banesave ekzistuese per komunitete te varfera dhe te pafavorizuara</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D2060" w14:textId="77777777" w:rsidR="00E51AC7" w:rsidRDefault="00E51AC7">
            <w:r>
              <w:t>5239.061</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FCBC9" w14:textId="77777777" w:rsidR="00E51AC7" w:rsidRDefault="00E51AC7">
            <w:r>
              <w:t>Te ardhurat</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98760" w14:textId="77777777" w:rsidR="00E51AC7" w:rsidRDefault="00E51AC7">
            <w:r>
              <w:t>2020</w:t>
            </w:r>
          </w:p>
        </w:tc>
        <w:tc>
          <w:tcPr>
            <w:tcW w:w="4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B7846" w14:textId="77777777" w:rsidR="00E51AC7" w:rsidRDefault="00E51AC7">
            <w:r>
              <w:t>2023</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1B56E" w14:textId="77777777" w:rsidR="00E51AC7" w:rsidRDefault="00E51AC7">
            <w:r>
              <w:t>536</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9DF94" w14:textId="77777777" w:rsidR="00E51AC7" w:rsidRDefault="00E51AC7"/>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31E74" w14:textId="77777777" w:rsidR="00E51AC7" w:rsidRDefault="00E51AC7">
            <w:r>
              <w:t>2703.489</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40FB2" w14:textId="77777777" w:rsidR="00E51AC7" w:rsidRDefault="00E51AC7">
            <w:r>
              <w:t>2000</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B0B69"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19CC8" w14:textId="77777777" w:rsidR="00E51AC7" w:rsidRDefault="00E51AC7"/>
        </w:tc>
      </w:tr>
      <w:tr w:rsidR="00E51AC7" w14:paraId="78C1DA0E" w14:textId="77777777" w:rsidTr="008A3730">
        <w:trPr>
          <w:jc w:val="center"/>
        </w:trPr>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E999D" w14:textId="77777777" w:rsidR="00E51AC7" w:rsidRDefault="00E51AC7">
            <w:r>
              <w:t>1130274</w:t>
            </w:r>
          </w:p>
        </w:tc>
        <w:tc>
          <w:tcPr>
            <w:tcW w:w="9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7D2D0" w14:textId="77777777" w:rsidR="00E51AC7" w:rsidRDefault="00E51AC7">
            <w:r>
              <w:t>Projekte per permiresimin e kushteve te banimit per komunitete te pafavorizuara-Rehabilitim/perforcim i banesave ekzistuese</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EF2093" w14:textId="77777777" w:rsidR="00E51AC7" w:rsidRDefault="00E51AC7">
            <w:r>
              <w:t>2180.827</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164EB" w14:textId="77777777" w:rsidR="00E51AC7" w:rsidRDefault="00E51AC7">
            <w:r>
              <w:t>Te ardhurat</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96A14" w14:textId="77777777" w:rsidR="00E51AC7" w:rsidRDefault="00E51AC7">
            <w:r>
              <w:t>2022</w:t>
            </w:r>
          </w:p>
        </w:tc>
        <w:tc>
          <w:tcPr>
            <w:tcW w:w="4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771E1" w14:textId="77777777" w:rsidR="00E51AC7" w:rsidRDefault="00E51AC7">
            <w:r>
              <w:t>2022</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8C52B"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0C2FD" w14:textId="77777777" w:rsidR="00E51AC7" w:rsidRDefault="00E51AC7"/>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951882" w14:textId="77777777" w:rsidR="00E51AC7" w:rsidRDefault="00E51AC7">
            <w:r>
              <w:t>2180.827</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A20B2"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534F8"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DBB93" w14:textId="77777777" w:rsidR="00E51AC7" w:rsidRDefault="00E51AC7"/>
        </w:tc>
      </w:tr>
      <w:tr w:rsidR="00E51AC7" w14:paraId="34A74C05" w14:textId="77777777" w:rsidTr="008A3730">
        <w:trPr>
          <w:jc w:val="center"/>
        </w:trPr>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9034E" w14:textId="77777777" w:rsidR="00E51AC7" w:rsidRDefault="00E51AC7">
            <w:r>
              <w:t>1130244</w:t>
            </w:r>
          </w:p>
        </w:tc>
        <w:tc>
          <w:tcPr>
            <w:tcW w:w="9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0A73E" w14:textId="77777777" w:rsidR="00E51AC7" w:rsidRDefault="00E51AC7">
            <w:r>
              <w:t>Ndertim i godines 3 kateshe per strehimin social</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CE28A" w14:textId="77777777" w:rsidR="00E51AC7" w:rsidRDefault="00E51AC7">
            <w:r>
              <w:t>22375</w:t>
            </w:r>
          </w:p>
        </w:tc>
        <w:tc>
          <w:tcPr>
            <w:tcW w:w="4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BD359" w14:textId="77777777" w:rsidR="00E51AC7" w:rsidRDefault="00E51AC7">
            <w:r>
              <w:t>Te ardhurat</w:t>
            </w:r>
          </w:p>
        </w:tc>
        <w:tc>
          <w:tcPr>
            <w:tcW w:w="30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7EA0E" w14:textId="77777777" w:rsidR="00E51AC7" w:rsidRDefault="00E51AC7">
            <w:r>
              <w:t>2020</w:t>
            </w:r>
          </w:p>
        </w:tc>
        <w:tc>
          <w:tcPr>
            <w:tcW w:w="4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AE411" w14:textId="77777777" w:rsidR="00E51AC7" w:rsidRDefault="00E51AC7">
            <w:r>
              <w:t>2022</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C36DF" w14:textId="77777777" w:rsidR="00E51AC7" w:rsidRDefault="00E51AC7">
            <w:r>
              <w:t>2600</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1C28E" w14:textId="77777777" w:rsidR="00E51AC7" w:rsidRDefault="00E51AC7">
            <w:r>
              <w:t>8079</w:t>
            </w:r>
          </w:p>
        </w:tc>
        <w:tc>
          <w:tcPr>
            <w:tcW w:w="4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1AE9C" w14:textId="77777777" w:rsidR="00E51AC7" w:rsidRDefault="00E51AC7">
            <w:r>
              <w:t>9196.466</w:t>
            </w:r>
          </w:p>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45529"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3F278" w14:textId="77777777" w:rsidR="00E51AC7" w:rsidRDefault="00E51AC7"/>
        </w:tc>
        <w:tc>
          <w:tcPr>
            <w:tcW w:w="2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9A0B6" w14:textId="77777777" w:rsidR="00E51AC7" w:rsidRDefault="00E51AC7"/>
        </w:tc>
      </w:tr>
    </w:tbl>
    <w:p w14:paraId="111C36DC" w14:textId="77777777" w:rsidR="0088666A" w:rsidRDefault="0088666A" w:rsidP="0088666A">
      <w:pPr>
        <w:pStyle w:val="Heading3"/>
        <w:rPr>
          <w:rFonts w:eastAsia="Times New Roman"/>
          <w:lang w:val="sq-AL"/>
        </w:rPr>
      </w:pPr>
      <w:bookmarkStart w:id="166" w:name="_Toc114438611"/>
      <w:r w:rsidRPr="00661F6C">
        <w:rPr>
          <w:rFonts w:eastAsia="Times New Roman"/>
          <w:lang w:val="sq-AL"/>
        </w:rPr>
        <w:t>Të Dhëna mbi Programin</w:t>
      </w:r>
      <w:bookmarkEnd w:id="166"/>
    </w:p>
    <w:p w14:paraId="02713DA3" w14:textId="77777777" w:rsidR="0088666A" w:rsidRPr="00661F6C" w:rsidRDefault="0088666A" w:rsidP="0088666A">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D565408" w14:textId="77777777" w:rsidR="0088666A" w:rsidRDefault="0088666A" w:rsidP="0088666A">
      <w:r w:rsidRPr="00661F6C">
        <w:t>Tabela 9. Të dhënat e Programit</w:t>
      </w:r>
    </w:p>
    <w:p w14:paraId="03E28B22" w14:textId="77777777" w:rsidR="0088666A" w:rsidRPr="00954E79" w:rsidRDefault="0088666A" w:rsidP="0088666A">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13"/>
        <w:gridCol w:w="2899"/>
        <w:gridCol w:w="1186"/>
        <w:gridCol w:w="1109"/>
        <w:gridCol w:w="1109"/>
        <w:gridCol w:w="1109"/>
        <w:gridCol w:w="997"/>
        <w:gridCol w:w="997"/>
        <w:gridCol w:w="997"/>
      </w:tblGrid>
      <w:tr w:rsidR="0088666A" w14:paraId="51E7FBFA" w14:textId="77777777" w:rsidTr="001477D9">
        <w:trPr>
          <w:trHeight w:val="449"/>
          <w:jc w:val="center"/>
        </w:trPr>
        <w:tc>
          <w:tcPr>
            <w:tcW w:w="299" w:type="pct"/>
            <w:shd w:val="clear" w:color="auto" w:fill="BFBFBF"/>
            <w:vAlign w:val="center"/>
          </w:tcPr>
          <w:p w14:paraId="250041C3" w14:textId="77777777" w:rsidR="0088666A" w:rsidRDefault="0088666A">
            <w:r>
              <w:lastRenderedPageBreak/>
              <w:t>Kodi</w:t>
            </w:r>
          </w:p>
        </w:tc>
        <w:tc>
          <w:tcPr>
            <w:tcW w:w="1377" w:type="pct"/>
            <w:shd w:val="clear" w:color="auto" w:fill="BFBFBF"/>
            <w:vAlign w:val="center"/>
          </w:tcPr>
          <w:p w14:paraId="15E7A857" w14:textId="77777777" w:rsidR="0088666A" w:rsidRDefault="0088666A">
            <w:r>
              <w:t>Emri</w:t>
            </w:r>
          </w:p>
        </w:tc>
        <w:tc>
          <w:tcPr>
            <w:tcW w:w="0" w:type="auto"/>
            <w:shd w:val="clear" w:color="auto" w:fill="BFBFBF"/>
            <w:vAlign w:val="center"/>
          </w:tcPr>
          <w:p w14:paraId="7331C48E" w14:textId="77777777" w:rsidR="0088666A" w:rsidRDefault="0088666A">
            <w:r>
              <w:t>Njesia matese</w:t>
            </w:r>
          </w:p>
        </w:tc>
        <w:tc>
          <w:tcPr>
            <w:tcW w:w="482" w:type="pct"/>
            <w:shd w:val="clear" w:color="auto" w:fill="BFBFBF"/>
            <w:vAlign w:val="center"/>
          </w:tcPr>
          <w:p w14:paraId="574E6934" w14:textId="77777777" w:rsidR="0088666A" w:rsidRDefault="0088666A">
            <w:r>
              <w:t>2020</w:t>
            </w:r>
          </w:p>
        </w:tc>
        <w:tc>
          <w:tcPr>
            <w:tcW w:w="482" w:type="pct"/>
            <w:shd w:val="clear" w:color="auto" w:fill="BFBFBF"/>
            <w:vAlign w:val="center"/>
          </w:tcPr>
          <w:p w14:paraId="7626E633" w14:textId="77777777" w:rsidR="0088666A" w:rsidRDefault="0088666A">
            <w:r>
              <w:t>2021</w:t>
            </w:r>
          </w:p>
        </w:tc>
        <w:tc>
          <w:tcPr>
            <w:tcW w:w="0" w:type="auto"/>
            <w:shd w:val="clear" w:color="auto" w:fill="BFBFBF"/>
            <w:vAlign w:val="center"/>
          </w:tcPr>
          <w:p w14:paraId="4D5A2B76" w14:textId="77777777" w:rsidR="0088666A" w:rsidRDefault="0088666A">
            <w:r>
              <w:t>Plan 2022</w:t>
            </w:r>
          </w:p>
        </w:tc>
        <w:tc>
          <w:tcPr>
            <w:tcW w:w="0" w:type="auto"/>
            <w:shd w:val="clear" w:color="auto" w:fill="BFBFBF"/>
            <w:vAlign w:val="center"/>
          </w:tcPr>
          <w:p w14:paraId="17422E4D" w14:textId="77777777" w:rsidR="0088666A" w:rsidRDefault="0088666A">
            <w:r>
              <w:t>2023</w:t>
            </w:r>
          </w:p>
        </w:tc>
        <w:tc>
          <w:tcPr>
            <w:tcW w:w="0" w:type="auto"/>
            <w:shd w:val="clear" w:color="auto" w:fill="BFBFBF"/>
            <w:vAlign w:val="center"/>
          </w:tcPr>
          <w:p w14:paraId="60F7110B" w14:textId="77777777" w:rsidR="0088666A" w:rsidRDefault="0088666A">
            <w:r>
              <w:t>2024</w:t>
            </w:r>
          </w:p>
        </w:tc>
        <w:tc>
          <w:tcPr>
            <w:tcW w:w="0" w:type="auto"/>
            <w:shd w:val="clear" w:color="auto" w:fill="BFBFBF"/>
            <w:vAlign w:val="center"/>
          </w:tcPr>
          <w:p w14:paraId="0155C15F" w14:textId="77777777" w:rsidR="0088666A" w:rsidRDefault="0088666A">
            <w:r>
              <w:t>2025</w:t>
            </w:r>
          </w:p>
        </w:tc>
      </w:tr>
      <w:tr w:rsidR="0088666A" w14:paraId="1AA6807C" w14:textId="77777777" w:rsidTr="001477D9">
        <w:trPr>
          <w:jc w:val="center"/>
        </w:trPr>
        <w:tc>
          <w:tcPr>
            <w:tcW w:w="2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A94F1" w14:textId="77777777" w:rsidR="0088666A" w:rsidRDefault="0088666A">
            <w:r>
              <w:t>417</w:t>
            </w:r>
          </w:p>
        </w:tc>
        <w:tc>
          <w:tcPr>
            <w:tcW w:w="13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0AECD" w14:textId="77777777" w:rsidR="0088666A" w:rsidRDefault="0088666A">
            <w:r>
              <w:t>SHPENZIMET E PROGRAMIT NË LEKË</w:t>
            </w:r>
          </w:p>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ED2BA" w14:textId="77777777" w:rsidR="0088666A" w:rsidRDefault="0088666A">
            <w:r>
              <w:t>lekë</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704C2" w14:textId="77777777" w:rsidR="0088666A" w:rsidRDefault="0088666A">
            <w:r>
              <w:t>12331000</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E627C" w14:textId="77777777" w:rsidR="0088666A" w:rsidRDefault="0088666A">
            <w:r>
              <w:t>20726000</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53158" w14:textId="77777777" w:rsidR="0088666A" w:rsidRDefault="0088666A">
            <w:r>
              <w:t>18740000</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2F860" w14:textId="77777777" w:rsidR="0088666A" w:rsidRDefault="0088666A">
            <w:r>
              <w:t>6470000</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F5AEF" w14:textId="77777777" w:rsidR="0088666A" w:rsidRDefault="0088666A">
            <w:r>
              <w:t>5000000</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0576C" w14:textId="77777777" w:rsidR="0088666A" w:rsidRDefault="0088666A">
            <w:r>
              <w:t>5000000</w:t>
            </w:r>
          </w:p>
        </w:tc>
      </w:tr>
    </w:tbl>
    <w:p w14:paraId="7653ECB9" w14:textId="77777777" w:rsidR="00665213" w:rsidRDefault="00665213" w:rsidP="002D5A66"/>
    <w:p w14:paraId="0CAD77A9" w14:textId="77777777" w:rsidR="00665213" w:rsidRDefault="00665213" w:rsidP="00D637FB">
      <w:pPr>
        <w:pStyle w:val="Heading2"/>
        <w:numPr>
          <w:ilvl w:val="1"/>
          <w:numId w:val="1"/>
        </w:numPr>
      </w:pPr>
      <w:bookmarkStart w:id="167" w:name="_Toc114438612"/>
      <w:r>
        <w:t>Informacion financiar suplementar</w:t>
      </w:r>
      <w:bookmarkEnd w:id="167"/>
    </w:p>
    <w:p w14:paraId="75D4568C" w14:textId="77777777" w:rsidR="00544A82" w:rsidRDefault="00544A82" w:rsidP="002D5A66"/>
    <w:p w14:paraId="6E0935FD" w14:textId="77777777" w:rsidR="00665213" w:rsidRDefault="00665213" w:rsidP="00D637FB">
      <w:pPr>
        <w:pStyle w:val="Heading3"/>
        <w:numPr>
          <w:ilvl w:val="2"/>
          <w:numId w:val="1"/>
        </w:numPr>
      </w:pPr>
      <w:bookmarkStart w:id="168" w:name="_Toc114438613"/>
      <w:r>
        <w:t>Huamarrje</w:t>
      </w:r>
      <w:bookmarkEnd w:id="168"/>
    </w:p>
    <w:p w14:paraId="726911EF" w14:textId="77777777" w:rsidR="00544A82" w:rsidRDefault="00BF20AD" w:rsidP="002D5A66">
      <w:r>
        <w:t>Bashkia nuk ka marrë hua.</w:t>
      </w:r>
    </w:p>
    <w:p w14:paraId="43E1F4BC" w14:textId="77777777" w:rsidR="00544A82" w:rsidRDefault="00544A82" w:rsidP="002D5A66"/>
    <w:p w14:paraId="4E76B453" w14:textId="77777777" w:rsidR="00665213" w:rsidRDefault="00665213" w:rsidP="00D637FB">
      <w:pPr>
        <w:pStyle w:val="Heading3"/>
        <w:numPr>
          <w:ilvl w:val="2"/>
          <w:numId w:val="1"/>
        </w:numPr>
      </w:pPr>
      <w:bookmarkStart w:id="169" w:name="_Toc114438614"/>
      <w:r>
        <w:t>Detyrimet e prapambetura</w:t>
      </w:r>
      <w:bookmarkEnd w:id="169"/>
    </w:p>
    <w:p w14:paraId="41213A7C" w14:textId="77777777" w:rsidR="00544A82" w:rsidRPr="00544A82" w:rsidRDefault="00544A82" w:rsidP="00544A82">
      <w:bookmarkStart w:id="170" w:name="detyrimet_chp"/>
      <w:bookmarkEnd w:id="170"/>
    </w:p>
    <w:tbl>
      <w:tblPr>
        <w:tblW w:w="5194" w:type="pct"/>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46"/>
        <w:gridCol w:w="1331"/>
        <w:gridCol w:w="774"/>
        <w:gridCol w:w="1200"/>
        <w:gridCol w:w="723"/>
        <w:gridCol w:w="1200"/>
        <w:gridCol w:w="723"/>
        <w:gridCol w:w="1200"/>
        <w:gridCol w:w="723"/>
        <w:gridCol w:w="1200"/>
        <w:gridCol w:w="723"/>
      </w:tblGrid>
      <w:tr w:rsidR="008A3730" w14:paraId="4F2DC131" w14:textId="77777777" w:rsidTr="008A3730">
        <w:trPr>
          <w:trHeight w:val="449"/>
          <w:jc w:val="center"/>
        </w:trPr>
        <w:tc>
          <w:tcPr>
            <w:tcW w:w="720" w:type="pct"/>
            <w:shd w:val="clear" w:color="auto" w:fill="BFBFBF"/>
            <w:vAlign w:val="center"/>
          </w:tcPr>
          <w:p w14:paraId="32CD81DC" w14:textId="77777777" w:rsidR="00AB013F" w:rsidRDefault="0088666A">
            <w:r>
              <w:t>Subjekti</w:t>
            </w:r>
          </w:p>
        </w:tc>
        <w:tc>
          <w:tcPr>
            <w:tcW w:w="582" w:type="pct"/>
            <w:shd w:val="clear" w:color="auto" w:fill="BFBFBF"/>
            <w:vAlign w:val="center"/>
          </w:tcPr>
          <w:p w14:paraId="10FBB475" w14:textId="77777777" w:rsidR="00AB013F" w:rsidRDefault="0088666A">
            <w:r>
              <w:t>Data e detyrimit</w:t>
            </w:r>
          </w:p>
        </w:tc>
        <w:tc>
          <w:tcPr>
            <w:tcW w:w="0" w:type="auto"/>
            <w:shd w:val="clear" w:color="auto" w:fill="BFBFBF"/>
            <w:vAlign w:val="center"/>
          </w:tcPr>
          <w:p w14:paraId="2346B6AF" w14:textId="77777777" w:rsidR="00AB013F" w:rsidRDefault="0088666A">
            <w:r>
              <w:t>Vlera e plotë T</w:t>
            </w:r>
          </w:p>
        </w:tc>
        <w:tc>
          <w:tcPr>
            <w:tcW w:w="524" w:type="pct"/>
            <w:shd w:val="clear" w:color="auto" w:fill="BFBFBF"/>
            <w:vAlign w:val="center"/>
          </w:tcPr>
          <w:p w14:paraId="6ADB2AAB" w14:textId="77777777" w:rsidR="00AB013F" w:rsidRDefault="0088666A">
            <w:r>
              <w:t>Amortizimi T</w:t>
            </w:r>
          </w:p>
        </w:tc>
        <w:tc>
          <w:tcPr>
            <w:tcW w:w="316" w:type="pct"/>
            <w:shd w:val="clear" w:color="auto" w:fill="BFBFBF"/>
            <w:vAlign w:val="center"/>
          </w:tcPr>
          <w:p w14:paraId="7500CCD1" w14:textId="77777777" w:rsidR="00AB013F" w:rsidRDefault="0088666A">
            <w:r>
              <w:t>Stoku T</w:t>
            </w:r>
          </w:p>
        </w:tc>
        <w:tc>
          <w:tcPr>
            <w:tcW w:w="524" w:type="pct"/>
            <w:shd w:val="clear" w:color="auto" w:fill="BFBFBF"/>
            <w:vAlign w:val="center"/>
          </w:tcPr>
          <w:p w14:paraId="3ABE60F1" w14:textId="77777777" w:rsidR="00AB013F" w:rsidRDefault="0088666A">
            <w:r>
              <w:t>Amortizimi T+1</w:t>
            </w:r>
          </w:p>
        </w:tc>
        <w:tc>
          <w:tcPr>
            <w:tcW w:w="0" w:type="auto"/>
            <w:shd w:val="clear" w:color="auto" w:fill="BFBFBF"/>
            <w:vAlign w:val="center"/>
          </w:tcPr>
          <w:p w14:paraId="3499D07F" w14:textId="77777777" w:rsidR="00AB013F" w:rsidRDefault="0088666A">
            <w:r>
              <w:t>Stoku T+1</w:t>
            </w:r>
          </w:p>
        </w:tc>
        <w:tc>
          <w:tcPr>
            <w:tcW w:w="524" w:type="pct"/>
            <w:shd w:val="clear" w:color="auto" w:fill="BFBFBF"/>
            <w:vAlign w:val="center"/>
          </w:tcPr>
          <w:p w14:paraId="0BE074E7" w14:textId="77777777" w:rsidR="00AB013F" w:rsidRDefault="0088666A">
            <w:r>
              <w:t>Amortizimi T+2</w:t>
            </w:r>
          </w:p>
        </w:tc>
        <w:tc>
          <w:tcPr>
            <w:tcW w:w="0" w:type="auto"/>
            <w:shd w:val="clear" w:color="auto" w:fill="BFBFBF"/>
            <w:vAlign w:val="center"/>
          </w:tcPr>
          <w:p w14:paraId="3CF17073" w14:textId="77777777" w:rsidR="00AB013F" w:rsidRDefault="0088666A">
            <w:r>
              <w:t>Stoku T+2</w:t>
            </w:r>
          </w:p>
        </w:tc>
        <w:tc>
          <w:tcPr>
            <w:tcW w:w="524" w:type="pct"/>
            <w:shd w:val="clear" w:color="auto" w:fill="BFBFBF"/>
            <w:vAlign w:val="center"/>
          </w:tcPr>
          <w:p w14:paraId="1573BDE7" w14:textId="77777777" w:rsidR="00AB013F" w:rsidRDefault="0088666A">
            <w:r>
              <w:t>Amortizimi T+3</w:t>
            </w:r>
          </w:p>
        </w:tc>
        <w:tc>
          <w:tcPr>
            <w:tcW w:w="0" w:type="auto"/>
            <w:shd w:val="clear" w:color="auto" w:fill="BFBFBF"/>
            <w:vAlign w:val="center"/>
          </w:tcPr>
          <w:p w14:paraId="1448FD65" w14:textId="77777777" w:rsidR="00AB013F" w:rsidRDefault="0088666A">
            <w:r>
              <w:t>Stoku T+3</w:t>
            </w:r>
          </w:p>
        </w:tc>
      </w:tr>
      <w:tr w:rsidR="008A3730" w14:paraId="3A976CED"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942CE" w14:textId="77777777" w:rsidR="00AB013F" w:rsidRDefault="0088666A">
            <w:r>
              <w:t>Gjeokonsult &amp;Co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48FAF" w14:textId="77777777" w:rsidR="00AB013F" w:rsidRDefault="0088666A">
            <w:r>
              <w:t>30-06-2015</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904EB" w14:textId="77777777" w:rsidR="00AB013F" w:rsidRDefault="0088666A">
            <w:r>
              <w:t>390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E64C4" w14:textId="77777777" w:rsidR="00AB013F" w:rsidRDefault="0088666A">
            <w:r>
              <w:t>390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1C924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4E79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65DD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B830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DC58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EE7A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94922" w14:textId="77777777" w:rsidR="00AB013F" w:rsidRDefault="0088666A">
            <w:r>
              <w:t>0</w:t>
            </w:r>
          </w:p>
        </w:tc>
      </w:tr>
      <w:tr w:rsidR="008A3730" w14:paraId="4E722134"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A9630" w14:textId="77777777" w:rsidR="00AB013F" w:rsidRDefault="0088666A">
            <w:r>
              <w:t>SHKELQIMI 07</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0A454" w14:textId="77777777" w:rsidR="00AB013F" w:rsidRDefault="0088666A">
            <w:r>
              <w:t>10-04-2019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CEBC8" w14:textId="77777777" w:rsidR="00AB013F" w:rsidRDefault="0088666A">
            <w:r>
              <w:t>3242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E1326" w14:textId="77777777" w:rsidR="00AB013F" w:rsidRDefault="0088666A">
            <w:r>
              <w:t>3242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17B3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CFA6F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468D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681D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F82A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24E67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A1EF3" w14:textId="77777777" w:rsidR="00AB013F" w:rsidRDefault="0088666A">
            <w:r>
              <w:t>0</w:t>
            </w:r>
          </w:p>
        </w:tc>
      </w:tr>
      <w:tr w:rsidR="008A3730" w14:paraId="7D69FA41"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098F7" w14:textId="77777777" w:rsidR="00AB013F" w:rsidRDefault="0088666A">
            <w:r>
              <w:t>ALUERA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903BC" w14:textId="77777777" w:rsidR="00AB013F" w:rsidRDefault="0088666A">
            <w:r>
              <w:t>10-05-2019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1327D" w14:textId="77777777" w:rsidR="00AB013F" w:rsidRDefault="0088666A">
            <w:r>
              <w:t>3708</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AD488" w14:textId="77777777" w:rsidR="00AB013F" w:rsidRDefault="0088666A">
            <w:r>
              <w:t>3708</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8273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46F1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5F17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C1EB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43CA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8E15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A73D1" w14:textId="77777777" w:rsidR="00AB013F" w:rsidRDefault="0088666A">
            <w:r>
              <w:t>0</w:t>
            </w:r>
          </w:p>
        </w:tc>
      </w:tr>
      <w:tr w:rsidR="008A3730" w14:paraId="5C9C8FA7"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28DF1" w14:textId="77777777" w:rsidR="00AB013F" w:rsidRDefault="0088666A">
            <w:r>
              <w:t>AR&amp;ED</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C39FC" w14:textId="77777777" w:rsidR="00AB013F" w:rsidRDefault="0088666A">
            <w:r>
              <w:t>29-05-2019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92D73" w14:textId="77777777" w:rsidR="00AB013F" w:rsidRDefault="0088666A">
            <w:r>
              <w:t>4092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15165" w14:textId="77777777" w:rsidR="00AB013F" w:rsidRDefault="0088666A">
            <w:r>
              <w:t>4092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C678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BBB9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7A59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915E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B379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02D1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E9CA7" w14:textId="77777777" w:rsidR="00AB013F" w:rsidRDefault="0088666A">
            <w:r>
              <w:t>0</w:t>
            </w:r>
          </w:p>
        </w:tc>
      </w:tr>
      <w:tr w:rsidR="008A3730" w14:paraId="1DC8A032"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FE377" w14:textId="77777777" w:rsidR="00AB013F" w:rsidRDefault="0088666A">
            <w:r>
              <w:t>AR&amp;ED</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6385B" w14:textId="77777777" w:rsidR="00AB013F" w:rsidRDefault="0088666A">
            <w:r>
              <w:t>29-10-2019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CB2BA" w14:textId="77777777" w:rsidR="00AB013F" w:rsidRDefault="0088666A">
            <w:r>
              <w:t>2647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518833" w14:textId="77777777" w:rsidR="00AB013F" w:rsidRDefault="0088666A">
            <w:r>
              <w:t>2647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2E55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437A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7083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2C89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366C4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E4995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B6544" w14:textId="77777777" w:rsidR="00AB013F" w:rsidRDefault="0088666A">
            <w:r>
              <w:t>0</w:t>
            </w:r>
          </w:p>
        </w:tc>
      </w:tr>
      <w:tr w:rsidR="008A3730" w14:paraId="59E3A368"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6645F" w14:textId="77777777" w:rsidR="00AB013F" w:rsidRDefault="0088666A">
            <w:r>
              <w:t>GLAVENICA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571EB" w14:textId="77777777" w:rsidR="00AB013F" w:rsidRDefault="0088666A">
            <w:r>
              <w:t>28-06-2019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0234F" w14:textId="77777777" w:rsidR="00AB013F" w:rsidRDefault="0088666A">
            <w:r>
              <w:t>6034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74680" w14:textId="77777777" w:rsidR="00AB013F" w:rsidRDefault="0088666A">
            <w:r>
              <w:t>6034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843D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F507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6DF64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8D41C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2510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B678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FE57D" w14:textId="77777777" w:rsidR="00AB013F" w:rsidRDefault="0088666A">
            <w:r>
              <w:t>0</w:t>
            </w:r>
          </w:p>
        </w:tc>
      </w:tr>
      <w:tr w:rsidR="008A3730" w14:paraId="02959F05"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0B310" w14:textId="77777777" w:rsidR="00AB013F" w:rsidRDefault="0088666A">
            <w:r>
              <w:t>2Z KONSTRUKSION</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2296D" w14:textId="77777777" w:rsidR="00AB013F" w:rsidRDefault="0088666A">
            <w:r>
              <w:t>30-06-2019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5C38C6" w14:textId="77777777" w:rsidR="00AB013F" w:rsidRDefault="0088666A">
            <w:r>
              <w:t>7176</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AFFA2" w14:textId="77777777" w:rsidR="00AB013F" w:rsidRDefault="0088666A">
            <w:r>
              <w:t>7176</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DE5D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7F41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B5DD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C9C6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939A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86209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C7DE0" w14:textId="77777777" w:rsidR="00AB013F" w:rsidRDefault="0088666A">
            <w:r>
              <w:t>0</w:t>
            </w:r>
          </w:p>
        </w:tc>
      </w:tr>
      <w:tr w:rsidR="008A3730" w14:paraId="557CBEBC"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22F79" w14:textId="77777777" w:rsidR="00AB013F" w:rsidRDefault="0088666A">
            <w:r>
              <w:t>2Z KONSTRUKSION</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418B1" w14:textId="77777777" w:rsidR="00AB013F" w:rsidRDefault="0088666A">
            <w:r>
              <w:t>30-06-2019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3FFB7" w14:textId="77777777" w:rsidR="00AB013F" w:rsidRDefault="0088666A">
            <w:r>
              <w:t>5654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5D8E8" w14:textId="77777777" w:rsidR="00AB013F" w:rsidRDefault="0088666A">
            <w:r>
              <w:t>5654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F3CC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BB24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31DB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8D49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0ABA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85F6B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79F07" w14:textId="77777777" w:rsidR="00AB013F" w:rsidRDefault="0088666A">
            <w:r>
              <w:t>0</w:t>
            </w:r>
          </w:p>
        </w:tc>
      </w:tr>
      <w:tr w:rsidR="008A3730" w14:paraId="7F2C94B4"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E216B" w14:textId="77777777" w:rsidR="00AB013F" w:rsidRDefault="0088666A">
            <w:r>
              <w:t>GRAND KONSTRUKSION M</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4C7A9" w14:textId="77777777" w:rsidR="00AB013F" w:rsidRDefault="0088666A">
            <w:r>
              <w:t>26-07-2019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C644D" w14:textId="77777777" w:rsidR="00AB013F" w:rsidRDefault="0088666A">
            <w:r>
              <w:t>9816</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0C9E0" w14:textId="77777777" w:rsidR="00AB013F" w:rsidRDefault="0088666A">
            <w:r>
              <w:t>9816</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9D391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31ED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2DF0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930BB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4AB0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296B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DD762" w14:textId="77777777" w:rsidR="00AB013F" w:rsidRDefault="0088666A">
            <w:r>
              <w:t>0</w:t>
            </w:r>
          </w:p>
        </w:tc>
      </w:tr>
      <w:tr w:rsidR="008A3730" w14:paraId="41ACEDCF"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51AFE1" w14:textId="77777777" w:rsidR="00AB013F" w:rsidRDefault="0088666A">
            <w:r>
              <w:t>2Z KONSTRUKSION</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5398F" w14:textId="77777777" w:rsidR="00AB013F" w:rsidRDefault="0088666A">
            <w:r>
              <w:t>31-07-2019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DEF4D" w14:textId="77777777" w:rsidR="00AB013F" w:rsidRDefault="0088666A">
            <w:r>
              <w:t>4673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23A55" w14:textId="77777777" w:rsidR="00AB013F" w:rsidRDefault="0088666A">
            <w:r>
              <w:t>4673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4B52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6970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D873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848D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FBC2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2A9D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099BDB" w14:textId="77777777" w:rsidR="00AB013F" w:rsidRDefault="0088666A">
            <w:r>
              <w:t>0</w:t>
            </w:r>
          </w:p>
        </w:tc>
      </w:tr>
      <w:tr w:rsidR="008A3730" w14:paraId="52FFB1E5"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C0275" w14:textId="77777777" w:rsidR="00AB013F" w:rsidRDefault="0088666A">
            <w:r>
              <w:t>2Z KONSTRUKSION</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6F755" w14:textId="77777777" w:rsidR="00AB013F" w:rsidRDefault="0088666A">
            <w:r>
              <w:t>30-08-2019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2B2D87" w14:textId="77777777" w:rsidR="00AB013F" w:rsidRDefault="0088666A">
            <w:r>
              <w:t>2651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E6FFC" w14:textId="77777777" w:rsidR="00AB013F" w:rsidRDefault="0088666A">
            <w:r>
              <w:t>2651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AC52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A424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CB6B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9808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4F89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267A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ED8CB" w14:textId="77777777" w:rsidR="00AB013F" w:rsidRDefault="0088666A">
            <w:r>
              <w:t>0</w:t>
            </w:r>
          </w:p>
        </w:tc>
      </w:tr>
      <w:tr w:rsidR="008A3730" w14:paraId="552D44AA"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88957" w14:textId="77777777" w:rsidR="00AB013F" w:rsidRDefault="0088666A">
            <w:r>
              <w:t xml:space="preserve">AURORA </w:t>
            </w:r>
            <w:r>
              <w:lastRenderedPageBreak/>
              <w:t>KONSTRUKSION</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99EB3" w14:textId="77777777" w:rsidR="00AB013F" w:rsidRDefault="0088666A">
            <w:r>
              <w:lastRenderedPageBreak/>
              <w:t>31-08-2019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A3FE7" w14:textId="77777777" w:rsidR="00AB013F" w:rsidRDefault="0088666A">
            <w:r>
              <w:t>6027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23298" w14:textId="77777777" w:rsidR="00AB013F" w:rsidRDefault="0088666A">
            <w:r>
              <w:t>6027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BDB7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1F53C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EA4B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1874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05CC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3326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16E9C" w14:textId="77777777" w:rsidR="00AB013F" w:rsidRDefault="0088666A">
            <w:r>
              <w:t>0</w:t>
            </w:r>
          </w:p>
        </w:tc>
      </w:tr>
      <w:tr w:rsidR="008A3730" w14:paraId="19067690"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02079" w14:textId="77777777" w:rsidR="00AB013F" w:rsidRDefault="0088666A">
            <w:r>
              <w:lastRenderedPageBreak/>
              <w:t>JOGI</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A9F52" w14:textId="77777777" w:rsidR="00AB013F" w:rsidRDefault="0088666A">
            <w:r>
              <w:t>01-09-2019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ECCB3" w14:textId="77777777" w:rsidR="00AB013F" w:rsidRDefault="0088666A">
            <w:r>
              <w:t>3566</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9FECE8" w14:textId="77777777" w:rsidR="00AB013F" w:rsidRDefault="0088666A">
            <w:r>
              <w:t>3566</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0601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41E9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6497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D466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3A88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5104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EF193" w14:textId="77777777" w:rsidR="00AB013F" w:rsidRDefault="0088666A">
            <w:r>
              <w:t>0</w:t>
            </w:r>
          </w:p>
        </w:tc>
      </w:tr>
      <w:tr w:rsidR="008A3730" w14:paraId="35028704"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F23D8" w14:textId="77777777" w:rsidR="00AB013F" w:rsidRDefault="0088666A">
            <w:r>
              <w:t>AURORA KONSTRUKSION</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ECB6C" w14:textId="77777777" w:rsidR="00AB013F" w:rsidRDefault="0088666A">
            <w:r>
              <w:t>03-09-2019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E9952" w14:textId="77777777" w:rsidR="00AB013F" w:rsidRDefault="0088666A">
            <w:r>
              <w:t>3170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CA347" w14:textId="77777777" w:rsidR="00AB013F" w:rsidRDefault="0088666A">
            <w:r>
              <w:t>3170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0A60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D99B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F703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B0497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02F0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8171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AFCD7" w14:textId="77777777" w:rsidR="00AB013F" w:rsidRDefault="0088666A">
            <w:r>
              <w:t>0</w:t>
            </w:r>
          </w:p>
        </w:tc>
      </w:tr>
      <w:tr w:rsidR="008A3730" w14:paraId="6ACF0C86"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28629" w14:textId="77777777" w:rsidR="00AB013F" w:rsidRDefault="0088666A">
            <w:r>
              <w:t>SHENDELLI</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1A757" w14:textId="77777777" w:rsidR="00AB013F" w:rsidRDefault="0088666A">
            <w:r>
              <w:t>21-09-2019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D8347" w14:textId="77777777" w:rsidR="00AB013F" w:rsidRDefault="0088666A">
            <w:r>
              <w:t>8501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2305A" w14:textId="77777777" w:rsidR="00AB013F" w:rsidRDefault="0088666A">
            <w:r>
              <w:t>8501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5ECC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8458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71678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9E559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5E20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C5F5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E33759" w14:textId="77777777" w:rsidR="00AB013F" w:rsidRDefault="0088666A">
            <w:r>
              <w:t>0</w:t>
            </w:r>
          </w:p>
        </w:tc>
      </w:tr>
      <w:tr w:rsidR="008A3730" w14:paraId="3288AF2B"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05D8D" w14:textId="77777777" w:rsidR="00AB013F" w:rsidRDefault="0088666A">
            <w:r>
              <w:t>ALUERA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1C138" w14:textId="77777777" w:rsidR="00AB013F" w:rsidRDefault="0088666A">
            <w:r>
              <w:t>02-11-2019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E3067" w14:textId="77777777" w:rsidR="00AB013F" w:rsidRDefault="0088666A">
            <w:r>
              <w:t>157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39598" w14:textId="77777777" w:rsidR="00AB013F" w:rsidRDefault="0088666A">
            <w:r>
              <w:t>157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AEA83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77D7B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C496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7A7F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287A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0A762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4366D" w14:textId="77777777" w:rsidR="00AB013F" w:rsidRDefault="0088666A">
            <w:r>
              <w:t>0</w:t>
            </w:r>
          </w:p>
        </w:tc>
      </w:tr>
      <w:tr w:rsidR="008A3730" w14:paraId="474E6C91"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4C79B" w14:textId="77777777" w:rsidR="00AB013F" w:rsidRDefault="0088666A">
            <w:r>
              <w:t>HARMONIA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A6DFB" w14:textId="77777777" w:rsidR="00AB013F" w:rsidRDefault="0088666A">
            <w:r>
              <w:t>08-11-2019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A2CE0" w14:textId="77777777" w:rsidR="00AB013F" w:rsidRDefault="0088666A">
            <w:r>
              <w:t>3520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D8360F" w14:textId="77777777" w:rsidR="00AB013F" w:rsidRDefault="0088666A">
            <w:r>
              <w:t>3520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ECF7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AD9C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1B2B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2B16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CE9A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3C83B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5A101" w14:textId="77777777" w:rsidR="00AB013F" w:rsidRDefault="0088666A">
            <w:r>
              <w:t>0</w:t>
            </w:r>
          </w:p>
        </w:tc>
      </w:tr>
      <w:tr w:rsidR="008A3730" w14:paraId="1A150AA0"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7E246" w14:textId="77777777" w:rsidR="00AB013F" w:rsidRDefault="0088666A">
            <w:r>
              <w:t>NATASHA  MYRTAJ</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06AFA" w14:textId="77777777" w:rsidR="00AB013F" w:rsidRDefault="0088666A">
            <w:r>
              <w:t>30-11-2019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4C09A" w14:textId="77777777" w:rsidR="00AB013F" w:rsidRDefault="0088666A">
            <w:r>
              <w:t>14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DAE3C" w14:textId="77777777" w:rsidR="00AB013F" w:rsidRDefault="0088666A">
            <w:r>
              <w:t>14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A208E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CE00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B89B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01B0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9058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5D1C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E836E" w14:textId="77777777" w:rsidR="00AB013F" w:rsidRDefault="0088666A">
            <w:r>
              <w:t>0</w:t>
            </w:r>
          </w:p>
        </w:tc>
      </w:tr>
      <w:tr w:rsidR="008A3730" w14:paraId="4EDBF9EF"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552C0" w14:textId="77777777" w:rsidR="00AB013F" w:rsidRDefault="0088666A">
            <w:r>
              <w:t>ARENA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4532F" w14:textId="77777777" w:rsidR="00AB013F" w:rsidRDefault="0088666A">
            <w:r>
              <w:t>05-12-2019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81E33" w14:textId="77777777" w:rsidR="00AB013F" w:rsidRDefault="0088666A">
            <w:r>
              <w:t>285</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B421F" w14:textId="77777777" w:rsidR="00AB013F" w:rsidRDefault="0088666A">
            <w:r>
              <w:t>285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496E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EB8A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E74C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C299C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377C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72ED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CB942" w14:textId="77777777" w:rsidR="00AB013F" w:rsidRDefault="0088666A">
            <w:r>
              <w:t>0</w:t>
            </w:r>
          </w:p>
        </w:tc>
      </w:tr>
      <w:tr w:rsidR="008A3730" w14:paraId="7F5A0978"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0214F" w14:textId="77777777" w:rsidR="00AB013F" w:rsidRDefault="0088666A">
            <w:r>
              <w:t>Novator Studio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ACB95" w14:textId="77777777" w:rsidR="00AB013F" w:rsidRDefault="0088666A">
            <w:r>
              <w:t>08-01-2020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104F2" w14:textId="77777777" w:rsidR="00AB013F" w:rsidRDefault="0088666A">
            <w:r>
              <w:t>481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E78E61" w14:textId="77777777" w:rsidR="00AB013F" w:rsidRDefault="0088666A">
            <w:r>
              <w:t>481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E109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FDD5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AC33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118B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EBDD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596E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B05CA" w14:textId="77777777" w:rsidR="00AB013F" w:rsidRDefault="0088666A">
            <w:r>
              <w:t>0</w:t>
            </w:r>
          </w:p>
        </w:tc>
      </w:tr>
      <w:tr w:rsidR="008A3730" w14:paraId="3AA87C73"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A40CC" w14:textId="77777777" w:rsidR="00AB013F" w:rsidRDefault="0088666A">
            <w:r>
              <w:t>SHKELQIMI 07</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04A3DB" w14:textId="77777777" w:rsidR="00AB013F" w:rsidRDefault="0088666A">
            <w:r>
              <w:t>13-01-2020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EE8EB" w14:textId="77777777" w:rsidR="00AB013F" w:rsidRDefault="0088666A">
            <w:r>
              <w:t>13489</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A4979" w14:textId="77777777" w:rsidR="00AB013F" w:rsidRDefault="0088666A">
            <w:r>
              <w:t>7001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19972" w14:textId="77777777" w:rsidR="00AB013F" w:rsidRDefault="0088666A">
            <w:r>
              <w:t>6488</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58993B" w14:textId="77777777" w:rsidR="00AB013F" w:rsidRDefault="0088666A">
            <w:r>
              <w:t>6488</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B5F1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B327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B116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6D1D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DEF77" w14:textId="77777777" w:rsidR="00AB013F" w:rsidRDefault="0088666A">
            <w:r>
              <w:t>0</w:t>
            </w:r>
          </w:p>
        </w:tc>
      </w:tr>
      <w:tr w:rsidR="008A3730" w14:paraId="7C32D0C9"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B27E8" w14:textId="77777777" w:rsidR="00AB013F" w:rsidRDefault="0088666A">
            <w:r>
              <w:t>Senka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6F135" w14:textId="77777777" w:rsidR="00AB013F" w:rsidRDefault="0088666A">
            <w:r>
              <w:t>21-05-2020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056E5" w14:textId="77777777" w:rsidR="00AB013F" w:rsidRDefault="0088666A">
            <w:r>
              <w:t>4498</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26475" w14:textId="77777777" w:rsidR="00AB013F" w:rsidRDefault="0088666A">
            <w:r>
              <w:t>3300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4D178" w14:textId="77777777" w:rsidR="00AB013F" w:rsidRDefault="0088666A">
            <w:r>
              <w:t>1198</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4B0D3" w14:textId="77777777" w:rsidR="00AB013F" w:rsidRDefault="0088666A">
            <w:r>
              <w:t>1198</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06C6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AF4B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B201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C009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00EC2" w14:textId="77777777" w:rsidR="00AB013F" w:rsidRDefault="0088666A">
            <w:r>
              <w:t>0</w:t>
            </w:r>
          </w:p>
        </w:tc>
      </w:tr>
      <w:tr w:rsidR="008A3730" w14:paraId="18108F8C"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0A495" w14:textId="77777777" w:rsidR="00AB013F" w:rsidRDefault="0088666A">
            <w:r>
              <w:t>Zdrava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36C1D2" w14:textId="77777777" w:rsidR="00AB013F" w:rsidRDefault="0088666A">
            <w:r>
              <w:t>08-07-2020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65906" w14:textId="77777777" w:rsidR="00AB013F" w:rsidRDefault="0088666A">
            <w:r>
              <w:t>9000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21CCF" w14:textId="77777777" w:rsidR="00AB013F" w:rsidRDefault="0088666A">
            <w:r>
              <w:t>9000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8250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1C36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321C9"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3F92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A44E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235C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6B1D2" w14:textId="77777777" w:rsidR="00AB013F" w:rsidRDefault="0088666A">
            <w:r>
              <w:t>0</w:t>
            </w:r>
          </w:p>
        </w:tc>
      </w:tr>
      <w:tr w:rsidR="008A3730" w14:paraId="7A95DABB"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FA18F" w14:textId="77777777" w:rsidR="00AB013F" w:rsidRDefault="0088666A">
            <w:r>
              <w:t>LENI - ING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5D187" w14:textId="77777777" w:rsidR="00AB013F" w:rsidRDefault="0088666A">
            <w:r>
              <w:t>19-08-2020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3F512" w14:textId="77777777" w:rsidR="00AB013F" w:rsidRDefault="0088666A">
            <w:r>
              <w:t>252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D82E4" w14:textId="77777777" w:rsidR="00AB013F" w:rsidRDefault="0088666A">
            <w:r>
              <w:t>252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3260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6425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BEA1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0FA3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C7CE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0911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B2422" w14:textId="77777777" w:rsidR="00AB013F" w:rsidRDefault="0088666A">
            <w:r>
              <w:t>0</w:t>
            </w:r>
          </w:p>
        </w:tc>
      </w:tr>
      <w:tr w:rsidR="008A3730" w14:paraId="5593427B"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5227B" w14:textId="77777777" w:rsidR="00AB013F" w:rsidRDefault="0088666A">
            <w:r>
              <w:t>ALUERA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38C4D8" w14:textId="77777777" w:rsidR="00AB013F" w:rsidRDefault="0088666A">
            <w:r>
              <w:t>31-08-2020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4451E" w14:textId="77777777" w:rsidR="00AB013F" w:rsidRDefault="0088666A">
            <w:r>
              <w:t>9760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C8803" w14:textId="77777777" w:rsidR="00AB013F" w:rsidRDefault="0088666A">
            <w:r>
              <w:t>9760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A951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6371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C863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58E1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83B2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32A1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311EC" w14:textId="77777777" w:rsidR="00AB013F" w:rsidRDefault="0088666A">
            <w:r>
              <w:t>0</w:t>
            </w:r>
          </w:p>
        </w:tc>
      </w:tr>
      <w:tr w:rsidR="008A3730" w14:paraId="78BBB914"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A47EC" w14:textId="77777777" w:rsidR="00AB013F" w:rsidRDefault="0088666A">
            <w:r>
              <w:t>PROJECT DALUZ 2019</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5D70A" w14:textId="77777777" w:rsidR="00AB013F" w:rsidRDefault="0088666A">
            <w:r>
              <w:t>24-09-2020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77E37" w14:textId="77777777" w:rsidR="00AB013F" w:rsidRDefault="0088666A">
            <w:r>
              <w:t>26</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1C6D1" w14:textId="77777777" w:rsidR="00AB013F" w:rsidRDefault="0088666A">
            <w:r>
              <w:t>26</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51AA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CC45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4727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79EF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92C0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A4C3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B1E72" w14:textId="77777777" w:rsidR="00AB013F" w:rsidRDefault="0088666A">
            <w:r>
              <w:t>0</w:t>
            </w:r>
          </w:p>
        </w:tc>
      </w:tr>
      <w:tr w:rsidR="008A3730" w14:paraId="5FEB09A3"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820E9" w14:textId="77777777" w:rsidR="00AB013F" w:rsidRDefault="0088666A">
            <w:r>
              <w:t>ALMETA GMSH</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3732C" w14:textId="77777777" w:rsidR="00AB013F" w:rsidRDefault="0088666A">
            <w:r>
              <w:t>27-10-2020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6215E" w14:textId="77777777" w:rsidR="00AB013F" w:rsidRDefault="0088666A">
            <w:r>
              <w:t>2980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B10CE" w14:textId="77777777" w:rsidR="00AB013F" w:rsidRDefault="0088666A">
            <w:r>
              <w:t>2000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079C4" w14:textId="77777777" w:rsidR="00AB013F" w:rsidRDefault="0088666A">
            <w:r>
              <w:t>980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C2041" w14:textId="77777777" w:rsidR="00AB013F" w:rsidRDefault="0088666A">
            <w:r>
              <w:t>980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E457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BB6C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4FD44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E5A9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532CF" w14:textId="77777777" w:rsidR="00AB013F" w:rsidRDefault="0088666A">
            <w:r>
              <w:t>0</w:t>
            </w:r>
          </w:p>
        </w:tc>
      </w:tr>
      <w:tr w:rsidR="008A3730" w14:paraId="3A550D66"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DD9545" w14:textId="77777777" w:rsidR="00AB013F" w:rsidRDefault="0088666A">
            <w:r>
              <w:t>Agron Korani</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456DB" w14:textId="77777777" w:rsidR="00AB013F" w:rsidRDefault="0088666A">
            <w:r>
              <w:t>16-12-2020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4BA6B" w14:textId="77777777" w:rsidR="00AB013F" w:rsidRDefault="0088666A">
            <w:r>
              <w:t>953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070D0" w14:textId="77777777" w:rsidR="00AB013F" w:rsidRDefault="0088666A">
            <w:r>
              <w:t>953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4C28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F70B7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F689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D121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C125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945F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ECA55" w14:textId="77777777" w:rsidR="00AB013F" w:rsidRDefault="0088666A">
            <w:r>
              <w:t>0</w:t>
            </w:r>
          </w:p>
        </w:tc>
      </w:tr>
      <w:tr w:rsidR="008A3730" w14:paraId="68AFB6B6"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EFD8D2" w14:textId="77777777" w:rsidR="00AB013F" w:rsidRDefault="0088666A">
            <w:r>
              <w:t>Bashkim Mata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DD72A" w14:textId="77777777" w:rsidR="00AB013F" w:rsidRDefault="0088666A">
            <w:r>
              <w:t>22-12-2020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44F3C" w14:textId="77777777" w:rsidR="00AB013F" w:rsidRDefault="0088666A">
            <w:r>
              <w:t>242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076B4" w14:textId="77777777" w:rsidR="00AB013F" w:rsidRDefault="0088666A">
            <w:r>
              <w:t>242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6C34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EB6F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CF2D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D4A9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47CC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54591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A2C3C" w14:textId="77777777" w:rsidR="00AB013F" w:rsidRDefault="0088666A">
            <w:r>
              <w:t>0</w:t>
            </w:r>
          </w:p>
        </w:tc>
      </w:tr>
      <w:tr w:rsidR="008A3730" w14:paraId="43546088"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157CF" w14:textId="77777777" w:rsidR="00AB013F" w:rsidRDefault="0088666A">
            <w:r>
              <w:t>Bashkim Mata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2650F" w14:textId="77777777" w:rsidR="00AB013F" w:rsidRDefault="0088666A">
            <w:r>
              <w:t>22-12-2020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BC784" w14:textId="77777777" w:rsidR="00AB013F" w:rsidRDefault="0088666A">
            <w:r>
              <w:t>73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1EF56" w14:textId="77777777" w:rsidR="00AB013F" w:rsidRDefault="0088666A">
            <w:r>
              <w:t>73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7B50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8678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91A8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BC7D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E8DC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52AD4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DE199" w14:textId="77777777" w:rsidR="00AB013F" w:rsidRDefault="0088666A">
            <w:r>
              <w:t>0</w:t>
            </w:r>
          </w:p>
        </w:tc>
      </w:tr>
      <w:tr w:rsidR="008A3730" w14:paraId="5D77C44A"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812DB" w14:textId="77777777" w:rsidR="00AB013F" w:rsidRDefault="0088666A">
            <w:r>
              <w:t>Bashkim Mata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8200B" w14:textId="77777777" w:rsidR="00AB013F" w:rsidRDefault="0088666A">
            <w:r>
              <w:t>22-12-2020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22096" w14:textId="77777777" w:rsidR="00AB013F" w:rsidRDefault="0088666A">
            <w:r>
              <w:t>61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8E520" w14:textId="77777777" w:rsidR="00AB013F" w:rsidRDefault="0088666A">
            <w:r>
              <w:t>61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AACC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42CC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7D01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7334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6658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2FF1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0A432" w14:textId="77777777" w:rsidR="00AB013F" w:rsidRDefault="0088666A">
            <w:r>
              <w:t>0</w:t>
            </w:r>
          </w:p>
        </w:tc>
      </w:tr>
      <w:tr w:rsidR="008A3730" w14:paraId="7DA5BA29"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23894" w14:textId="77777777" w:rsidR="00AB013F" w:rsidRDefault="0088666A">
            <w:r>
              <w:t>Bashkim Mata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15C9C" w14:textId="77777777" w:rsidR="00AB013F" w:rsidRDefault="0088666A">
            <w:r>
              <w:t>22-12-2020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A9428" w14:textId="77777777" w:rsidR="00AB013F" w:rsidRDefault="0088666A">
            <w:r>
              <w:t>54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280F3" w14:textId="77777777" w:rsidR="00AB013F" w:rsidRDefault="0088666A">
            <w:r>
              <w:t>54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9A98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9127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6D73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C483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AD53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1C4F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F1858" w14:textId="77777777" w:rsidR="00AB013F" w:rsidRDefault="0088666A">
            <w:r>
              <w:t>0</w:t>
            </w:r>
          </w:p>
        </w:tc>
      </w:tr>
      <w:tr w:rsidR="008A3730" w14:paraId="7817C128"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3C110" w14:textId="77777777" w:rsidR="00AB013F" w:rsidRDefault="0088666A">
            <w:r>
              <w:t>Bashkim Mata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25A8F" w14:textId="77777777" w:rsidR="00AB013F" w:rsidRDefault="0088666A">
            <w:r>
              <w:t>23-12-2020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8C7F5" w14:textId="77777777" w:rsidR="00AB013F" w:rsidRDefault="0088666A">
            <w:r>
              <w:t>39</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EC020E" w14:textId="77777777" w:rsidR="00AB013F" w:rsidRDefault="0088666A">
            <w:r>
              <w:t>39</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7BD4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4759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F781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0106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33DA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70120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01D10" w14:textId="77777777" w:rsidR="00AB013F" w:rsidRDefault="0088666A">
            <w:r>
              <w:t>0</w:t>
            </w:r>
          </w:p>
        </w:tc>
      </w:tr>
      <w:tr w:rsidR="008A3730" w14:paraId="20E82D4E"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A0D46" w14:textId="77777777" w:rsidR="00AB013F" w:rsidRDefault="0088666A">
            <w:r>
              <w:t>Net - Group</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C0615" w14:textId="77777777" w:rsidR="00AB013F" w:rsidRDefault="0088666A">
            <w:r>
              <w:t>29-12-2020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20A54" w14:textId="77777777" w:rsidR="00AB013F" w:rsidRDefault="0088666A">
            <w:r>
              <w:t>117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302EC" w14:textId="77777777" w:rsidR="00AB013F" w:rsidRDefault="0088666A">
            <w:r>
              <w:t>117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3D96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6EFD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C259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B99F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8EF08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E235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D9DB6" w14:textId="77777777" w:rsidR="00AB013F" w:rsidRDefault="0088666A">
            <w:r>
              <w:t>0</w:t>
            </w:r>
          </w:p>
        </w:tc>
      </w:tr>
      <w:tr w:rsidR="008A3730" w14:paraId="419136C3"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EC92E" w14:textId="77777777" w:rsidR="00AB013F" w:rsidRDefault="0088666A">
            <w:r>
              <w:t>Angerba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893E5" w14:textId="77777777" w:rsidR="00AB013F" w:rsidRDefault="0088666A">
            <w:r>
              <w:t>29-12-2020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E9C25" w14:textId="77777777" w:rsidR="00AB013F" w:rsidRDefault="0088666A">
            <w:r>
              <w:t>279</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91D1E" w14:textId="77777777" w:rsidR="00AB013F" w:rsidRDefault="0088666A">
            <w:r>
              <w:t>279</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EF46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2A12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C520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44EC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F1FE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6D0A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08A2A" w14:textId="77777777" w:rsidR="00AB013F" w:rsidRDefault="0088666A">
            <w:r>
              <w:t>0</w:t>
            </w:r>
          </w:p>
        </w:tc>
      </w:tr>
      <w:tr w:rsidR="008A3730" w14:paraId="10D842C1"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EB7F2" w14:textId="77777777" w:rsidR="00AB013F" w:rsidRDefault="0088666A">
            <w:r>
              <w:t>Angerba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13A857" w14:textId="77777777" w:rsidR="00AB013F" w:rsidRDefault="0088666A">
            <w:r>
              <w:t>29-12-2020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DDAF7" w14:textId="77777777" w:rsidR="00AB013F" w:rsidRDefault="0088666A">
            <w:r>
              <w:t>41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5E28A" w14:textId="77777777" w:rsidR="00AB013F" w:rsidRDefault="0088666A">
            <w:r>
              <w:t>41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0937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4F83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34F9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1262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0846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410A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08B9A" w14:textId="77777777" w:rsidR="00AB013F" w:rsidRDefault="0088666A">
            <w:r>
              <w:t>0</w:t>
            </w:r>
          </w:p>
        </w:tc>
      </w:tr>
      <w:tr w:rsidR="008A3730" w14:paraId="0D61DEC7"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5953E" w14:textId="77777777" w:rsidR="00AB013F" w:rsidRDefault="0088666A">
            <w:r>
              <w:t>Angerba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B4F07" w14:textId="77777777" w:rsidR="00AB013F" w:rsidRDefault="0088666A">
            <w:r>
              <w:t>09-09-2020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D3A1C7" w14:textId="77777777" w:rsidR="00AB013F" w:rsidRDefault="0088666A">
            <w:r>
              <w:t>394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207CA" w14:textId="77777777" w:rsidR="00AB013F" w:rsidRDefault="0088666A">
            <w:r>
              <w:t>394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1A89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CE13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92F09"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E324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AB41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CA7D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F746A" w14:textId="77777777" w:rsidR="00AB013F" w:rsidRDefault="0088666A">
            <w:r>
              <w:t>0</w:t>
            </w:r>
          </w:p>
        </w:tc>
      </w:tr>
      <w:tr w:rsidR="008A3730" w14:paraId="2A1D93BE"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C2AB7" w14:textId="77777777" w:rsidR="00AB013F" w:rsidRDefault="0088666A">
            <w:r>
              <w:t>Angerba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FB80D" w14:textId="77777777" w:rsidR="00AB013F" w:rsidRDefault="0088666A">
            <w:r>
              <w:t>02-03-2021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49114" w14:textId="77777777" w:rsidR="00AB013F" w:rsidRDefault="0088666A">
            <w:r>
              <w:t>48</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E9B9B" w14:textId="77777777" w:rsidR="00AB013F" w:rsidRDefault="0088666A">
            <w:r>
              <w:t>48</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4865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337DC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6CBC3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C848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5426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2347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30C5A" w14:textId="77777777" w:rsidR="00AB013F" w:rsidRDefault="0088666A">
            <w:r>
              <w:t>0</w:t>
            </w:r>
          </w:p>
        </w:tc>
      </w:tr>
      <w:tr w:rsidR="008A3730" w14:paraId="57E23E6C"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99898" w14:textId="77777777" w:rsidR="00AB013F" w:rsidRDefault="0088666A">
            <w:r>
              <w:lastRenderedPageBreak/>
              <w:t>Deha 2010</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FDE61" w14:textId="77777777" w:rsidR="00AB013F" w:rsidRDefault="0088666A">
            <w:r>
              <w:t>31-03-2019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A2FCF1" w14:textId="77777777" w:rsidR="00AB013F" w:rsidRDefault="0088666A">
            <w:r>
              <w:t>4848</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CE6AE3" w14:textId="77777777" w:rsidR="00AB013F" w:rsidRDefault="0088666A">
            <w:r>
              <w:t>4848</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76F4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5482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D7A4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7B5A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1922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1AA8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6EEC2" w14:textId="77777777" w:rsidR="00AB013F" w:rsidRDefault="0088666A">
            <w:r>
              <w:t>0</w:t>
            </w:r>
          </w:p>
        </w:tc>
      </w:tr>
      <w:tr w:rsidR="008A3730" w14:paraId="6F4AC900"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1AD0C" w14:textId="77777777" w:rsidR="00AB013F" w:rsidRDefault="0088666A">
            <w:r>
              <w:t>Leni-ing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869D9" w14:textId="77777777" w:rsidR="00AB013F" w:rsidRDefault="0088666A">
            <w:r>
              <w:t>15-05-2019</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15E0F" w14:textId="77777777" w:rsidR="00AB013F" w:rsidRDefault="0088666A">
            <w:r>
              <w:t>24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23015" w14:textId="77777777" w:rsidR="00AB013F" w:rsidRDefault="0088666A">
            <w:r>
              <w:t>24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B45C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1E82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4AEE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5F83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FD68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4F71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91516" w14:textId="77777777" w:rsidR="00AB013F" w:rsidRDefault="0088666A">
            <w:r>
              <w:t>0</w:t>
            </w:r>
          </w:p>
        </w:tc>
      </w:tr>
      <w:tr w:rsidR="008A3730" w14:paraId="070E9989"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E074D" w14:textId="77777777" w:rsidR="00AB013F" w:rsidRDefault="0088666A">
            <w:r>
              <w:t>2Z Konstruksion</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3AEA04" w14:textId="77777777" w:rsidR="00AB013F" w:rsidRDefault="0088666A">
            <w:r>
              <w:t>15-05-2021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07B83" w14:textId="77777777" w:rsidR="00AB013F" w:rsidRDefault="0088666A">
            <w:r>
              <w:t>2250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F2555" w14:textId="77777777" w:rsidR="00AB013F" w:rsidRDefault="0088666A">
            <w:r>
              <w:t>2250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8186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DF2D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971B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BD33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1DF9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C313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9318B" w14:textId="77777777" w:rsidR="00AB013F" w:rsidRDefault="0088666A">
            <w:r>
              <w:t>0</w:t>
            </w:r>
          </w:p>
        </w:tc>
      </w:tr>
      <w:tr w:rsidR="008A3730" w14:paraId="08906232"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4CFCB" w14:textId="77777777" w:rsidR="00AB013F" w:rsidRDefault="0088666A">
            <w:r>
              <w:t>AR&amp; ED</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49355" w14:textId="77777777" w:rsidR="00AB013F" w:rsidRDefault="0088666A">
            <w:r>
              <w:t>31-05-2021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515FF" w14:textId="77777777" w:rsidR="00AB013F" w:rsidRDefault="0088666A">
            <w:r>
              <w:t>2250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9A39D" w14:textId="77777777" w:rsidR="00AB013F" w:rsidRDefault="0088666A">
            <w:r>
              <w:t>2250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69EE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B71E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D0D7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AA61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3612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215F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0880E" w14:textId="77777777" w:rsidR="00AB013F" w:rsidRDefault="0088666A">
            <w:r>
              <w:t>0</w:t>
            </w:r>
          </w:p>
        </w:tc>
      </w:tr>
      <w:tr w:rsidR="008A3730" w14:paraId="1FC8400C"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3DB3A" w14:textId="77777777" w:rsidR="00AB013F" w:rsidRDefault="0088666A">
            <w:r>
              <w:t>2Z Konstruksion</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CE0959" w14:textId="77777777" w:rsidR="00AB013F" w:rsidRDefault="0088666A">
            <w:r>
              <w:t>18-05-2021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98DE6" w14:textId="77777777" w:rsidR="00AB013F" w:rsidRDefault="0088666A">
            <w:r>
              <w:t>1000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D57FFB" w14:textId="77777777" w:rsidR="00AB013F" w:rsidRDefault="0088666A">
            <w:r>
              <w:t>1000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B885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A486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74B6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3FDD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EEC8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446A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6CE61" w14:textId="77777777" w:rsidR="00AB013F" w:rsidRDefault="0088666A">
            <w:r>
              <w:t>0</w:t>
            </w:r>
          </w:p>
        </w:tc>
      </w:tr>
      <w:tr w:rsidR="008A3730" w14:paraId="1EDC8A6E"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DD9E9" w14:textId="77777777" w:rsidR="00AB013F" w:rsidRDefault="0088666A">
            <w:r>
              <w:t>2Z Konstruksion</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D9969" w14:textId="77777777" w:rsidR="00AB013F" w:rsidRDefault="0088666A">
            <w:r>
              <w:t>29-07-2021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31BDA" w14:textId="77777777" w:rsidR="00AB013F" w:rsidRDefault="0088666A">
            <w:r>
              <w:t>4053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03158" w14:textId="77777777" w:rsidR="00AB013F" w:rsidRDefault="0088666A">
            <w:r>
              <w:t>4053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1CAD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EA99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ABD9E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3139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342D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770B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B208C" w14:textId="77777777" w:rsidR="00AB013F" w:rsidRDefault="0088666A">
            <w:r>
              <w:t>0</w:t>
            </w:r>
          </w:p>
        </w:tc>
      </w:tr>
      <w:tr w:rsidR="008A3730" w14:paraId="1D990CAE"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76333" w14:textId="77777777" w:rsidR="00AB013F" w:rsidRDefault="0088666A">
            <w:r>
              <w:t>SHKELQIMI 07</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548B5" w14:textId="77777777" w:rsidR="00AB013F" w:rsidRDefault="0088666A">
            <w:r>
              <w:t>24-04-2020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335E5" w14:textId="77777777" w:rsidR="00AB013F" w:rsidRDefault="0088666A">
            <w:r>
              <w:t>2181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792D8" w14:textId="77777777" w:rsidR="00AB013F" w:rsidRDefault="0088666A">
            <w:r>
              <w:t>2181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93DA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F6A6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14AA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AD29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9D1CC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5F42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471A9" w14:textId="77777777" w:rsidR="00AB013F" w:rsidRDefault="0088666A">
            <w:r>
              <w:t>0</w:t>
            </w:r>
          </w:p>
        </w:tc>
      </w:tr>
      <w:tr w:rsidR="008A3730" w14:paraId="746C363A"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8301A" w14:textId="77777777" w:rsidR="00AB013F" w:rsidRDefault="0088666A">
            <w:r>
              <w:t>VELLEZERIT KUKA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A1475" w14:textId="77777777" w:rsidR="00AB013F" w:rsidRDefault="0088666A">
            <w:r>
              <w:t>28-06-2021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FC37E" w14:textId="77777777" w:rsidR="00AB013F" w:rsidRDefault="0088666A">
            <w:r>
              <w:t>516</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B7D55" w14:textId="77777777" w:rsidR="00AB013F" w:rsidRDefault="0088666A">
            <w:r>
              <w:t>516</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E4077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E1A3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FC71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53F1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1C2E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FBDD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390F0" w14:textId="77777777" w:rsidR="00AB013F" w:rsidRDefault="0088666A">
            <w:r>
              <w:t>0</w:t>
            </w:r>
          </w:p>
        </w:tc>
      </w:tr>
      <w:tr w:rsidR="008A3730" w14:paraId="332DE10B"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9569D" w14:textId="77777777" w:rsidR="00AB013F" w:rsidRDefault="0088666A">
            <w:r>
              <w:t>ZDRAVO</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2CB581" w14:textId="77777777" w:rsidR="00AB013F" w:rsidRDefault="0088666A">
            <w:r>
              <w:t>26-03-2021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BE211" w14:textId="77777777" w:rsidR="00AB013F" w:rsidRDefault="0088666A">
            <w:r>
              <w:t>14983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C759A" w14:textId="77777777" w:rsidR="00AB013F" w:rsidRDefault="0088666A">
            <w:r>
              <w:t>14983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85D1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8853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B4F7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57DA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314B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E732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5056C" w14:textId="77777777" w:rsidR="00AB013F" w:rsidRDefault="0088666A">
            <w:r>
              <w:t>0</w:t>
            </w:r>
          </w:p>
        </w:tc>
      </w:tr>
      <w:tr w:rsidR="008A3730" w14:paraId="1200842A"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1F308D" w14:textId="77777777" w:rsidR="00AB013F" w:rsidRDefault="0088666A">
            <w:r>
              <w:t>Leni-ing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644A1" w14:textId="77777777" w:rsidR="00AB013F" w:rsidRDefault="0088666A">
            <w:r>
              <w:t>29-03-2021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378D4" w14:textId="77777777" w:rsidR="00AB013F" w:rsidRDefault="0088666A">
            <w:r>
              <w:t>39</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F5186" w14:textId="77777777" w:rsidR="00AB013F" w:rsidRDefault="0088666A">
            <w:r>
              <w:t>39</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759B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9D21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DABE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9685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4586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1156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E0487" w14:textId="77777777" w:rsidR="00AB013F" w:rsidRDefault="0088666A">
            <w:r>
              <w:t>0</w:t>
            </w:r>
          </w:p>
        </w:tc>
      </w:tr>
      <w:tr w:rsidR="008A3730" w14:paraId="4F040470"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AFFEC" w14:textId="77777777" w:rsidR="00AB013F" w:rsidRDefault="0088666A">
            <w:r>
              <w:t>Angerba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8D135" w14:textId="77777777" w:rsidR="00AB013F" w:rsidRDefault="0088666A">
            <w:r>
              <w:t>02-03-2021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EBB3E" w14:textId="77777777" w:rsidR="00AB013F" w:rsidRDefault="0088666A">
            <w:r>
              <w:t>27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1FCF6" w14:textId="77777777" w:rsidR="00AB013F" w:rsidRDefault="0088666A">
            <w:r>
              <w:t>27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22F2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6BC9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D97C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4FD4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6091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70E2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67F06" w14:textId="77777777" w:rsidR="00AB013F" w:rsidRDefault="0088666A">
            <w:r>
              <w:t>0</w:t>
            </w:r>
          </w:p>
        </w:tc>
      </w:tr>
      <w:tr w:rsidR="008A3730" w14:paraId="18AE1D5A"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B0EE2" w14:textId="77777777" w:rsidR="00AB013F" w:rsidRDefault="0088666A">
            <w:r>
              <w:t>Angerba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6D7E8" w14:textId="77777777" w:rsidR="00AB013F" w:rsidRDefault="0088666A">
            <w:r>
              <w:t>17-05-2021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5B705" w14:textId="77777777" w:rsidR="00AB013F" w:rsidRDefault="0088666A">
            <w:r>
              <w:t>35</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B2F8F" w14:textId="77777777" w:rsidR="00AB013F" w:rsidRDefault="0088666A">
            <w:r>
              <w:t>35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C346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40B4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12F7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669B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52F6A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E89E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DB6E4" w14:textId="77777777" w:rsidR="00AB013F" w:rsidRDefault="0088666A">
            <w:r>
              <w:t>0</w:t>
            </w:r>
          </w:p>
        </w:tc>
      </w:tr>
      <w:tr w:rsidR="008A3730" w14:paraId="6CF5D6C1"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8B4F9" w14:textId="77777777" w:rsidR="00AB013F" w:rsidRDefault="0088666A">
            <w:r>
              <w:t>Angerba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3A5E6" w14:textId="77777777" w:rsidR="00AB013F" w:rsidRDefault="0088666A">
            <w:r>
              <w:t>25-05-2020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0428C" w14:textId="77777777" w:rsidR="00AB013F" w:rsidRDefault="0088666A">
            <w:r>
              <w:t>365</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B5AE1B" w14:textId="77777777" w:rsidR="00AB013F" w:rsidRDefault="0088666A">
            <w:r>
              <w:t>365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512F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50FF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2D50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3DE1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AE83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DAC4F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23848" w14:textId="77777777" w:rsidR="00AB013F" w:rsidRDefault="0088666A">
            <w:r>
              <w:t>0</w:t>
            </w:r>
          </w:p>
        </w:tc>
      </w:tr>
      <w:tr w:rsidR="008A3730" w14:paraId="0D63D3C0"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C9796" w14:textId="77777777" w:rsidR="00AB013F" w:rsidRDefault="0088666A">
            <w:r>
              <w:t>Sark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01781" w14:textId="77777777" w:rsidR="00AB013F" w:rsidRDefault="0088666A">
            <w:r>
              <w:t>29-07-2021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28AAD" w14:textId="77777777" w:rsidR="00AB013F" w:rsidRDefault="0088666A">
            <w:r>
              <w:t>417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EEE63" w14:textId="77777777" w:rsidR="00AB013F" w:rsidRDefault="0088666A">
            <w:r>
              <w:t>417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3BEFC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A9EC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9167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F066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67CD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CFCD2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EEA00" w14:textId="77777777" w:rsidR="00AB013F" w:rsidRDefault="0088666A">
            <w:r>
              <w:t>0</w:t>
            </w:r>
          </w:p>
        </w:tc>
      </w:tr>
      <w:tr w:rsidR="008A3730" w14:paraId="3F3FF96A"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F26BF" w14:textId="77777777" w:rsidR="00AB013F" w:rsidRDefault="0088666A">
            <w:r>
              <w:t>Sark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E377E" w14:textId="77777777" w:rsidR="00AB013F" w:rsidRDefault="0088666A">
            <w:r>
              <w:t>05-06-2020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3A8E6" w14:textId="77777777" w:rsidR="00AB013F" w:rsidRDefault="0088666A">
            <w:r>
              <w:t>1803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36E5F" w14:textId="77777777" w:rsidR="00AB013F" w:rsidRDefault="0088666A">
            <w:r>
              <w:t>1803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E253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6FF8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24E51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6369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1838E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B18A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CD339" w14:textId="77777777" w:rsidR="00AB013F" w:rsidRDefault="0088666A">
            <w:r>
              <w:t>0</w:t>
            </w:r>
          </w:p>
        </w:tc>
      </w:tr>
      <w:tr w:rsidR="008A3730" w14:paraId="163B9DC4"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502AD5" w14:textId="77777777" w:rsidR="00AB013F" w:rsidRDefault="0088666A">
            <w:r>
              <w:t>AR&amp; ED</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7E041" w14:textId="77777777" w:rsidR="00AB013F" w:rsidRDefault="0088666A">
            <w:r>
              <w:t>31-05-2021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30445" w14:textId="77777777" w:rsidR="00AB013F" w:rsidRDefault="0088666A">
            <w:r>
              <w:t>625</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778B3" w14:textId="77777777" w:rsidR="00AB013F" w:rsidRDefault="0088666A">
            <w:r>
              <w:t>625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E364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4438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FDC8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AEC6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BCCF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3C7C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3C3CE" w14:textId="77777777" w:rsidR="00AB013F" w:rsidRDefault="0088666A">
            <w:r>
              <w:t>0</w:t>
            </w:r>
          </w:p>
        </w:tc>
      </w:tr>
      <w:tr w:rsidR="008A3730" w14:paraId="5D8ACED3"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201936" w14:textId="77777777" w:rsidR="00AB013F" w:rsidRDefault="0088666A">
            <w:r>
              <w:t>VELLEZERIT KUKA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3D826" w14:textId="77777777" w:rsidR="00AB013F" w:rsidRDefault="0088666A">
            <w:r>
              <w:t>29-10-2021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81819" w14:textId="77777777" w:rsidR="00AB013F" w:rsidRDefault="0088666A">
            <w:r>
              <w:t>1000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15F4F" w14:textId="77777777" w:rsidR="00AB013F" w:rsidRDefault="0088666A">
            <w:r>
              <w:t>1000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2269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EBD2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C573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ABA1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1C76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C1D3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A0D3D" w14:textId="77777777" w:rsidR="00AB013F" w:rsidRDefault="0088666A">
            <w:r>
              <w:t>0</w:t>
            </w:r>
          </w:p>
        </w:tc>
      </w:tr>
      <w:tr w:rsidR="008A3730" w14:paraId="31B8590F"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D639F" w14:textId="77777777" w:rsidR="00AB013F" w:rsidRDefault="0088666A">
            <w:r>
              <w:t>HARMONIA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3A4FA" w14:textId="77777777" w:rsidR="00AB013F" w:rsidRDefault="0088666A">
            <w:r>
              <w:t>21-07-2021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CD8F8" w14:textId="77777777" w:rsidR="00AB013F" w:rsidRDefault="0088666A">
            <w:r>
              <w:t>500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C8D3D" w14:textId="77777777" w:rsidR="00AB013F" w:rsidRDefault="0088666A">
            <w:r>
              <w:t>500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353A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BDB5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A9DF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B65F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2E4D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28DA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0653B" w14:textId="77777777" w:rsidR="00AB013F" w:rsidRDefault="0088666A">
            <w:r>
              <w:t>0</w:t>
            </w:r>
          </w:p>
        </w:tc>
      </w:tr>
      <w:tr w:rsidR="008A3730" w14:paraId="0E4D6BF2"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D5903" w14:textId="77777777" w:rsidR="00AB013F" w:rsidRDefault="0088666A">
            <w:r>
              <w:t>HARMONIA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C8349" w14:textId="77777777" w:rsidR="00AB013F" w:rsidRDefault="0088666A">
            <w:r>
              <w:t>21-07-2021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54E08" w14:textId="77777777" w:rsidR="00AB013F" w:rsidRDefault="0088666A">
            <w:r>
              <w:t>500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F3976" w14:textId="77777777" w:rsidR="00AB013F" w:rsidRDefault="0088666A">
            <w:r>
              <w:t>500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C325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32E1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BC19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F395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6A26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047C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7F0771" w14:textId="77777777" w:rsidR="00AB013F" w:rsidRDefault="0088666A">
            <w:r>
              <w:t>0</w:t>
            </w:r>
          </w:p>
        </w:tc>
      </w:tr>
      <w:tr w:rsidR="008A3730" w14:paraId="3377A520"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2D9FC" w14:textId="77777777" w:rsidR="00AB013F" w:rsidRDefault="0088666A">
            <w:r>
              <w:t>HARMONIA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185CA" w14:textId="77777777" w:rsidR="00AB013F" w:rsidRDefault="0088666A">
            <w:r>
              <w:t>24-07-2021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69023" w14:textId="77777777" w:rsidR="00AB013F" w:rsidRDefault="0088666A">
            <w:r>
              <w:t>500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4955D" w14:textId="77777777" w:rsidR="00AB013F" w:rsidRDefault="0088666A">
            <w:r>
              <w:t>500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2D40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BB4D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5F98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22339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109C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0274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F936D" w14:textId="77777777" w:rsidR="00AB013F" w:rsidRDefault="0088666A">
            <w:r>
              <w:t>0</w:t>
            </w:r>
          </w:p>
        </w:tc>
      </w:tr>
      <w:tr w:rsidR="008A3730" w14:paraId="1BDA99F7"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67F04" w14:textId="77777777" w:rsidR="00AB013F" w:rsidRDefault="0088666A">
            <w:r>
              <w:t>Angerba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36D61" w14:textId="77777777" w:rsidR="00AB013F" w:rsidRDefault="0088666A">
            <w:r>
              <w:t>09-09-2021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81389" w14:textId="77777777" w:rsidR="00AB013F" w:rsidRDefault="0088666A">
            <w:r>
              <w:t>5860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21475" w14:textId="77777777" w:rsidR="00AB013F" w:rsidRDefault="0088666A">
            <w:r>
              <w:t>4000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7B45A" w14:textId="77777777" w:rsidR="00AB013F" w:rsidRDefault="0088666A">
            <w:r>
              <w:t>1860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ED776" w14:textId="77777777" w:rsidR="00AB013F" w:rsidRDefault="0088666A">
            <w:r>
              <w:t>1860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C7999"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1B11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44BE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2005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4E965" w14:textId="77777777" w:rsidR="00AB013F" w:rsidRDefault="0088666A">
            <w:r>
              <w:t>0</w:t>
            </w:r>
          </w:p>
        </w:tc>
      </w:tr>
      <w:tr w:rsidR="008A3730" w14:paraId="350EC2C6"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15D24" w14:textId="77777777" w:rsidR="00AB013F" w:rsidRDefault="0088666A">
            <w:r>
              <w:t>Sadiku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F01B3" w14:textId="77777777" w:rsidR="00AB013F" w:rsidRDefault="0088666A">
            <w:r>
              <w:t>07-03-2014</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0FEC6" w14:textId="77777777" w:rsidR="00AB013F" w:rsidRDefault="0088666A">
            <w:r>
              <w:t>86</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5AEE75" w14:textId="77777777" w:rsidR="00AB013F" w:rsidRDefault="0088666A">
            <w:r>
              <w:t>86</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7AFA5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37F0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C0C4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FBB2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B0229"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EAD9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25893D" w14:textId="77777777" w:rsidR="00AB013F" w:rsidRDefault="0088666A">
            <w:r>
              <w:t>0</w:t>
            </w:r>
          </w:p>
        </w:tc>
      </w:tr>
      <w:tr w:rsidR="008A3730" w14:paraId="6EC57D3D"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30910" w14:textId="77777777" w:rsidR="00AB013F" w:rsidRDefault="0088666A">
            <w:r>
              <w:t>Majlinda Hatillari</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F6A34" w14:textId="77777777" w:rsidR="00AB013F" w:rsidRDefault="0088666A">
            <w:r>
              <w:t>19-05-2015</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A19FF" w14:textId="77777777" w:rsidR="00AB013F" w:rsidRDefault="0088666A">
            <w:r>
              <w:t>111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3FB98" w14:textId="77777777" w:rsidR="00AB013F" w:rsidRDefault="0088666A">
            <w:r>
              <w:t>111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7B34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5D2C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425A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4B60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8264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03AD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D4E66" w14:textId="77777777" w:rsidR="00AB013F" w:rsidRDefault="0088666A">
            <w:r>
              <w:t>0</w:t>
            </w:r>
          </w:p>
        </w:tc>
      </w:tr>
      <w:tr w:rsidR="008A3730" w14:paraId="7115F2BB"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62735D" w14:textId="77777777" w:rsidR="00AB013F" w:rsidRDefault="0088666A">
            <w:r>
              <w:t>MAG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08755" w14:textId="77777777" w:rsidR="00AB013F" w:rsidRDefault="0088666A">
            <w:r>
              <w:t>02-12-2020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4ABD5" w14:textId="77777777" w:rsidR="00AB013F" w:rsidRDefault="0088666A">
            <w:r>
              <w:t>82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0F00F" w14:textId="77777777" w:rsidR="00AB013F" w:rsidRDefault="0088666A">
            <w:r>
              <w:t>82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6359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26F9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EF0B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614B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5A81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D75A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79403" w14:textId="77777777" w:rsidR="00AB013F" w:rsidRDefault="0088666A">
            <w:r>
              <w:t>0</w:t>
            </w:r>
          </w:p>
        </w:tc>
      </w:tr>
      <w:tr w:rsidR="008A3730" w14:paraId="7337BFA1"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DE040" w14:textId="77777777" w:rsidR="00AB013F" w:rsidRDefault="0088666A">
            <w:r>
              <w:t>MAG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0DBE2" w14:textId="77777777" w:rsidR="00AB013F" w:rsidRDefault="0088666A">
            <w:r>
              <w:t>02-12-2020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01E7B" w14:textId="77777777" w:rsidR="00AB013F" w:rsidRDefault="0088666A">
            <w:r>
              <w:t>98</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E230F" w14:textId="77777777" w:rsidR="00AB013F" w:rsidRDefault="0088666A">
            <w:r>
              <w:t>98</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3D02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4B8D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2E53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F7CA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CD726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99BB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C6FF2A" w14:textId="77777777" w:rsidR="00AB013F" w:rsidRDefault="0088666A">
            <w:r>
              <w:t>0</w:t>
            </w:r>
          </w:p>
        </w:tc>
      </w:tr>
      <w:tr w:rsidR="008A3730" w14:paraId="24D0B603"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F675E" w14:textId="77777777" w:rsidR="00AB013F" w:rsidRDefault="0088666A">
            <w:r>
              <w:t>MAG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D5FF0" w14:textId="77777777" w:rsidR="00AB013F" w:rsidRDefault="0088666A">
            <w:r>
              <w:t>29-12-2020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6250C" w14:textId="77777777" w:rsidR="00AB013F" w:rsidRDefault="0088666A">
            <w:r>
              <w:t>207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8134E" w14:textId="77777777" w:rsidR="00AB013F" w:rsidRDefault="0088666A">
            <w:r>
              <w:t>207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1957E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EE89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E3D0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9052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74C1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EB43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3B197" w14:textId="77777777" w:rsidR="00AB013F" w:rsidRDefault="0088666A">
            <w:r>
              <w:t>0</w:t>
            </w:r>
          </w:p>
        </w:tc>
      </w:tr>
      <w:tr w:rsidR="008A3730" w14:paraId="25759838"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367DB" w14:textId="77777777" w:rsidR="00AB013F" w:rsidRDefault="0088666A">
            <w:r>
              <w:lastRenderedPageBreak/>
              <w:t>MAG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42370" w14:textId="77777777" w:rsidR="00AB013F" w:rsidRDefault="0088666A">
            <w:r>
              <w:t>29-12-2020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0424D" w14:textId="77777777" w:rsidR="00AB013F" w:rsidRDefault="0088666A">
            <w:r>
              <w:t>481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C49CF" w14:textId="77777777" w:rsidR="00AB013F" w:rsidRDefault="0088666A">
            <w:r>
              <w:t>481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848C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C546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DEA8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AF5F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BC68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CC85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DB501" w14:textId="77777777" w:rsidR="00AB013F" w:rsidRDefault="0088666A">
            <w:r>
              <w:t>0</w:t>
            </w:r>
          </w:p>
        </w:tc>
      </w:tr>
      <w:tr w:rsidR="008A3730" w14:paraId="5653B480"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D604E" w14:textId="77777777" w:rsidR="00AB013F" w:rsidRDefault="0088666A">
            <w:r>
              <w:t>AGA-1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46083" w14:textId="77777777" w:rsidR="00AB013F" w:rsidRDefault="0088666A">
            <w:r>
              <w:t>31-12-2020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742B4" w14:textId="77777777" w:rsidR="00AB013F" w:rsidRDefault="0088666A">
            <w:r>
              <w:t>174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6C750" w14:textId="77777777" w:rsidR="00AB013F" w:rsidRDefault="0088666A">
            <w:r>
              <w:t>174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90C5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A91D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995B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222B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AA30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CB6C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DDB51" w14:textId="77777777" w:rsidR="00AB013F" w:rsidRDefault="0088666A">
            <w:r>
              <w:t>0</w:t>
            </w:r>
          </w:p>
        </w:tc>
      </w:tr>
      <w:tr w:rsidR="008A3730" w14:paraId="47DA2D84"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078ED" w14:textId="77777777" w:rsidR="00AB013F" w:rsidRDefault="0088666A">
            <w:r>
              <w:t>Tauland Hajdini</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C018E" w14:textId="77777777" w:rsidR="00AB013F" w:rsidRDefault="0088666A">
            <w:r>
              <w:t>31-12-2020</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455D1" w14:textId="77777777" w:rsidR="00AB013F" w:rsidRDefault="0088666A">
            <w:r>
              <w:t>52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CF35E" w14:textId="77777777" w:rsidR="00AB013F" w:rsidRDefault="0088666A">
            <w:r>
              <w:t>52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118B9"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E24D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7DEF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2611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24B6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4594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E2F4E8" w14:textId="77777777" w:rsidR="00AB013F" w:rsidRDefault="0088666A">
            <w:r>
              <w:t>0</w:t>
            </w:r>
          </w:p>
        </w:tc>
      </w:tr>
      <w:tr w:rsidR="008A3730" w14:paraId="7751C509"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0F480" w14:textId="77777777" w:rsidR="00AB013F" w:rsidRDefault="0088666A">
            <w:r>
              <w:t>Selvije Abasllari</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09A48" w14:textId="77777777" w:rsidR="00AB013F" w:rsidRDefault="0088666A">
            <w:r>
              <w:t>25-01-2021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B9672" w14:textId="77777777" w:rsidR="00AB013F" w:rsidRDefault="0088666A">
            <w:r>
              <w:t>563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76889" w14:textId="77777777" w:rsidR="00AB013F" w:rsidRDefault="0088666A">
            <w:r>
              <w:t>563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2106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D42C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8691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4A78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B5F1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B39D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7A496" w14:textId="77777777" w:rsidR="00AB013F" w:rsidRDefault="0088666A">
            <w:r>
              <w:t>0</w:t>
            </w:r>
          </w:p>
        </w:tc>
      </w:tr>
      <w:tr w:rsidR="008A3730" w14:paraId="7A7AD093"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0F378" w14:textId="77777777" w:rsidR="00AB013F" w:rsidRDefault="0088666A">
            <w:r>
              <w:t>AGA-1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8FD1E" w14:textId="77777777" w:rsidR="00AB013F" w:rsidRDefault="0088666A">
            <w:r>
              <w:t>04-03-2021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3160F" w14:textId="77777777" w:rsidR="00AB013F" w:rsidRDefault="0088666A">
            <w:r>
              <w:t>160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1ECBB" w14:textId="77777777" w:rsidR="00AB013F" w:rsidRDefault="0088666A">
            <w:r>
              <w:t>160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38D0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75861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58CD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A3E8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D69A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B16E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9FFE5" w14:textId="77777777" w:rsidR="00AB013F" w:rsidRDefault="0088666A">
            <w:r>
              <w:t>0</w:t>
            </w:r>
          </w:p>
        </w:tc>
      </w:tr>
      <w:tr w:rsidR="008A3730" w14:paraId="63CBC4DF"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0962E" w14:textId="77777777" w:rsidR="00AB013F" w:rsidRDefault="0088666A">
            <w:r>
              <w:t>AGA-1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E4970" w14:textId="77777777" w:rsidR="00AB013F" w:rsidRDefault="0088666A">
            <w:r>
              <w:t>31-03-2021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428A6" w14:textId="77777777" w:rsidR="00AB013F" w:rsidRDefault="0088666A">
            <w:r>
              <w:t>379</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855C6" w14:textId="77777777" w:rsidR="00AB013F" w:rsidRDefault="0088666A">
            <w:r>
              <w:t>379</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F753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12C4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C837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B9C9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2D6B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5365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1FF4B" w14:textId="77777777" w:rsidR="00AB013F" w:rsidRDefault="0088666A">
            <w:r>
              <w:t>0</w:t>
            </w:r>
          </w:p>
        </w:tc>
      </w:tr>
      <w:tr w:rsidR="008A3730" w14:paraId="7090137C"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C9D0B" w14:textId="77777777" w:rsidR="00AB013F" w:rsidRDefault="0088666A">
            <w:r>
              <w:t>Infosoft Office</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17667" w14:textId="77777777" w:rsidR="00AB013F" w:rsidRDefault="0088666A">
            <w:r>
              <w:t>24-02-2021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82B3B" w14:textId="77777777" w:rsidR="00AB013F" w:rsidRDefault="0088666A">
            <w:r>
              <w:t>162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F39CC" w14:textId="77777777" w:rsidR="00AB013F" w:rsidRDefault="0088666A">
            <w:r>
              <w:t>162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905E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42AA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E4802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49F2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A45E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790B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8B838" w14:textId="77777777" w:rsidR="00AB013F" w:rsidRDefault="0088666A">
            <w:r>
              <w:t>0</w:t>
            </w:r>
          </w:p>
        </w:tc>
      </w:tr>
      <w:tr w:rsidR="008A3730" w14:paraId="245A5E34"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85F66" w14:textId="77777777" w:rsidR="00AB013F" w:rsidRDefault="0088666A">
            <w:r>
              <w:t>Infosoft Office</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0C6DE" w14:textId="77777777" w:rsidR="00AB013F" w:rsidRDefault="0088666A">
            <w:r>
              <w:t>19-02-2021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9DAF6" w14:textId="77777777" w:rsidR="00AB013F" w:rsidRDefault="0088666A">
            <w:r>
              <w:t>551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1DE91" w14:textId="77777777" w:rsidR="00AB013F" w:rsidRDefault="0088666A">
            <w:r>
              <w:t>551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43A4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D0C0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2B4D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D08FB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66A19"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11C4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65F14" w14:textId="77777777" w:rsidR="00AB013F" w:rsidRDefault="0088666A">
            <w:r>
              <w:t>0</w:t>
            </w:r>
          </w:p>
        </w:tc>
      </w:tr>
      <w:tr w:rsidR="008A3730" w14:paraId="59F39ACD"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CC5DC" w14:textId="77777777" w:rsidR="00AB013F" w:rsidRDefault="0088666A">
            <w:r>
              <w:t>AGA-1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F6202" w14:textId="77777777" w:rsidR="00AB013F" w:rsidRDefault="0088666A">
            <w:r>
              <w:t>30-06-2021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FE5CE" w14:textId="77777777" w:rsidR="00AB013F" w:rsidRDefault="0088666A">
            <w:r>
              <w:t>363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FEC12" w14:textId="77777777" w:rsidR="00AB013F" w:rsidRDefault="0088666A">
            <w:r>
              <w:t>363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05F6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7FB5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2BA3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E6FA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F135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4F19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57F5B" w14:textId="77777777" w:rsidR="00AB013F" w:rsidRDefault="0088666A">
            <w:r>
              <w:t>0</w:t>
            </w:r>
          </w:p>
        </w:tc>
      </w:tr>
      <w:tr w:rsidR="008A3730" w14:paraId="63F64523"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69505" w14:textId="77777777" w:rsidR="00AB013F" w:rsidRDefault="0088666A">
            <w:r>
              <w:t>AGA-1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FC5E5" w14:textId="77777777" w:rsidR="00AB013F" w:rsidRDefault="0088666A">
            <w:r>
              <w:t>30-07-2021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27BD62" w14:textId="77777777" w:rsidR="00AB013F" w:rsidRDefault="0088666A">
            <w:r>
              <w:t>340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90E40" w14:textId="77777777" w:rsidR="00AB013F" w:rsidRDefault="0088666A">
            <w:r>
              <w:t>340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4893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FCB6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B2DD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B9CB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867C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533AA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EEDD2" w14:textId="77777777" w:rsidR="00AB013F" w:rsidRDefault="0088666A">
            <w:r>
              <w:t>0</w:t>
            </w:r>
          </w:p>
        </w:tc>
      </w:tr>
      <w:tr w:rsidR="008A3730" w14:paraId="6BAF1291"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7443A" w14:textId="77777777" w:rsidR="00AB013F" w:rsidRDefault="0088666A">
            <w:r>
              <w:t>Arben Çepele</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15037" w14:textId="77777777" w:rsidR="00AB013F" w:rsidRDefault="0088666A">
            <w:r>
              <w:t>30-06-2021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F4498" w14:textId="77777777" w:rsidR="00AB013F" w:rsidRDefault="0088666A">
            <w:r>
              <w:t>94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74360" w14:textId="77777777" w:rsidR="00AB013F" w:rsidRDefault="0088666A">
            <w:r>
              <w:t>94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090A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D9CA7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8AD0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33DD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909F8"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0624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65ECA" w14:textId="77777777" w:rsidR="00AB013F" w:rsidRDefault="0088666A">
            <w:r>
              <w:t>0</w:t>
            </w:r>
          </w:p>
        </w:tc>
      </w:tr>
      <w:tr w:rsidR="008A3730" w14:paraId="11568BB8"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844CE" w14:textId="77777777" w:rsidR="00AB013F" w:rsidRDefault="0088666A">
            <w:r>
              <w:t>Suela Hoxhaj</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45DB0" w14:textId="77777777" w:rsidR="00AB013F" w:rsidRDefault="0088666A">
            <w:r>
              <w:t>18-05-2021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B1462" w14:textId="77777777" w:rsidR="00AB013F" w:rsidRDefault="0088666A">
            <w:r>
              <w:t>164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9DF94" w14:textId="77777777" w:rsidR="00AB013F" w:rsidRDefault="0088666A">
            <w:r>
              <w:t>164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2DA6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2612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557E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9164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761F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368DA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55E12" w14:textId="77777777" w:rsidR="00AB013F" w:rsidRDefault="0088666A">
            <w:r>
              <w:t>0</w:t>
            </w:r>
          </w:p>
        </w:tc>
      </w:tr>
      <w:tr w:rsidR="008A3730" w14:paraId="196E373F"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AC7A5" w14:textId="77777777" w:rsidR="00AB013F" w:rsidRDefault="0088666A">
            <w:r>
              <w:t>Kristalina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09C874" w14:textId="77777777" w:rsidR="00AB013F" w:rsidRDefault="0088666A">
            <w:r>
              <w:t>14-05-2021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BD6DE" w14:textId="77777777" w:rsidR="00AB013F" w:rsidRDefault="0088666A">
            <w:r>
              <w:t>647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EDC7C" w14:textId="77777777" w:rsidR="00AB013F" w:rsidRDefault="0088666A">
            <w:r>
              <w:t>647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D791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AF40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0320A"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C9BC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FE0C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0005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9408C" w14:textId="77777777" w:rsidR="00AB013F" w:rsidRDefault="0088666A">
            <w:r>
              <w:t>0</w:t>
            </w:r>
          </w:p>
        </w:tc>
      </w:tr>
      <w:tr w:rsidR="008A3730" w14:paraId="23545C3D"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A189F" w14:textId="77777777" w:rsidR="00AB013F" w:rsidRDefault="0088666A">
            <w:r>
              <w:t>Nirupa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F5019" w14:textId="77777777" w:rsidR="00AB013F" w:rsidRDefault="0088666A">
            <w:r>
              <w:t>21-05-2021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09BBD" w14:textId="77777777" w:rsidR="00AB013F" w:rsidRDefault="0088666A">
            <w:r>
              <w:t>334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34E2B" w14:textId="77777777" w:rsidR="00AB013F" w:rsidRDefault="0088666A">
            <w:r>
              <w:t>334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A9D6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5C48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11A6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FA7F5"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B2C1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7FA4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A246D" w14:textId="77777777" w:rsidR="00AB013F" w:rsidRDefault="0088666A">
            <w:r>
              <w:t>0</w:t>
            </w:r>
          </w:p>
        </w:tc>
      </w:tr>
      <w:tr w:rsidR="008A3730" w14:paraId="525264D2"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366B3" w14:textId="77777777" w:rsidR="00AB013F" w:rsidRDefault="0088666A">
            <w:r>
              <w:t>Arben Çepele</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67D95C" w14:textId="77777777" w:rsidR="00AB013F" w:rsidRDefault="0088666A">
            <w:r>
              <w:t>30-09-2021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A93D5" w14:textId="77777777" w:rsidR="00AB013F" w:rsidRDefault="0088666A">
            <w:r>
              <w:t>99</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D6446C" w14:textId="77777777" w:rsidR="00AB013F" w:rsidRDefault="0088666A">
            <w:r>
              <w:t>99</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0BA83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42378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90A2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8AC9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26FC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70B58"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B17F2" w14:textId="77777777" w:rsidR="00AB013F" w:rsidRDefault="0088666A">
            <w:r>
              <w:t>0</w:t>
            </w:r>
          </w:p>
        </w:tc>
      </w:tr>
      <w:tr w:rsidR="008A3730" w14:paraId="296D497D"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F2B830" w14:textId="77777777" w:rsidR="00AB013F" w:rsidRDefault="0088666A">
            <w:r>
              <w:t>Arben Çepele</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0D27F" w14:textId="77777777" w:rsidR="00AB013F" w:rsidRDefault="0088666A">
            <w:r>
              <w:t>29-10-2021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80970" w14:textId="77777777" w:rsidR="00AB013F" w:rsidRDefault="0088666A">
            <w:r>
              <w:t>142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EC31D" w14:textId="77777777" w:rsidR="00AB013F" w:rsidRDefault="0088666A">
            <w:r>
              <w:t>142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FF69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2FA02"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DF6C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0A77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4D659"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FD99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A6339" w14:textId="77777777" w:rsidR="00AB013F" w:rsidRDefault="0088666A">
            <w:r>
              <w:t>0</w:t>
            </w:r>
          </w:p>
        </w:tc>
      </w:tr>
      <w:tr w:rsidR="008A3730" w14:paraId="770B2059"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91AB2" w14:textId="77777777" w:rsidR="00AB013F" w:rsidRDefault="0088666A">
            <w:r>
              <w:t>A&amp;T</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21A25" w14:textId="77777777" w:rsidR="00AB013F" w:rsidRDefault="0088666A">
            <w:r>
              <w:t>17-09-2021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1E477" w14:textId="77777777" w:rsidR="00AB013F" w:rsidRDefault="0088666A">
            <w:r>
              <w:t>721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6A012" w14:textId="77777777" w:rsidR="00AB013F" w:rsidRDefault="0088666A">
            <w:r>
              <w:t>721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7895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B936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3ED3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FC29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95832"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9769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7656F" w14:textId="77777777" w:rsidR="00AB013F" w:rsidRDefault="0088666A">
            <w:r>
              <w:t>0</w:t>
            </w:r>
          </w:p>
        </w:tc>
      </w:tr>
      <w:tr w:rsidR="008A3730" w14:paraId="3CA6582A"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4EC0C" w14:textId="77777777" w:rsidR="00AB013F" w:rsidRDefault="0088666A">
            <w:r>
              <w:t>AGA-1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0499F" w14:textId="77777777" w:rsidR="00AB013F" w:rsidRDefault="0088666A">
            <w:r>
              <w:t>31-08-2021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553A9E" w14:textId="77777777" w:rsidR="00AB013F" w:rsidRDefault="0088666A">
            <w:r>
              <w:t>235</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6AD3D" w14:textId="77777777" w:rsidR="00AB013F" w:rsidRDefault="0088666A">
            <w:r>
              <w:t>235</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1084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857A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767C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5FDE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AB6C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2AFA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BA99AD" w14:textId="77777777" w:rsidR="00AB013F" w:rsidRDefault="0088666A">
            <w:r>
              <w:t>0</w:t>
            </w:r>
          </w:p>
        </w:tc>
      </w:tr>
      <w:tr w:rsidR="008A3730" w14:paraId="0BF5FB94"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126B0" w14:textId="77777777" w:rsidR="00AB013F" w:rsidRDefault="0088666A">
            <w:r>
              <w:t>AGA-1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60933" w14:textId="77777777" w:rsidR="00AB013F" w:rsidRDefault="0088666A">
            <w:r>
              <w:t>30-09-2021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BCC82" w14:textId="77777777" w:rsidR="00AB013F" w:rsidRDefault="0088666A">
            <w:r>
              <w:t>212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16F0B" w14:textId="77777777" w:rsidR="00AB013F" w:rsidRDefault="0088666A">
            <w:r>
              <w:t>212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DCE5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1B52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0437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8BD9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F0F4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99EB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B75E1" w14:textId="77777777" w:rsidR="00AB013F" w:rsidRDefault="0088666A">
            <w:r>
              <w:t>0</w:t>
            </w:r>
          </w:p>
        </w:tc>
      </w:tr>
      <w:tr w:rsidR="008A3730" w14:paraId="08DE0F3A"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11123" w14:textId="77777777" w:rsidR="00AB013F" w:rsidRDefault="0088666A">
            <w:r>
              <w:t>AGA-1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B6AA4" w14:textId="77777777" w:rsidR="00AB013F" w:rsidRDefault="0088666A">
            <w:r>
              <w:t>29-10-2021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70A65" w14:textId="77777777" w:rsidR="00AB013F" w:rsidRDefault="0088666A">
            <w:r>
              <w:t>202</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67EFC" w14:textId="77777777" w:rsidR="00AB013F" w:rsidRDefault="0088666A">
            <w:r>
              <w:t>202</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26F8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D49C3"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38EC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8AF4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8E180"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3FD9D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608D8" w14:textId="77777777" w:rsidR="00AB013F" w:rsidRDefault="0088666A">
            <w:r>
              <w:t>0</w:t>
            </w:r>
          </w:p>
        </w:tc>
      </w:tr>
      <w:tr w:rsidR="008A3730" w14:paraId="04C5DD97"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AE5DB" w14:textId="77777777" w:rsidR="00AB013F" w:rsidRDefault="0088666A">
            <w:r>
              <w:t>MAG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50EED5" w14:textId="77777777" w:rsidR="00AB013F" w:rsidRDefault="0088666A">
            <w:r>
              <w:t>26-10-2021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726E9" w14:textId="77777777" w:rsidR="00AB013F" w:rsidRDefault="0088666A">
            <w:r>
              <w:t>599</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CA80F" w14:textId="77777777" w:rsidR="00AB013F" w:rsidRDefault="0088666A">
            <w:r>
              <w:t>599</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84B8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71CB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47C2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CCE4B"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30E6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D743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F5AA8" w14:textId="77777777" w:rsidR="00AB013F" w:rsidRDefault="0088666A">
            <w:r>
              <w:t>0</w:t>
            </w:r>
          </w:p>
        </w:tc>
      </w:tr>
      <w:tr w:rsidR="008A3730" w14:paraId="3141D2B0"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29551" w14:textId="77777777" w:rsidR="00AB013F" w:rsidRDefault="0088666A">
            <w:r>
              <w:t>MAG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70563" w14:textId="77777777" w:rsidR="00AB013F" w:rsidRDefault="0088666A">
            <w:r>
              <w:t>27-10-2021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69351" w14:textId="77777777" w:rsidR="00AB013F" w:rsidRDefault="0088666A">
            <w:r>
              <w:t>304</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E3091" w14:textId="77777777" w:rsidR="00AB013F" w:rsidRDefault="0088666A">
            <w:r>
              <w:t>304</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9EF9C"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EA11B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6250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7099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8628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8285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F4E0B" w14:textId="77777777" w:rsidR="00AB013F" w:rsidRDefault="0088666A">
            <w:r>
              <w:t>0</w:t>
            </w:r>
          </w:p>
        </w:tc>
      </w:tr>
      <w:tr w:rsidR="008A3730" w14:paraId="49629BE3"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C89D9" w14:textId="77777777" w:rsidR="00AB013F" w:rsidRDefault="0088666A">
            <w:r>
              <w:t>MAG</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1107D" w14:textId="77777777" w:rsidR="00AB013F" w:rsidRDefault="0088666A">
            <w:r>
              <w:t>27-10-2021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27043" w14:textId="77777777" w:rsidR="00AB013F" w:rsidRDefault="0088666A">
            <w:r>
              <w:t>217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9A6E8" w14:textId="77777777" w:rsidR="00AB013F" w:rsidRDefault="0088666A">
            <w:r>
              <w:t>217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51A2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8239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AACF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9D699"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A69C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8A1A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D6904" w14:textId="77777777" w:rsidR="00AB013F" w:rsidRDefault="0088666A">
            <w:r>
              <w:t>0</w:t>
            </w:r>
          </w:p>
        </w:tc>
      </w:tr>
      <w:tr w:rsidR="008A3730" w14:paraId="7F4B858E"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0340B5" w14:textId="77777777" w:rsidR="00AB013F" w:rsidRDefault="0088666A">
            <w:r>
              <w:t>Agro-Korani shpk</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65984" w14:textId="77777777" w:rsidR="00AB013F" w:rsidRDefault="0088666A">
            <w:r>
              <w:t>19-02-2021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4D6CB" w14:textId="77777777" w:rsidR="00AB013F" w:rsidRDefault="0088666A">
            <w:r>
              <w:t>248</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132A5" w14:textId="77777777" w:rsidR="00AB013F" w:rsidRDefault="0088666A">
            <w:r>
              <w:t>248</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A0A8F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E574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7394D"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E183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3B64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B4491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3B60B" w14:textId="77777777" w:rsidR="00AB013F" w:rsidRDefault="0088666A">
            <w:r>
              <w:t>0</w:t>
            </w:r>
          </w:p>
        </w:tc>
      </w:tr>
      <w:tr w:rsidR="008A3730" w14:paraId="63CB08AF"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F9652" w14:textId="77777777" w:rsidR="00AB013F" w:rsidRDefault="0088666A">
            <w:r>
              <w:t>Genti 001</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67378" w14:textId="77777777" w:rsidR="00AB013F" w:rsidRDefault="0088666A">
            <w:r>
              <w:t>22-06-2021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C8BED3" w14:textId="77777777" w:rsidR="00AB013F" w:rsidRDefault="0088666A">
            <w:r>
              <w:t>127</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D84CA" w14:textId="77777777" w:rsidR="00AB013F" w:rsidRDefault="0088666A">
            <w:r>
              <w:t>127</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BEE9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CA29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7751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3F090"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308BC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FCF8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92D49" w14:textId="77777777" w:rsidR="00AB013F" w:rsidRDefault="0088666A">
            <w:r>
              <w:t>0</w:t>
            </w:r>
          </w:p>
        </w:tc>
      </w:tr>
      <w:tr w:rsidR="008A3730" w14:paraId="354E3F66"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90021" w14:textId="77777777" w:rsidR="00AB013F" w:rsidRDefault="0088666A">
            <w:r>
              <w:t>A@T SH.A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6FB07" w14:textId="77777777" w:rsidR="00AB013F" w:rsidRDefault="0088666A">
            <w:r>
              <w:t>02-07-2021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94449" w14:textId="77777777" w:rsidR="00AB013F" w:rsidRDefault="0088666A">
            <w:r>
              <w:t>920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3D9164" w14:textId="77777777" w:rsidR="00AB013F" w:rsidRDefault="0088666A">
            <w:r>
              <w:t>920</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F803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7BF56"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426E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52BAE"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9A22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E9A6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5E1A4" w14:textId="77777777" w:rsidR="00AB013F" w:rsidRDefault="0088666A">
            <w:r>
              <w:t>0</w:t>
            </w:r>
          </w:p>
        </w:tc>
      </w:tr>
      <w:tr w:rsidR="008A3730" w14:paraId="00EE9E07"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2F856" w14:textId="77777777" w:rsidR="00AB013F" w:rsidRDefault="0088666A">
            <w:r>
              <w:t>A@T SH.A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DAB46" w14:textId="77777777" w:rsidR="00AB013F" w:rsidRDefault="0088666A">
            <w:r>
              <w:t>03-09-2021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06078" w14:textId="77777777" w:rsidR="00AB013F" w:rsidRDefault="0088666A">
            <w:r>
              <w:t>361</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18C5F" w14:textId="77777777" w:rsidR="00AB013F" w:rsidRDefault="0088666A">
            <w:r>
              <w:t>361</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72FBDE"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3547F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5CFA7"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CC111C"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93809"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79B71"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326A6" w14:textId="77777777" w:rsidR="00AB013F" w:rsidRDefault="0088666A">
            <w:r>
              <w:t>0</w:t>
            </w:r>
          </w:p>
        </w:tc>
      </w:tr>
      <w:tr w:rsidR="008A3730" w14:paraId="18EEB09A"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311F59" w14:textId="77777777" w:rsidR="00AB013F" w:rsidRDefault="0088666A">
            <w:r>
              <w:t>A@T SH.A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C8B00" w14:textId="77777777" w:rsidR="00AB013F" w:rsidRDefault="0088666A">
            <w:r>
              <w:t>24-09-2021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D52FE" w14:textId="77777777" w:rsidR="00AB013F" w:rsidRDefault="0088666A">
            <w:r>
              <w:t>373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5CBDD" w14:textId="77777777" w:rsidR="00AB013F" w:rsidRDefault="0088666A">
            <w:r>
              <w:t>373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AC536"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C800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99851"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51F3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C296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CF76A"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EC4A64" w14:textId="77777777" w:rsidR="00AB013F" w:rsidRDefault="0088666A">
            <w:r>
              <w:t>0</w:t>
            </w:r>
          </w:p>
        </w:tc>
      </w:tr>
      <w:tr w:rsidR="008A3730" w14:paraId="7A580B3B"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9C85C" w14:textId="77777777" w:rsidR="00AB013F" w:rsidRDefault="0088666A">
            <w:r>
              <w:lastRenderedPageBreak/>
              <w:t>A@T SH.A</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881EAD" w14:textId="77777777" w:rsidR="00AB013F" w:rsidRDefault="0088666A">
            <w:r>
              <w:t>05-11-2021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DC7F6" w14:textId="77777777" w:rsidR="00AB013F" w:rsidRDefault="0088666A">
            <w:r>
              <w:t>309</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CFE8A" w14:textId="77777777" w:rsidR="00AB013F" w:rsidRDefault="0088666A">
            <w:r>
              <w:t>309</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DA34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D24D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B54B3"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D35F7"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BFD9B"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CD19D"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2579D" w14:textId="77777777" w:rsidR="00AB013F" w:rsidRDefault="0088666A">
            <w:r>
              <w:t>0</w:t>
            </w:r>
          </w:p>
        </w:tc>
      </w:tr>
      <w:tr w:rsidR="008A3730" w14:paraId="6CA2B651" w14:textId="77777777" w:rsidTr="008A3730">
        <w:trPr>
          <w:jc w:val="center"/>
        </w:trPr>
        <w:tc>
          <w:tcPr>
            <w:tcW w:w="7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3D78A" w14:textId="77777777" w:rsidR="00AB013F" w:rsidRDefault="0088666A">
            <w:r>
              <w:t>Nd.sherbimeve te miremb</w:t>
            </w:r>
          </w:p>
        </w:tc>
        <w:tc>
          <w:tcPr>
            <w:tcW w:w="5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07B68" w14:textId="77777777" w:rsidR="00AB013F" w:rsidRDefault="0088666A">
            <w:r>
              <w:t>31-12-2021</w:t>
            </w:r>
          </w:p>
        </w:tc>
        <w:tc>
          <w:tcPr>
            <w:tcW w:w="33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B406A" w14:textId="77777777" w:rsidR="00AB013F" w:rsidRDefault="0088666A">
            <w:r>
              <w:t>3813</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92F143" w14:textId="77777777" w:rsidR="00AB013F" w:rsidRDefault="0088666A">
            <w:r>
              <w:t>3813</w:t>
            </w:r>
          </w:p>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E4725"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C2BE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E5354"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F9FBF"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0413F" w14:textId="77777777" w:rsidR="00AB013F" w:rsidRDefault="0088666A">
            <w:r>
              <w:t>0</w:t>
            </w:r>
          </w:p>
        </w:tc>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3E614" w14:textId="77777777" w:rsidR="00AB013F" w:rsidRDefault="00AB013F"/>
        </w:tc>
        <w:tc>
          <w:tcPr>
            <w:tcW w:w="3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E5F17" w14:textId="77777777" w:rsidR="00AB013F" w:rsidRDefault="0088666A">
            <w:r>
              <w:t>0</w:t>
            </w:r>
          </w:p>
        </w:tc>
      </w:tr>
    </w:tbl>
    <w:p w14:paraId="39392DC6" w14:textId="77777777" w:rsidR="00665213" w:rsidRDefault="00665213" w:rsidP="002D5A66"/>
    <w:p w14:paraId="619DD194" w14:textId="77777777" w:rsidR="00665213" w:rsidRDefault="00665213" w:rsidP="00D637FB">
      <w:pPr>
        <w:pStyle w:val="Heading3"/>
        <w:numPr>
          <w:ilvl w:val="2"/>
          <w:numId w:val="1"/>
        </w:numPr>
      </w:pPr>
      <w:bookmarkStart w:id="171" w:name="_Toc114438615"/>
      <w:r>
        <w:t>Treguesit financiare</w:t>
      </w:r>
      <w:bookmarkEnd w:id="171"/>
    </w:p>
    <w:p w14:paraId="45D219CB" w14:textId="77777777" w:rsidR="00544A82" w:rsidRDefault="00544A82" w:rsidP="002D5A66">
      <w:bookmarkStart w:id="172" w:name="treguesit_financiare_chp"/>
      <w:bookmarkEnd w:id="172"/>
    </w:p>
    <w:tbl>
      <w:tblPr>
        <w:tblW w:w="5110" w:type="pct"/>
        <w:jc w:val="center"/>
        <w:tblInd w:w="-1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78"/>
        <w:gridCol w:w="3025"/>
        <w:gridCol w:w="2737"/>
        <w:gridCol w:w="984"/>
        <w:gridCol w:w="835"/>
        <w:gridCol w:w="727"/>
        <w:gridCol w:w="727"/>
        <w:gridCol w:w="727"/>
        <w:gridCol w:w="718"/>
      </w:tblGrid>
      <w:tr w:rsidR="0088666A" w14:paraId="3834B386" w14:textId="77777777" w:rsidTr="00844F5B">
        <w:trPr>
          <w:trHeight w:val="449"/>
          <w:jc w:val="center"/>
        </w:trPr>
        <w:tc>
          <w:tcPr>
            <w:tcW w:w="345" w:type="pct"/>
            <w:shd w:val="clear" w:color="auto" w:fill="BFBFBF"/>
            <w:vAlign w:val="center"/>
          </w:tcPr>
          <w:p w14:paraId="283459D6" w14:textId="77777777" w:rsidR="00AB013F" w:rsidRDefault="0088666A">
            <w:r>
              <w:t>Numri</w:t>
            </w:r>
          </w:p>
        </w:tc>
        <w:tc>
          <w:tcPr>
            <w:tcW w:w="1343" w:type="pct"/>
            <w:shd w:val="clear" w:color="auto" w:fill="BFBFBF"/>
            <w:vAlign w:val="center"/>
          </w:tcPr>
          <w:p w14:paraId="7B673F74" w14:textId="77777777" w:rsidR="00AB013F" w:rsidRDefault="0088666A">
            <w:r>
              <w:t>Treguesi</w:t>
            </w:r>
          </w:p>
        </w:tc>
        <w:tc>
          <w:tcPr>
            <w:tcW w:w="1215" w:type="pct"/>
            <w:shd w:val="clear" w:color="auto" w:fill="BFBFBF"/>
            <w:vAlign w:val="center"/>
          </w:tcPr>
          <w:p w14:paraId="42FA47BE" w14:textId="77777777" w:rsidR="00AB013F" w:rsidRDefault="0088666A">
            <w:r>
              <w:t>Pershkrimi</w:t>
            </w:r>
          </w:p>
        </w:tc>
        <w:tc>
          <w:tcPr>
            <w:tcW w:w="0" w:type="auto"/>
            <w:shd w:val="clear" w:color="auto" w:fill="BFBFBF"/>
            <w:vAlign w:val="center"/>
          </w:tcPr>
          <w:p w14:paraId="169F0E94" w14:textId="77777777" w:rsidR="00AB013F" w:rsidRDefault="0088666A">
            <w:r>
              <w:t>T-2</w:t>
            </w:r>
          </w:p>
        </w:tc>
        <w:tc>
          <w:tcPr>
            <w:tcW w:w="371" w:type="pct"/>
            <w:shd w:val="clear" w:color="auto" w:fill="BFBFBF"/>
            <w:vAlign w:val="center"/>
          </w:tcPr>
          <w:p w14:paraId="6EFF1356" w14:textId="77777777" w:rsidR="00AB013F" w:rsidRDefault="0088666A">
            <w:r>
              <w:t>T-1</w:t>
            </w:r>
          </w:p>
        </w:tc>
        <w:tc>
          <w:tcPr>
            <w:tcW w:w="0" w:type="auto"/>
            <w:shd w:val="clear" w:color="auto" w:fill="BFBFBF"/>
            <w:vAlign w:val="center"/>
          </w:tcPr>
          <w:p w14:paraId="4A95C6B3" w14:textId="77777777" w:rsidR="00AB013F" w:rsidRDefault="0088666A">
            <w:r>
              <w:t>Plan</w:t>
            </w:r>
          </w:p>
        </w:tc>
        <w:tc>
          <w:tcPr>
            <w:tcW w:w="0" w:type="auto"/>
            <w:shd w:val="clear" w:color="auto" w:fill="BFBFBF"/>
            <w:vAlign w:val="center"/>
          </w:tcPr>
          <w:p w14:paraId="6EF48FA0" w14:textId="77777777" w:rsidR="00AB013F" w:rsidRDefault="0088666A">
            <w:r>
              <w:t>T+1</w:t>
            </w:r>
          </w:p>
        </w:tc>
        <w:tc>
          <w:tcPr>
            <w:tcW w:w="0" w:type="auto"/>
            <w:shd w:val="clear" w:color="auto" w:fill="BFBFBF"/>
            <w:vAlign w:val="center"/>
          </w:tcPr>
          <w:p w14:paraId="3736DBB8" w14:textId="77777777" w:rsidR="00AB013F" w:rsidRDefault="0088666A">
            <w:r>
              <w:t>T+2</w:t>
            </w:r>
          </w:p>
        </w:tc>
        <w:tc>
          <w:tcPr>
            <w:tcW w:w="319" w:type="pct"/>
            <w:shd w:val="clear" w:color="auto" w:fill="BFBFBF"/>
            <w:vAlign w:val="center"/>
          </w:tcPr>
          <w:p w14:paraId="4E97FF94" w14:textId="77777777" w:rsidR="00AB013F" w:rsidRDefault="0088666A">
            <w:r>
              <w:t>T+3</w:t>
            </w:r>
          </w:p>
        </w:tc>
      </w:tr>
      <w:tr w:rsidR="0088666A" w14:paraId="04309F93"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7DE97" w14:textId="77777777" w:rsidR="00AB013F" w:rsidRDefault="0088666A">
            <w:r>
              <w:t>1</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3288F" w14:textId="77777777" w:rsidR="00AB013F" w:rsidRDefault="0088666A">
            <w:r>
              <w:t>Norma e totalit të shpenzimeve ndaj totalit të të ardhurave</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7F0C1" w14:textId="77777777" w:rsidR="00AB013F" w:rsidRDefault="0088666A">
            <w:r>
              <w:t>Shpenzimet e përgjithshme /Të ardhurat e përgjithshme</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C1139" w14:textId="77777777" w:rsidR="00AB013F" w:rsidRDefault="0088666A">
            <w:r>
              <w:t>94.31</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DB451" w14:textId="77777777" w:rsidR="00AB013F" w:rsidRDefault="0088666A">
            <w:r>
              <w:t>97.65</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B3D99" w14:textId="77777777" w:rsidR="00AB013F" w:rsidRDefault="0088666A">
            <w:r>
              <w:t>99.89</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6FCEF" w14:textId="77777777" w:rsidR="00AB013F" w:rsidRDefault="0088666A">
            <w:r>
              <w:t>96.33</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23B50" w14:textId="77777777" w:rsidR="00AB013F" w:rsidRDefault="0088666A">
            <w:r>
              <w:t>99.35</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A216A" w14:textId="77777777" w:rsidR="00AB013F" w:rsidRDefault="0088666A">
            <w:r>
              <w:t>99.23</w:t>
            </w:r>
          </w:p>
        </w:tc>
      </w:tr>
      <w:tr w:rsidR="0088666A" w14:paraId="7EFB1F48"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6897E" w14:textId="77777777" w:rsidR="00AB013F" w:rsidRDefault="0088666A">
            <w:r>
              <w:t>2</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57E5D" w14:textId="77777777" w:rsidR="00AB013F" w:rsidRDefault="0088666A">
            <w:r>
              <w:t>Norma e të ardhurave nga taksat dhe tarifat vendore ndaj totalit të të ardhurave</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D9C95" w14:textId="77777777" w:rsidR="00AB013F" w:rsidRDefault="0088666A">
            <w:r>
              <w:t>Taksat dhe tarifat lokale / Të ardhurat e përgjithshme</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D086C" w14:textId="77777777" w:rsidR="00AB013F" w:rsidRDefault="0088666A">
            <w:r>
              <w:t>22.70</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900A8" w14:textId="77777777" w:rsidR="00AB013F" w:rsidRDefault="0088666A">
            <w:r>
              <w:t>34.79</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B1CBF" w14:textId="77777777" w:rsidR="00AB013F" w:rsidRDefault="0088666A">
            <w:r>
              <w:t>43.75</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AC4EC" w14:textId="77777777" w:rsidR="00AB013F" w:rsidRDefault="0088666A">
            <w:r>
              <w:t>48.64</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15D31" w14:textId="77777777" w:rsidR="00AB013F" w:rsidRDefault="0088666A">
            <w:r>
              <w:t>43.1</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0D0E7" w14:textId="77777777" w:rsidR="00AB013F" w:rsidRDefault="0088666A">
            <w:r>
              <w:t>50.77</w:t>
            </w:r>
          </w:p>
        </w:tc>
      </w:tr>
      <w:tr w:rsidR="0088666A" w14:paraId="38A51220"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C068B" w14:textId="77777777" w:rsidR="00AB013F" w:rsidRDefault="0088666A">
            <w:r>
              <w:t>3</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3BFDD" w14:textId="77777777" w:rsidR="00AB013F" w:rsidRDefault="0088666A">
            <w:r>
              <w:t>Norma e të ardhurave nga burimet e veta ndaj totalit të të ardhurave</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4520F" w14:textId="77777777" w:rsidR="00AB013F" w:rsidRDefault="0088666A">
            <w:r>
              <w:t>Të ardhura nga burimet e veta / Të ardhurat e përgjithshme</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CF2F2" w14:textId="77777777" w:rsidR="00AB013F" w:rsidRDefault="0088666A">
            <w:r>
              <w:t>26.74</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12487" w14:textId="77777777" w:rsidR="00AB013F" w:rsidRDefault="0088666A">
            <w:r>
              <w:t>35.25</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31733" w14:textId="77777777" w:rsidR="00AB013F" w:rsidRDefault="0088666A">
            <w:r>
              <w:t>52.49</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DD64C" w14:textId="77777777" w:rsidR="00AB013F" w:rsidRDefault="0088666A">
            <w:r>
              <w:t>48.77</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2E220" w14:textId="77777777" w:rsidR="00AB013F" w:rsidRDefault="0088666A">
            <w:r>
              <w:t>43.22</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9A829" w14:textId="77777777" w:rsidR="00AB013F" w:rsidRDefault="0088666A">
            <w:r>
              <w:t>50.9</w:t>
            </w:r>
          </w:p>
        </w:tc>
      </w:tr>
      <w:tr w:rsidR="0088666A" w14:paraId="67D73ABF"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51850" w14:textId="77777777" w:rsidR="00AB013F" w:rsidRDefault="0088666A">
            <w:r>
              <w:t>4</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281DD" w14:textId="77777777" w:rsidR="00AB013F" w:rsidRDefault="0088666A">
            <w:r>
              <w:t>Norma e shpenzimeve kapitale ndaj totalit tëshpenzimeve</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CDC18" w14:textId="77777777" w:rsidR="00AB013F" w:rsidRDefault="0088666A">
            <w:r>
              <w:t>Shpenzimet kapitale / Shpenzimet e përgjithshme</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45246" w14:textId="77777777" w:rsidR="00AB013F" w:rsidRDefault="0088666A">
            <w:r>
              <w:t>45.65</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94FAD5" w14:textId="77777777" w:rsidR="00AB013F" w:rsidRDefault="0088666A">
            <w:r>
              <w:t>38.26</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78815" w14:textId="77777777" w:rsidR="00AB013F" w:rsidRDefault="0088666A">
            <w:r>
              <w:t>38.51</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C6B23" w14:textId="77777777" w:rsidR="00AB013F" w:rsidRDefault="0088666A">
            <w:r>
              <w:t>34.34</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0711ED" w14:textId="77777777" w:rsidR="00AB013F" w:rsidRDefault="0088666A">
            <w:r>
              <w:t>49.62</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7A6CF" w14:textId="77777777" w:rsidR="00AB013F" w:rsidRDefault="0088666A">
            <w:r>
              <w:t>36.31</w:t>
            </w:r>
          </w:p>
        </w:tc>
      </w:tr>
      <w:tr w:rsidR="0088666A" w14:paraId="22F5722C"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5B2A3" w14:textId="77777777" w:rsidR="00AB013F" w:rsidRDefault="0088666A">
            <w:r>
              <w:t>5</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2FDB7" w14:textId="77777777" w:rsidR="00AB013F" w:rsidRDefault="0088666A">
            <w:r>
              <w:t>Norma e shpenzimeve korrente ndaj shpenzimeve totale</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C41E6" w14:textId="77777777" w:rsidR="00AB013F" w:rsidRDefault="0088666A">
            <w:r>
              <w:t>Shpenzime korrente / Totali shpenzimeve</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90E63" w14:textId="77777777" w:rsidR="00AB013F" w:rsidRDefault="0088666A">
            <w:r>
              <w:t>32.23</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9D34A" w14:textId="77777777" w:rsidR="00AB013F" w:rsidRDefault="0088666A">
            <w:r>
              <w:t>35.47</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BAA3A" w14:textId="77777777" w:rsidR="00AB013F" w:rsidRDefault="0088666A">
            <w:r>
              <w:t>27.43</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E6615" w14:textId="77777777" w:rsidR="00AB013F" w:rsidRDefault="0088666A">
            <w:r>
              <w:t>33.84</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F2CF1" w14:textId="77777777" w:rsidR="00AB013F" w:rsidRDefault="0088666A">
            <w:r>
              <w:t>29.33</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BCFF3" w14:textId="77777777" w:rsidR="00AB013F" w:rsidRDefault="0088666A">
            <w:r>
              <w:t>34.99</w:t>
            </w:r>
          </w:p>
        </w:tc>
      </w:tr>
      <w:tr w:rsidR="0088666A" w14:paraId="43F88D9B"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9D41B" w14:textId="77777777" w:rsidR="00AB013F" w:rsidRDefault="0088666A">
            <w:r>
              <w:t>6</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AECA6" w14:textId="77777777" w:rsidR="00AB013F" w:rsidRDefault="0088666A">
            <w:r>
              <w:t>Normal e shpenzimeve të personelit ndaj totalit të shpenizmeve</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551CF" w14:textId="77777777" w:rsidR="00AB013F" w:rsidRDefault="0088666A">
            <w:r>
              <w:t>Shpenzimet e personelit / Shpenzimet e përgjithshme</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019D5" w14:textId="77777777" w:rsidR="00AB013F" w:rsidRDefault="0088666A">
            <w:r>
              <w:t>22.12</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C03F3" w14:textId="77777777" w:rsidR="00AB013F" w:rsidRDefault="0088666A">
            <w:r>
              <w:t>26.28</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07FFC" w14:textId="77777777" w:rsidR="00AB013F" w:rsidRDefault="0088666A">
            <w:r>
              <w:t>25.55</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A9FF0" w14:textId="77777777" w:rsidR="00AB013F" w:rsidRDefault="0088666A">
            <w:r>
              <w:t>28.32</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6BFA2" w14:textId="77777777" w:rsidR="00AB013F" w:rsidRDefault="0088666A">
            <w:r>
              <w:t>24.33</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29705" w14:textId="77777777" w:rsidR="00AB013F" w:rsidRDefault="0088666A">
            <w:r>
              <w:t>28.7</w:t>
            </w:r>
          </w:p>
        </w:tc>
      </w:tr>
      <w:tr w:rsidR="0088666A" w14:paraId="6DD162C9"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D57A4" w14:textId="77777777" w:rsidR="00AB013F" w:rsidRDefault="0088666A">
            <w:r>
              <w:t>7</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7EA5E" w14:textId="77777777" w:rsidR="00AB013F" w:rsidRDefault="0088666A">
            <w:r>
              <w:t>Norma e huamarrjes afatgjatë ndaj totalit të të ardhurave</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71668" w14:textId="77777777" w:rsidR="00AB013F" w:rsidRDefault="0088666A">
            <w:r>
              <w:t>Huamarrja afatgjatë / Të ardhurat e përgjithshme</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349BA" w14:textId="77777777" w:rsidR="00AB013F" w:rsidRDefault="0088666A">
            <w:r>
              <w:t>0</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05C61" w14:textId="77777777" w:rsidR="00AB013F" w:rsidRDefault="0088666A">
            <w:r>
              <w:t>0</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4E016" w14:textId="77777777" w:rsidR="00AB013F" w:rsidRDefault="0088666A">
            <w:r>
              <w:t>0</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B58694" w14:textId="77777777" w:rsidR="00AB013F" w:rsidRDefault="0088666A">
            <w:r>
              <w:t>0</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8CCC1" w14:textId="77777777" w:rsidR="00AB013F" w:rsidRDefault="0088666A">
            <w:r>
              <w:t>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40504" w14:textId="77777777" w:rsidR="00AB013F" w:rsidRDefault="0088666A">
            <w:r>
              <w:t>0</w:t>
            </w:r>
          </w:p>
        </w:tc>
      </w:tr>
      <w:tr w:rsidR="0088666A" w14:paraId="441752A1"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C7AE6F" w14:textId="77777777" w:rsidR="00AB013F" w:rsidRDefault="0088666A">
            <w:r>
              <w:t>8</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BA414" w14:textId="77777777" w:rsidR="00AB013F" w:rsidRDefault="0088666A">
            <w:r>
              <w:t>Norma e huamarrjes afatgjatë ndaj të ardhurave të veta</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25F3E" w14:textId="77777777" w:rsidR="00AB013F" w:rsidRDefault="0088666A">
            <w:r>
              <w:t>Huamarrja afatgjatë / Të ardhurat e veta</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CAE68" w14:textId="77777777" w:rsidR="00AB013F" w:rsidRDefault="0088666A">
            <w:r>
              <w:t>0</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5BA04D" w14:textId="77777777" w:rsidR="00AB013F" w:rsidRDefault="0088666A">
            <w:r>
              <w:t>0</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17F9D" w14:textId="77777777" w:rsidR="00AB013F" w:rsidRDefault="0088666A">
            <w:r>
              <w:t>0</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99B7A" w14:textId="77777777" w:rsidR="00AB013F" w:rsidRDefault="0088666A">
            <w:r>
              <w:t>0</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E7176" w14:textId="77777777" w:rsidR="00AB013F" w:rsidRDefault="0088666A">
            <w:r>
              <w:t>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3830C" w14:textId="77777777" w:rsidR="00AB013F" w:rsidRDefault="0088666A">
            <w:r>
              <w:t>0</w:t>
            </w:r>
          </w:p>
        </w:tc>
      </w:tr>
      <w:tr w:rsidR="0088666A" w14:paraId="68842C88"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9BA36" w14:textId="77777777" w:rsidR="00AB013F" w:rsidRDefault="0088666A">
            <w:r>
              <w:t>9</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98DA5" w14:textId="77777777" w:rsidR="00AB013F" w:rsidRDefault="0088666A">
            <w:r>
              <w:t>Norma e detyrimeve të prapambetura ndaj totalit të të ardhurave</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BDF96" w14:textId="060006CE" w:rsidR="00AB013F" w:rsidRDefault="0088666A">
            <w:r>
              <w:t>Detyrime të prapambetura / Të ardhura të përgjithshme</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D65DF" w14:textId="77777777" w:rsidR="00AB013F" w:rsidRDefault="00AB013F"/>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9D076" w14:textId="77777777" w:rsidR="00AB013F" w:rsidRDefault="00AB013F"/>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F1E67" w14:textId="77777777" w:rsidR="00AB013F" w:rsidRDefault="00AB013F"/>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E2B10" w14:textId="77777777" w:rsidR="00AB013F" w:rsidRDefault="00AB013F"/>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6CFE5" w14:textId="77777777" w:rsidR="00AB013F" w:rsidRDefault="00AB013F"/>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237D2" w14:textId="77777777" w:rsidR="00AB013F" w:rsidRDefault="00AB013F"/>
        </w:tc>
      </w:tr>
      <w:tr w:rsidR="0088666A" w14:paraId="167502B4" w14:textId="77777777" w:rsidTr="00844F5B">
        <w:trPr>
          <w:jc w:val="center"/>
        </w:trPr>
        <w:tc>
          <w:tcPr>
            <w:tcW w:w="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D54EB" w14:textId="77777777" w:rsidR="00AB013F" w:rsidRDefault="0088666A">
            <w:r>
              <w:t>10</w:t>
            </w:r>
          </w:p>
        </w:tc>
        <w:tc>
          <w:tcPr>
            <w:tcW w:w="13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F8A58" w14:textId="77777777" w:rsidR="00AB013F" w:rsidRDefault="0088666A">
            <w:r>
              <w:t>Norma e shpenzimeve në politikat sociale ndaj totalit të shpenzimeve</w:t>
            </w:r>
          </w:p>
        </w:tc>
        <w:tc>
          <w:tcPr>
            <w:tcW w:w="12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B3D0B" w14:textId="77777777" w:rsidR="00AB013F" w:rsidRDefault="0088666A">
            <w:r>
              <w:t>Shpenzimet në politikat sociale / Shpenzimet e përgjithshme</w:t>
            </w:r>
          </w:p>
        </w:tc>
        <w:tc>
          <w:tcPr>
            <w:tcW w:w="4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19820" w14:textId="77777777" w:rsidR="00AB013F" w:rsidRDefault="0088666A">
            <w:r>
              <w:t>22.41</w:t>
            </w:r>
          </w:p>
        </w:tc>
        <w:tc>
          <w:tcPr>
            <w:tcW w:w="3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5E842" w14:textId="77777777" w:rsidR="00AB013F" w:rsidRDefault="0088666A">
            <w:r>
              <w:t>25.1</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BDD48" w14:textId="77777777" w:rsidR="00AB013F" w:rsidRDefault="0088666A">
            <w:r>
              <w:t>20.87</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4DA91" w14:textId="77777777" w:rsidR="00AB013F" w:rsidRDefault="0088666A">
            <w:r>
              <w:t>21.95</w:t>
            </w:r>
          </w:p>
        </w:tc>
        <w:tc>
          <w:tcPr>
            <w:tcW w:w="3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1A420" w14:textId="77777777" w:rsidR="00AB013F" w:rsidRDefault="0088666A">
            <w:r>
              <w:t>19.27</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3222FC" w14:textId="77777777" w:rsidR="00AB013F" w:rsidRDefault="0088666A">
            <w:r>
              <w:t>23.14</w:t>
            </w:r>
          </w:p>
        </w:tc>
      </w:tr>
    </w:tbl>
    <w:p w14:paraId="21F56F1C" w14:textId="77777777" w:rsidR="00544A82" w:rsidRDefault="00544A82" w:rsidP="002D5A66"/>
    <w:p w14:paraId="5FB45618" w14:textId="77777777" w:rsidR="00357FF2" w:rsidRDefault="00357FF2" w:rsidP="002D5A66">
      <w:bookmarkStart w:id="173" w:name="komente_treguesit_financiare"/>
      <w:bookmarkEnd w:id="173"/>
    </w:p>
    <w:p w14:paraId="2457B727" w14:textId="77777777" w:rsidR="00665213" w:rsidRDefault="00665213" w:rsidP="00D637FB">
      <w:pPr>
        <w:pStyle w:val="Heading3"/>
        <w:numPr>
          <w:ilvl w:val="2"/>
          <w:numId w:val="1"/>
        </w:numPr>
      </w:pPr>
      <w:bookmarkStart w:id="174" w:name="_Toc114438616"/>
      <w:r>
        <w:lastRenderedPageBreak/>
        <w:t>Rreziqet financiare dhe fiskale</w:t>
      </w:r>
      <w:bookmarkEnd w:id="174"/>
    </w:p>
    <w:p w14:paraId="1C9F04EB" w14:textId="77777777" w:rsidR="00352337" w:rsidRDefault="00352337" w:rsidP="002D5A66">
      <w:bookmarkStart w:id="175" w:name="rreziqet_financiare_fiskale"/>
      <w:bookmarkEnd w:id="175"/>
    </w:p>
    <w:p w14:paraId="1B8C6D29" w14:textId="77777777" w:rsidR="002D5A66" w:rsidRDefault="00665213" w:rsidP="00D637FB">
      <w:pPr>
        <w:pStyle w:val="Heading1"/>
        <w:numPr>
          <w:ilvl w:val="0"/>
          <w:numId w:val="1"/>
        </w:numPr>
      </w:pPr>
      <w:bookmarkStart w:id="176" w:name="_Toc114438617"/>
      <w:r>
        <w:t>Monitorimi i zbatimit t</w:t>
      </w:r>
      <w:r w:rsidR="00EE2A93">
        <w:t>ë</w:t>
      </w:r>
      <w:r>
        <w:t xml:space="preserve"> strategjis</w:t>
      </w:r>
      <w:r w:rsidR="00EE2A93">
        <w:t>ë</w:t>
      </w:r>
      <w:r>
        <w:t xml:space="preserve"> se Zhvillimit t</w:t>
      </w:r>
      <w:r w:rsidR="00EE2A93">
        <w:t>ë</w:t>
      </w:r>
      <w:r>
        <w:t xml:space="preserve"> Nj</w:t>
      </w:r>
      <w:r w:rsidR="00EE2A93">
        <w:t>ë</w:t>
      </w:r>
      <w:r>
        <w:t>sis</w:t>
      </w:r>
      <w:r w:rsidR="00EE2A93">
        <w:t>ë</w:t>
      </w:r>
      <w:r>
        <w:t xml:space="preserve"> s</w:t>
      </w:r>
      <w:r w:rsidR="00EE2A93">
        <w:t>ë</w:t>
      </w:r>
      <w:r>
        <w:t xml:space="preserve"> Vet</w:t>
      </w:r>
      <w:r w:rsidR="00EE2A93">
        <w:t>ë</w:t>
      </w:r>
      <w:r>
        <w:t>qeverisjes Vendore</w:t>
      </w:r>
      <w:bookmarkEnd w:id="176"/>
    </w:p>
    <w:p w14:paraId="754483CD" w14:textId="77777777" w:rsidR="00665213" w:rsidRDefault="00665213" w:rsidP="002D5A66"/>
    <w:p w14:paraId="60813B5E" w14:textId="77777777" w:rsidR="00665213" w:rsidRDefault="00665213" w:rsidP="00D637FB">
      <w:pPr>
        <w:pStyle w:val="Heading2"/>
        <w:numPr>
          <w:ilvl w:val="1"/>
          <w:numId w:val="1"/>
        </w:numPr>
      </w:pPr>
      <w:bookmarkStart w:id="177" w:name="_Toc114438618"/>
      <w:r>
        <w:t>Lista e masave strategjike p</w:t>
      </w:r>
      <w:r w:rsidR="00EE2A93">
        <w:t>ë</w:t>
      </w:r>
      <w:r>
        <w:t xml:space="preserve">r </w:t>
      </w:r>
      <w:r w:rsidR="00EE2A93">
        <w:t>ç</w:t>
      </w:r>
      <w:r>
        <w:t>do fush</w:t>
      </w:r>
      <w:r w:rsidR="00EE2A93">
        <w:t>ë</w:t>
      </w:r>
      <w:r>
        <w:t xml:space="preserve"> prioritare – statusi i zbatimit</w:t>
      </w:r>
      <w:bookmarkEnd w:id="177"/>
    </w:p>
    <w:p w14:paraId="58CF7491" w14:textId="77777777" w:rsidR="00665213" w:rsidRDefault="00665213" w:rsidP="002D5A66"/>
    <w:p w14:paraId="20C9D3DC" w14:textId="77777777" w:rsidR="00844F5B" w:rsidRDefault="00844F5B" w:rsidP="002D5A66"/>
    <w:p w14:paraId="29B7BC56" w14:textId="77777777" w:rsidR="00665213" w:rsidRDefault="00665213" w:rsidP="002D5A66">
      <w:r>
        <w:t>Tabela mbi zbatimin e strategjis</w:t>
      </w:r>
      <w:r w:rsidR="00EE2A93">
        <w:t>ë</w:t>
      </w:r>
    </w:p>
    <w:tbl>
      <w:tblPr>
        <w:tblStyle w:val="PlainTable5"/>
        <w:tblW w:w="0" w:type="auto"/>
        <w:tblLook w:val="04A0" w:firstRow="1" w:lastRow="0" w:firstColumn="1" w:lastColumn="0" w:noHBand="0" w:noVBand="1"/>
      </w:tblPr>
      <w:tblGrid>
        <w:gridCol w:w="3116"/>
        <w:gridCol w:w="3117"/>
        <w:gridCol w:w="3117"/>
      </w:tblGrid>
      <w:tr w:rsidR="00665213" w14:paraId="1F19F65C" w14:textId="77777777" w:rsidTr="006652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vAlign w:val="center"/>
          </w:tcPr>
          <w:p w14:paraId="08C10B08" w14:textId="77777777" w:rsidR="00665213" w:rsidRDefault="00665213" w:rsidP="00665213">
            <w:pPr>
              <w:jc w:val="left"/>
            </w:pPr>
            <w:r>
              <w:t>Fusha prioritare</w:t>
            </w:r>
          </w:p>
        </w:tc>
        <w:tc>
          <w:tcPr>
            <w:tcW w:w="3117" w:type="dxa"/>
            <w:vAlign w:val="center"/>
          </w:tcPr>
          <w:p w14:paraId="70D0F8F0" w14:textId="77777777" w:rsidR="00665213" w:rsidRDefault="00665213" w:rsidP="00665213">
            <w:pPr>
              <w:cnfStyle w:val="100000000000" w:firstRow="1" w:lastRow="0" w:firstColumn="0" w:lastColumn="0" w:oddVBand="0" w:evenVBand="0" w:oddHBand="0" w:evenHBand="0" w:firstRowFirstColumn="0" w:firstRowLastColumn="0" w:lastRowFirstColumn="0" w:lastRowLastColumn="0"/>
            </w:pPr>
            <w:r>
              <w:t>Masa strategjike</w:t>
            </w:r>
          </w:p>
        </w:tc>
        <w:tc>
          <w:tcPr>
            <w:tcW w:w="3117" w:type="dxa"/>
            <w:vAlign w:val="center"/>
          </w:tcPr>
          <w:p w14:paraId="1BEAF086" w14:textId="77777777" w:rsidR="00665213" w:rsidRDefault="00D637FB" w:rsidP="00665213">
            <w:pPr>
              <w:cnfStyle w:val="100000000000" w:firstRow="1" w:lastRow="0" w:firstColumn="0" w:lastColumn="0" w:oddVBand="0" w:evenVBand="0" w:oddHBand="0" w:evenHBand="0" w:firstRowFirstColumn="0" w:firstRowLastColumn="0" w:lastRowFirstColumn="0" w:lastRowLastColumn="0"/>
            </w:pPr>
            <w:r>
              <w:t>Statusi i ecuris</w:t>
            </w:r>
            <w:r w:rsidR="00EE2A93">
              <w:t>ë</w:t>
            </w:r>
          </w:p>
        </w:tc>
      </w:tr>
      <w:tr w:rsidR="00665213" w14:paraId="314BCE80" w14:textId="77777777" w:rsidTr="00665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20CEB4F" w14:textId="77777777" w:rsidR="00665213" w:rsidRDefault="00665213" w:rsidP="00665213">
            <w:pPr>
              <w:jc w:val="left"/>
            </w:pPr>
          </w:p>
        </w:tc>
        <w:tc>
          <w:tcPr>
            <w:tcW w:w="3117" w:type="dxa"/>
            <w:vAlign w:val="center"/>
          </w:tcPr>
          <w:p w14:paraId="04ABFEE8" w14:textId="77777777" w:rsidR="00665213" w:rsidRDefault="00665213" w:rsidP="00665213">
            <w:pPr>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555ECF84" w14:textId="77777777" w:rsidR="00665213" w:rsidRDefault="00665213" w:rsidP="00665213">
            <w:pPr>
              <w:cnfStyle w:val="000000100000" w:firstRow="0" w:lastRow="0" w:firstColumn="0" w:lastColumn="0" w:oddVBand="0" w:evenVBand="0" w:oddHBand="1" w:evenHBand="0" w:firstRowFirstColumn="0" w:firstRowLastColumn="0" w:lastRowFirstColumn="0" w:lastRowLastColumn="0"/>
            </w:pPr>
          </w:p>
        </w:tc>
      </w:tr>
      <w:tr w:rsidR="00665213" w14:paraId="3BF40A6F" w14:textId="77777777" w:rsidTr="00665213">
        <w:tc>
          <w:tcPr>
            <w:cnfStyle w:val="001000000000" w:firstRow="0" w:lastRow="0" w:firstColumn="1" w:lastColumn="0" w:oddVBand="0" w:evenVBand="0" w:oddHBand="0" w:evenHBand="0" w:firstRowFirstColumn="0" w:firstRowLastColumn="0" w:lastRowFirstColumn="0" w:lastRowLastColumn="0"/>
            <w:tcW w:w="3116" w:type="dxa"/>
            <w:vAlign w:val="center"/>
          </w:tcPr>
          <w:p w14:paraId="443DCC48" w14:textId="77777777" w:rsidR="00665213" w:rsidRDefault="00665213" w:rsidP="00665213">
            <w:pPr>
              <w:jc w:val="left"/>
            </w:pPr>
          </w:p>
        </w:tc>
        <w:tc>
          <w:tcPr>
            <w:tcW w:w="3117" w:type="dxa"/>
            <w:vAlign w:val="center"/>
          </w:tcPr>
          <w:p w14:paraId="11D2C073" w14:textId="77777777" w:rsidR="00665213" w:rsidRDefault="00665213" w:rsidP="00665213">
            <w:pPr>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5D2DAA88" w14:textId="77777777" w:rsidR="00665213" w:rsidRDefault="00665213" w:rsidP="00665213">
            <w:pPr>
              <w:cnfStyle w:val="000000000000" w:firstRow="0" w:lastRow="0" w:firstColumn="0" w:lastColumn="0" w:oddVBand="0" w:evenVBand="0" w:oddHBand="0" w:evenHBand="0" w:firstRowFirstColumn="0" w:firstRowLastColumn="0" w:lastRowFirstColumn="0" w:lastRowLastColumn="0"/>
            </w:pPr>
          </w:p>
        </w:tc>
      </w:tr>
      <w:tr w:rsidR="00665213" w14:paraId="7B5E7912" w14:textId="77777777" w:rsidTr="00665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C4114CD" w14:textId="77777777" w:rsidR="00665213" w:rsidRDefault="00665213" w:rsidP="00665213">
            <w:pPr>
              <w:jc w:val="left"/>
            </w:pPr>
          </w:p>
        </w:tc>
        <w:tc>
          <w:tcPr>
            <w:tcW w:w="3117" w:type="dxa"/>
            <w:vAlign w:val="center"/>
          </w:tcPr>
          <w:p w14:paraId="07C7B319" w14:textId="77777777" w:rsidR="00665213" w:rsidRDefault="00665213" w:rsidP="00665213">
            <w:pPr>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132E8985" w14:textId="77777777" w:rsidR="00665213" w:rsidRDefault="00665213" w:rsidP="00665213">
            <w:pPr>
              <w:cnfStyle w:val="000000100000" w:firstRow="0" w:lastRow="0" w:firstColumn="0" w:lastColumn="0" w:oddVBand="0" w:evenVBand="0" w:oddHBand="1" w:evenHBand="0" w:firstRowFirstColumn="0" w:firstRowLastColumn="0" w:lastRowFirstColumn="0" w:lastRowLastColumn="0"/>
            </w:pPr>
          </w:p>
        </w:tc>
      </w:tr>
    </w:tbl>
    <w:p w14:paraId="7257ABDC" w14:textId="77777777" w:rsidR="00665213" w:rsidRDefault="00665213" w:rsidP="002D5A66"/>
    <w:p w14:paraId="6091C48C" w14:textId="77777777" w:rsidR="001477D9" w:rsidRPr="003830D2" w:rsidRDefault="001477D9" w:rsidP="001477D9">
      <w:pPr>
        <w:jc w:val="center"/>
        <w:rPr>
          <w:b/>
          <w:u w:val="single"/>
        </w:rPr>
      </w:pPr>
      <w:r w:rsidRPr="003830D2">
        <w:rPr>
          <w:rFonts w:ascii="Times New Roman" w:hAnsi="Times New Roman"/>
          <w:b/>
          <w:sz w:val="24"/>
          <w:szCs w:val="24"/>
          <w:u w:val="single"/>
          <w:lang w:val="it-IT"/>
        </w:rPr>
        <w:t>Grupit të Menaxhimit Strategjik (GMS)</w:t>
      </w:r>
    </w:p>
    <w:p w14:paraId="532E0EC4" w14:textId="77777777" w:rsidR="001477D9" w:rsidRDefault="001477D9" w:rsidP="001477D9"/>
    <w:p w14:paraId="28F9623A" w14:textId="77777777" w:rsidR="001477D9" w:rsidRDefault="001477D9" w:rsidP="001477D9">
      <w:pPr>
        <w:numPr>
          <w:ilvl w:val="0"/>
          <w:numId w:val="4"/>
        </w:numPr>
        <w:spacing w:before="40" w:after="120" w:line="360" w:lineRule="auto"/>
        <w:ind w:left="1080" w:hanging="270"/>
        <w:rPr>
          <w:rFonts w:ascii="Times New Roman" w:hAnsi="Times New Roman"/>
          <w:sz w:val="24"/>
          <w:szCs w:val="24"/>
        </w:rPr>
      </w:pPr>
      <w:r w:rsidRPr="00384C05">
        <w:rPr>
          <w:rFonts w:ascii="Times New Roman" w:hAnsi="Times New Roman"/>
          <w:sz w:val="24"/>
          <w:szCs w:val="24"/>
        </w:rPr>
        <w:t>Majlinda B</w:t>
      </w:r>
      <w:r>
        <w:rPr>
          <w:rFonts w:ascii="Times New Roman" w:hAnsi="Times New Roman"/>
          <w:sz w:val="24"/>
          <w:szCs w:val="24"/>
        </w:rPr>
        <w:t>ufi</w:t>
      </w:r>
      <w:r w:rsidRPr="00384C05">
        <w:rPr>
          <w:rFonts w:ascii="Times New Roman" w:hAnsi="Times New Roman"/>
          <w:sz w:val="24"/>
          <w:szCs w:val="24"/>
        </w:rPr>
        <w:t>- Kryetar</w:t>
      </w:r>
    </w:p>
    <w:p w14:paraId="023A0991" w14:textId="77777777" w:rsidR="001477D9" w:rsidRDefault="001477D9" w:rsidP="001477D9">
      <w:pPr>
        <w:numPr>
          <w:ilvl w:val="0"/>
          <w:numId w:val="4"/>
        </w:numPr>
        <w:spacing w:before="40" w:after="120" w:line="360" w:lineRule="auto"/>
        <w:ind w:left="1080" w:hanging="270"/>
        <w:rPr>
          <w:rFonts w:ascii="Times New Roman" w:hAnsi="Times New Roman"/>
          <w:sz w:val="24"/>
          <w:szCs w:val="24"/>
        </w:rPr>
      </w:pPr>
      <w:r>
        <w:rPr>
          <w:rFonts w:ascii="Times New Roman" w:hAnsi="Times New Roman"/>
          <w:sz w:val="24"/>
          <w:szCs w:val="24"/>
        </w:rPr>
        <w:t>Maksim Goga</w:t>
      </w:r>
      <w:r w:rsidRPr="00384C05">
        <w:rPr>
          <w:rFonts w:ascii="Times New Roman" w:hAnsi="Times New Roman"/>
          <w:sz w:val="24"/>
          <w:szCs w:val="24"/>
        </w:rPr>
        <w:t xml:space="preserve"> </w:t>
      </w:r>
      <w:r>
        <w:rPr>
          <w:rFonts w:ascii="Times New Roman" w:hAnsi="Times New Roman"/>
          <w:sz w:val="24"/>
          <w:szCs w:val="24"/>
        </w:rPr>
        <w:t>- anëtarë (kordinator)</w:t>
      </w:r>
    </w:p>
    <w:p w14:paraId="078D9F86" w14:textId="77777777" w:rsidR="001477D9" w:rsidRDefault="001477D9" w:rsidP="001477D9">
      <w:pPr>
        <w:numPr>
          <w:ilvl w:val="0"/>
          <w:numId w:val="4"/>
        </w:numPr>
        <w:spacing w:before="40" w:after="120" w:line="360" w:lineRule="auto"/>
        <w:ind w:left="1080" w:hanging="270"/>
        <w:rPr>
          <w:rFonts w:ascii="Times New Roman" w:hAnsi="Times New Roman"/>
          <w:sz w:val="24"/>
          <w:szCs w:val="24"/>
        </w:rPr>
      </w:pPr>
      <w:r w:rsidRPr="00384C05">
        <w:rPr>
          <w:rFonts w:ascii="Times New Roman" w:hAnsi="Times New Roman"/>
          <w:sz w:val="24"/>
          <w:szCs w:val="24"/>
        </w:rPr>
        <w:t>S</w:t>
      </w:r>
      <w:r>
        <w:rPr>
          <w:rFonts w:ascii="Times New Roman" w:hAnsi="Times New Roman"/>
          <w:sz w:val="24"/>
          <w:szCs w:val="24"/>
        </w:rPr>
        <w:t>e</w:t>
      </w:r>
      <w:r w:rsidRPr="00384C05">
        <w:rPr>
          <w:rFonts w:ascii="Times New Roman" w:hAnsi="Times New Roman"/>
          <w:sz w:val="24"/>
          <w:szCs w:val="24"/>
        </w:rPr>
        <w:t>lman Ç</w:t>
      </w:r>
      <w:r>
        <w:rPr>
          <w:rFonts w:ascii="Times New Roman" w:hAnsi="Times New Roman"/>
          <w:sz w:val="24"/>
          <w:szCs w:val="24"/>
        </w:rPr>
        <w:t>e</w:t>
      </w:r>
      <w:r w:rsidRPr="00384C05">
        <w:rPr>
          <w:rFonts w:ascii="Times New Roman" w:hAnsi="Times New Roman"/>
          <w:sz w:val="24"/>
          <w:szCs w:val="24"/>
        </w:rPr>
        <w:t xml:space="preserve">pele-  </w:t>
      </w:r>
      <w:r>
        <w:rPr>
          <w:rFonts w:ascii="Times New Roman" w:hAnsi="Times New Roman"/>
          <w:sz w:val="24"/>
          <w:szCs w:val="24"/>
        </w:rPr>
        <w:t>anëtar (sekretar)</w:t>
      </w:r>
    </w:p>
    <w:p w14:paraId="5F2D92B9" w14:textId="769AD646" w:rsidR="001477D9" w:rsidRDefault="001477D9" w:rsidP="001477D9">
      <w:pPr>
        <w:numPr>
          <w:ilvl w:val="0"/>
          <w:numId w:val="4"/>
        </w:numPr>
        <w:spacing w:before="40" w:after="120" w:line="360" w:lineRule="auto"/>
        <w:ind w:left="1080" w:hanging="270"/>
        <w:rPr>
          <w:rFonts w:ascii="Times New Roman" w:hAnsi="Times New Roman"/>
          <w:sz w:val="24"/>
          <w:szCs w:val="24"/>
        </w:rPr>
      </w:pPr>
      <w:r>
        <w:rPr>
          <w:rFonts w:ascii="Times New Roman" w:hAnsi="Times New Roman"/>
          <w:sz w:val="24"/>
          <w:szCs w:val="24"/>
        </w:rPr>
        <w:t>Vjollca Zeqo</w:t>
      </w:r>
      <w:r>
        <w:rPr>
          <w:rFonts w:ascii="Times New Roman" w:hAnsi="Times New Roman"/>
          <w:sz w:val="24"/>
          <w:szCs w:val="24"/>
        </w:rPr>
        <w:t xml:space="preserve"> – anetar</w:t>
      </w:r>
    </w:p>
    <w:p w14:paraId="7262B922" w14:textId="77777777" w:rsidR="001477D9" w:rsidRDefault="001477D9" w:rsidP="001477D9">
      <w:pPr>
        <w:numPr>
          <w:ilvl w:val="0"/>
          <w:numId w:val="4"/>
        </w:numPr>
        <w:spacing w:before="40" w:after="120" w:line="360" w:lineRule="auto"/>
        <w:ind w:left="1080" w:hanging="270"/>
        <w:rPr>
          <w:rFonts w:ascii="Times New Roman" w:hAnsi="Times New Roman"/>
          <w:sz w:val="24"/>
          <w:szCs w:val="24"/>
        </w:rPr>
      </w:pPr>
      <w:r>
        <w:rPr>
          <w:rFonts w:ascii="Times New Roman" w:hAnsi="Times New Roman"/>
          <w:sz w:val="24"/>
          <w:szCs w:val="24"/>
        </w:rPr>
        <w:t>Fatjon Agaci</w:t>
      </w:r>
    </w:p>
    <w:p w14:paraId="50653A85" w14:textId="213C2390" w:rsidR="001477D9" w:rsidRPr="00384C05" w:rsidRDefault="001477D9" w:rsidP="001477D9">
      <w:pPr>
        <w:numPr>
          <w:ilvl w:val="0"/>
          <w:numId w:val="4"/>
        </w:numPr>
        <w:spacing w:before="40" w:after="120" w:line="360" w:lineRule="auto"/>
        <w:ind w:left="1080" w:hanging="270"/>
        <w:rPr>
          <w:rFonts w:ascii="Times New Roman" w:hAnsi="Times New Roman"/>
          <w:sz w:val="24"/>
          <w:szCs w:val="24"/>
        </w:rPr>
      </w:pPr>
      <w:r>
        <w:rPr>
          <w:rFonts w:ascii="Times New Roman" w:hAnsi="Times New Roman"/>
          <w:sz w:val="24"/>
          <w:szCs w:val="24"/>
        </w:rPr>
        <w:t>Agron Dardha</w:t>
      </w:r>
      <w:r>
        <w:rPr>
          <w:rFonts w:ascii="Times New Roman" w:hAnsi="Times New Roman"/>
          <w:sz w:val="24"/>
          <w:szCs w:val="24"/>
        </w:rPr>
        <w:t xml:space="preserve"> – anëtar</w:t>
      </w:r>
    </w:p>
    <w:p w14:paraId="5682F32E" w14:textId="77777777" w:rsidR="001477D9" w:rsidRPr="00384C05" w:rsidRDefault="001477D9" w:rsidP="001477D9">
      <w:pPr>
        <w:numPr>
          <w:ilvl w:val="0"/>
          <w:numId w:val="4"/>
        </w:numPr>
        <w:spacing w:before="40" w:after="120" w:line="360" w:lineRule="auto"/>
        <w:ind w:left="1080" w:hanging="270"/>
        <w:rPr>
          <w:rFonts w:ascii="Times New Roman" w:hAnsi="Times New Roman"/>
          <w:sz w:val="24"/>
          <w:szCs w:val="24"/>
        </w:rPr>
      </w:pPr>
      <w:r>
        <w:rPr>
          <w:rFonts w:ascii="Times New Roman" w:hAnsi="Times New Roman"/>
          <w:sz w:val="24"/>
          <w:szCs w:val="24"/>
        </w:rPr>
        <w:t>Eneida Hoxha</w:t>
      </w:r>
      <w:r w:rsidRPr="00384C05">
        <w:rPr>
          <w:rFonts w:ascii="Times New Roman" w:hAnsi="Times New Roman"/>
          <w:sz w:val="24"/>
          <w:szCs w:val="24"/>
        </w:rPr>
        <w:t xml:space="preserve">- </w:t>
      </w:r>
      <w:r>
        <w:rPr>
          <w:rFonts w:ascii="Times New Roman" w:hAnsi="Times New Roman"/>
          <w:sz w:val="24"/>
          <w:szCs w:val="24"/>
        </w:rPr>
        <w:t>anëtar</w:t>
      </w:r>
    </w:p>
    <w:p w14:paraId="78B81701" w14:textId="77777777" w:rsidR="001477D9" w:rsidRDefault="001477D9" w:rsidP="001477D9">
      <w:pPr>
        <w:numPr>
          <w:ilvl w:val="0"/>
          <w:numId w:val="4"/>
        </w:numPr>
        <w:spacing w:before="40" w:after="120" w:line="360" w:lineRule="auto"/>
        <w:ind w:left="1080" w:hanging="270"/>
        <w:rPr>
          <w:rFonts w:ascii="Times New Roman" w:hAnsi="Times New Roman"/>
          <w:sz w:val="24"/>
          <w:szCs w:val="24"/>
        </w:rPr>
      </w:pPr>
      <w:r>
        <w:rPr>
          <w:rFonts w:ascii="Times New Roman" w:hAnsi="Times New Roman"/>
          <w:sz w:val="24"/>
          <w:szCs w:val="24"/>
        </w:rPr>
        <w:t>Marjus Abedini - anëtar</w:t>
      </w:r>
    </w:p>
    <w:p w14:paraId="495785C3" w14:textId="77777777" w:rsidR="001477D9" w:rsidRDefault="001477D9" w:rsidP="001477D9">
      <w:pPr>
        <w:numPr>
          <w:ilvl w:val="0"/>
          <w:numId w:val="4"/>
        </w:numPr>
        <w:spacing w:before="40" w:after="120" w:line="360" w:lineRule="auto"/>
        <w:ind w:left="1080" w:hanging="270"/>
        <w:rPr>
          <w:rFonts w:ascii="Times New Roman" w:hAnsi="Times New Roman"/>
          <w:sz w:val="24"/>
          <w:szCs w:val="24"/>
        </w:rPr>
      </w:pPr>
      <w:r>
        <w:rPr>
          <w:rFonts w:ascii="Times New Roman" w:hAnsi="Times New Roman"/>
          <w:sz w:val="24"/>
          <w:szCs w:val="24"/>
        </w:rPr>
        <w:t xml:space="preserve">Eltjon </w:t>
      </w:r>
      <w:bookmarkStart w:id="178" w:name="_GoBack"/>
      <w:bookmarkEnd w:id="178"/>
      <w:r>
        <w:rPr>
          <w:rFonts w:ascii="Times New Roman" w:hAnsi="Times New Roman"/>
          <w:sz w:val="24"/>
          <w:szCs w:val="24"/>
        </w:rPr>
        <w:t>Hyska- anëtar</w:t>
      </w:r>
    </w:p>
    <w:p w14:paraId="3DB3622E" w14:textId="77777777" w:rsidR="001477D9" w:rsidRPr="003830D2" w:rsidRDefault="001477D9" w:rsidP="001477D9">
      <w:pPr>
        <w:numPr>
          <w:ilvl w:val="0"/>
          <w:numId w:val="4"/>
        </w:numPr>
        <w:spacing w:before="40" w:after="120" w:line="360" w:lineRule="auto"/>
        <w:ind w:left="1080" w:hanging="270"/>
        <w:rPr>
          <w:rFonts w:ascii="Times New Roman" w:hAnsi="Times New Roman"/>
          <w:sz w:val="24"/>
          <w:szCs w:val="24"/>
        </w:rPr>
      </w:pPr>
      <w:r>
        <w:rPr>
          <w:rFonts w:ascii="Times New Roman" w:hAnsi="Times New Roman"/>
          <w:sz w:val="24"/>
          <w:szCs w:val="24"/>
        </w:rPr>
        <w:t>Enirjeta Shehu- anëtar</w:t>
      </w:r>
    </w:p>
    <w:p w14:paraId="25CA5E79" w14:textId="77777777" w:rsidR="001477D9" w:rsidRPr="00384C05" w:rsidRDefault="001477D9" w:rsidP="001477D9">
      <w:pPr>
        <w:numPr>
          <w:ilvl w:val="0"/>
          <w:numId w:val="4"/>
        </w:numPr>
        <w:spacing w:after="120" w:line="360" w:lineRule="auto"/>
        <w:ind w:left="1080" w:hanging="270"/>
        <w:rPr>
          <w:rFonts w:ascii="Times New Roman" w:hAnsi="Times New Roman"/>
          <w:sz w:val="24"/>
          <w:szCs w:val="24"/>
        </w:rPr>
      </w:pPr>
      <w:r>
        <w:rPr>
          <w:rFonts w:ascii="Times New Roman" w:hAnsi="Times New Roman"/>
          <w:sz w:val="24"/>
          <w:szCs w:val="24"/>
        </w:rPr>
        <w:t>Ermir Hajdini</w:t>
      </w:r>
      <w:r w:rsidRPr="00384C05">
        <w:rPr>
          <w:rFonts w:ascii="Times New Roman" w:hAnsi="Times New Roman"/>
          <w:sz w:val="24"/>
          <w:szCs w:val="24"/>
        </w:rPr>
        <w:t xml:space="preserve">- </w:t>
      </w:r>
      <w:r>
        <w:rPr>
          <w:rFonts w:ascii="Times New Roman" w:hAnsi="Times New Roman"/>
          <w:sz w:val="24"/>
          <w:szCs w:val="24"/>
        </w:rPr>
        <w:t>anëtar</w:t>
      </w:r>
    </w:p>
    <w:p w14:paraId="5F9700AD" w14:textId="77777777" w:rsidR="001477D9" w:rsidRDefault="001477D9" w:rsidP="001477D9">
      <w:pPr>
        <w:numPr>
          <w:ilvl w:val="0"/>
          <w:numId w:val="4"/>
        </w:numPr>
        <w:spacing w:after="120" w:line="360" w:lineRule="auto"/>
        <w:ind w:left="1080" w:hanging="270"/>
        <w:rPr>
          <w:rFonts w:ascii="Times New Roman" w:hAnsi="Times New Roman"/>
          <w:sz w:val="24"/>
          <w:szCs w:val="24"/>
        </w:rPr>
      </w:pPr>
      <w:r>
        <w:rPr>
          <w:rFonts w:ascii="Times New Roman" w:hAnsi="Times New Roman"/>
          <w:sz w:val="24"/>
          <w:szCs w:val="24"/>
        </w:rPr>
        <w:t>Miranda Cepele</w:t>
      </w:r>
      <w:r w:rsidRPr="00384C05">
        <w:rPr>
          <w:rFonts w:ascii="Times New Roman" w:hAnsi="Times New Roman"/>
          <w:sz w:val="24"/>
          <w:szCs w:val="24"/>
        </w:rPr>
        <w:t xml:space="preserve">- </w:t>
      </w:r>
      <w:r>
        <w:rPr>
          <w:rFonts w:ascii="Times New Roman" w:hAnsi="Times New Roman"/>
          <w:sz w:val="24"/>
          <w:szCs w:val="24"/>
        </w:rPr>
        <w:t>anëtar</w:t>
      </w:r>
    </w:p>
    <w:p w14:paraId="28690EBC" w14:textId="4C9D917E" w:rsidR="002D5A66" w:rsidRPr="001477D9" w:rsidRDefault="001477D9" w:rsidP="002D5A66">
      <w:pPr>
        <w:numPr>
          <w:ilvl w:val="0"/>
          <w:numId w:val="4"/>
        </w:numPr>
        <w:spacing w:after="120" w:line="360" w:lineRule="auto"/>
        <w:ind w:left="1080" w:hanging="270"/>
        <w:rPr>
          <w:rFonts w:ascii="Times New Roman" w:hAnsi="Times New Roman"/>
          <w:sz w:val="24"/>
          <w:szCs w:val="24"/>
        </w:rPr>
      </w:pPr>
      <w:r>
        <w:rPr>
          <w:rFonts w:ascii="Times New Roman" w:hAnsi="Times New Roman"/>
          <w:sz w:val="24"/>
          <w:szCs w:val="24"/>
        </w:rPr>
        <w:t>Gezim Habilaj - anetar</w:t>
      </w:r>
    </w:p>
    <w:sectPr w:rsidR="002D5A66" w:rsidRPr="001477D9" w:rsidSect="009108C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FD7F3" w14:textId="77777777" w:rsidR="00152D62" w:rsidRDefault="00152D62" w:rsidP="00C77C3E">
      <w:pPr>
        <w:spacing w:after="0" w:line="240" w:lineRule="auto"/>
      </w:pPr>
      <w:r>
        <w:separator/>
      </w:r>
    </w:p>
  </w:endnote>
  <w:endnote w:type="continuationSeparator" w:id="0">
    <w:p w14:paraId="308A14F3" w14:textId="77777777" w:rsidR="00152D62" w:rsidRDefault="00152D62" w:rsidP="00C7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03888"/>
      <w:docPartObj>
        <w:docPartGallery w:val="Page Numbers (Bottom of Page)"/>
        <w:docPartUnique/>
      </w:docPartObj>
    </w:sdtPr>
    <w:sdtEndPr>
      <w:rPr>
        <w:noProof/>
      </w:rPr>
    </w:sdtEndPr>
    <w:sdtContent>
      <w:p w14:paraId="6E3ECECB" w14:textId="77777777" w:rsidR="003F56E6" w:rsidRDefault="003F56E6">
        <w:pPr>
          <w:pStyle w:val="Footer"/>
          <w:jc w:val="right"/>
        </w:pPr>
        <w:r>
          <w:fldChar w:fldCharType="begin"/>
        </w:r>
        <w:r>
          <w:instrText xml:space="preserve"> PAGE   \* MERGEFORMAT </w:instrText>
        </w:r>
        <w:r>
          <w:fldChar w:fldCharType="separate"/>
        </w:r>
        <w:r w:rsidR="00CE7B3C">
          <w:rPr>
            <w:noProof/>
          </w:rPr>
          <w:t>110</w:t>
        </w:r>
        <w:r>
          <w:rPr>
            <w:noProof/>
          </w:rPr>
          <w:fldChar w:fldCharType="end"/>
        </w:r>
      </w:p>
    </w:sdtContent>
  </w:sdt>
  <w:p w14:paraId="7A903F8C" w14:textId="77777777" w:rsidR="003F56E6" w:rsidRDefault="003F5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5F1D" w14:textId="77777777" w:rsidR="003F56E6" w:rsidRDefault="003F56E6">
    <w:pPr>
      <w:pStyle w:val="Footer"/>
      <w:jc w:val="right"/>
    </w:pPr>
  </w:p>
  <w:p w14:paraId="328CA09F" w14:textId="77777777" w:rsidR="003F56E6" w:rsidRDefault="003F5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42BFE" w14:textId="77777777" w:rsidR="00152D62" w:rsidRDefault="00152D62" w:rsidP="00C77C3E">
      <w:pPr>
        <w:spacing w:after="0" w:line="240" w:lineRule="auto"/>
      </w:pPr>
      <w:r>
        <w:separator/>
      </w:r>
    </w:p>
  </w:footnote>
  <w:footnote w:type="continuationSeparator" w:id="0">
    <w:p w14:paraId="3835C098" w14:textId="77777777" w:rsidR="00152D62" w:rsidRDefault="00152D62" w:rsidP="00C7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17D9"/>
    <w:multiLevelType w:val="hybridMultilevel"/>
    <w:tmpl w:val="17D842E6"/>
    <w:lvl w:ilvl="0" w:tplc="2244EA26">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72A73"/>
    <w:multiLevelType w:val="multilevel"/>
    <w:tmpl w:val="D2D26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18A6D5E"/>
    <w:multiLevelType w:val="hybridMultilevel"/>
    <w:tmpl w:val="FBD00F4A"/>
    <w:lvl w:ilvl="0" w:tplc="9B6267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1109C0"/>
    <w:multiLevelType w:val="hybridMultilevel"/>
    <w:tmpl w:val="AF503D12"/>
    <w:lvl w:ilvl="0" w:tplc="9B6267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7D"/>
    <w:rsid w:val="00021DF4"/>
    <w:rsid w:val="000513F1"/>
    <w:rsid w:val="000548FF"/>
    <w:rsid w:val="000E1989"/>
    <w:rsid w:val="001477D9"/>
    <w:rsid w:val="00152D62"/>
    <w:rsid w:val="00170952"/>
    <w:rsid w:val="001A4FED"/>
    <w:rsid w:val="001C64A5"/>
    <w:rsid w:val="001D773B"/>
    <w:rsid w:val="002504FC"/>
    <w:rsid w:val="00251F91"/>
    <w:rsid w:val="00267D56"/>
    <w:rsid w:val="002B6287"/>
    <w:rsid w:val="002D5A66"/>
    <w:rsid w:val="0031141E"/>
    <w:rsid w:val="00340BC2"/>
    <w:rsid w:val="00342003"/>
    <w:rsid w:val="00352337"/>
    <w:rsid w:val="00357FF2"/>
    <w:rsid w:val="0036288B"/>
    <w:rsid w:val="00390E80"/>
    <w:rsid w:val="00392C33"/>
    <w:rsid w:val="003B1800"/>
    <w:rsid w:val="003F56E6"/>
    <w:rsid w:val="004A0831"/>
    <w:rsid w:val="00523112"/>
    <w:rsid w:val="00544A82"/>
    <w:rsid w:val="005F2FD6"/>
    <w:rsid w:val="00665213"/>
    <w:rsid w:val="006A492E"/>
    <w:rsid w:val="006D4861"/>
    <w:rsid w:val="006D6EDE"/>
    <w:rsid w:val="00743BC5"/>
    <w:rsid w:val="00794B7E"/>
    <w:rsid w:val="00816327"/>
    <w:rsid w:val="008312BF"/>
    <w:rsid w:val="00844F5B"/>
    <w:rsid w:val="0088666A"/>
    <w:rsid w:val="00891963"/>
    <w:rsid w:val="008A3730"/>
    <w:rsid w:val="009108C2"/>
    <w:rsid w:val="0097193B"/>
    <w:rsid w:val="009C0924"/>
    <w:rsid w:val="009E16FC"/>
    <w:rsid w:val="00A22A23"/>
    <w:rsid w:val="00A26EA6"/>
    <w:rsid w:val="00A31255"/>
    <w:rsid w:val="00A7667D"/>
    <w:rsid w:val="00AB013F"/>
    <w:rsid w:val="00B02F5E"/>
    <w:rsid w:val="00B11F81"/>
    <w:rsid w:val="00B20AA2"/>
    <w:rsid w:val="00B2432C"/>
    <w:rsid w:val="00B40323"/>
    <w:rsid w:val="00B40DFA"/>
    <w:rsid w:val="00B4717F"/>
    <w:rsid w:val="00B91369"/>
    <w:rsid w:val="00BD347C"/>
    <w:rsid w:val="00BF20AD"/>
    <w:rsid w:val="00C35CE5"/>
    <w:rsid w:val="00C40A21"/>
    <w:rsid w:val="00C77C3E"/>
    <w:rsid w:val="00C97545"/>
    <w:rsid w:val="00CE7B3C"/>
    <w:rsid w:val="00D637FB"/>
    <w:rsid w:val="00E51AC7"/>
    <w:rsid w:val="00E646BE"/>
    <w:rsid w:val="00EA664E"/>
    <w:rsid w:val="00EB501B"/>
    <w:rsid w:val="00EB5B79"/>
    <w:rsid w:val="00EE2A93"/>
    <w:rsid w:val="00F20F1B"/>
    <w:rsid w:val="00F8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3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76"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A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5A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5A66"/>
    <w:pPr>
      <w:outlineLvl w:val="9"/>
    </w:pPr>
  </w:style>
  <w:style w:type="table" w:styleId="TableGrid">
    <w:name w:val="Table Grid"/>
    <w:basedOn w:val="TableNormal"/>
    <w:uiPriority w:val="39"/>
    <w:rsid w:val="0066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6652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D637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37FB"/>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EE2A93"/>
    <w:pPr>
      <w:spacing w:after="100"/>
    </w:pPr>
  </w:style>
  <w:style w:type="paragraph" w:styleId="TOC2">
    <w:name w:val="toc 2"/>
    <w:basedOn w:val="Normal"/>
    <w:next w:val="Normal"/>
    <w:autoRedefine/>
    <w:uiPriority w:val="39"/>
    <w:unhideWhenUsed/>
    <w:rsid w:val="00EE2A93"/>
    <w:pPr>
      <w:spacing w:after="100"/>
      <w:ind w:left="220"/>
    </w:pPr>
  </w:style>
  <w:style w:type="paragraph" w:styleId="TOC3">
    <w:name w:val="toc 3"/>
    <w:basedOn w:val="Normal"/>
    <w:next w:val="Normal"/>
    <w:autoRedefine/>
    <w:uiPriority w:val="39"/>
    <w:unhideWhenUsed/>
    <w:rsid w:val="00EE2A93"/>
    <w:pPr>
      <w:spacing w:after="100"/>
      <w:ind w:left="440"/>
    </w:pPr>
  </w:style>
  <w:style w:type="character" w:styleId="Hyperlink">
    <w:name w:val="Hyperlink"/>
    <w:basedOn w:val="DefaultParagraphFont"/>
    <w:uiPriority w:val="99"/>
    <w:unhideWhenUsed/>
    <w:rsid w:val="00EE2A93"/>
    <w:rPr>
      <w:color w:val="0563C1" w:themeColor="hyperlink"/>
      <w:u w:val="single"/>
    </w:rPr>
  </w:style>
  <w:style w:type="paragraph" w:styleId="Header">
    <w:name w:val="header"/>
    <w:basedOn w:val="Normal"/>
    <w:link w:val="HeaderChar"/>
    <w:uiPriority w:val="99"/>
    <w:unhideWhenUsed/>
    <w:rsid w:val="00C7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3E"/>
  </w:style>
  <w:style w:type="paragraph" w:styleId="Footer">
    <w:name w:val="footer"/>
    <w:basedOn w:val="Normal"/>
    <w:link w:val="FooterChar"/>
    <w:uiPriority w:val="99"/>
    <w:unhideWhenUsed/>
    <w:rsid w:val="00C7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3E"/>
  </w:style>
  <w:style w:type="paragraph" w:customStyle="1" w:styleId="Style1">
    <w:name w:val="Style1"/>
    <w:basedOn w:val="Heading1"/>
    <w:link w:val="Style1Char"/>
    <w:qFormat/>
    <w:rsid w:val="001C64A5"/>
    <w:pPr>
      <w:jc w:val="center"/>
    </w:pPr>
    <w:rPr>
      <w:color w:val="auto"/>
      <w:sz w:val="52"/>
      <w:szCs w:val="52"/>
    </w:rPr>
  </w:style>
  <w:style w:type="character" w:customStyle="1" w:styleId="Style1Char">
    <w:name w:val="Style1 Char"/>
    <w:basedOn w:val="Heading1Char"/>
    <w:link w:val="Style1"/>
    <w:rsid w:val="001C64A5"/>
    <w:rPr>
      <w:rFonts w:asciiTheme="majorHAnsi" w:eastAsiaTheme="majorEastAsia" w:hAnsiTheme="majorHAnsi" w:cstheme="majorBidi"/>
      <w:color w:val="2F5496" w:themeColor="accent1" w:themeShade="BF"/>
      <w:sz w:val="52"/>
      <w:szCs w:val="5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jc w:val="both"/>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sz w:val="20"/>
      <w:szCs w:val="20"/>
      <w:lang w:val="en-GB"/>
    </w:rPr>
  </w:style>
  <w:style w:type="character" w:customStyle="1" w:styleId="CommentTextChar">
    <w:name w:val="Comment Text Char"/>
    <w:basedOn w:val="DefaultParagraphFont"/>
    <w:link w:val="CommentText"/>
    <w:uiPriority w:val="99"/>
    <w:rPr>
      <w:sz w:val="20"/>
      <w:szCs w:val="20"/>
      <w:lang w:val="en-GB"/>
    </w:rPr>
  </w:style>
  <w:style w:type="table" w:customStyle="1" w:styleId="GridTable1LightAccent6">
    <w:name w:val="Grid Table 1 Light Accent 6"/>
    <w:basedOn w:val="TableNormal"/>
    <w:uiPriority w:val="46"/>
    <w:pPr>
      <w:spacing w:after="0" w:line="240" w:lineRule="auto"/>
    </w:pPr>
    <w:rPr>
      <w:sz w:val="24"/>
      <w:szCs w:val="24"/>
      <w:lang w:val="en-GB"/>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ofTables">
    <w:name w:val="List of Tables"/>
    <w:basedOn w:val="TableofFigures"/>
    <w:link w:val="ListofTablesChar"/>
    <w:autoRedefine/>
    <w:qFormat/>
    <w:pPr>
      <w:spacing w:line="240" w:lineRule="auto"/>
    </w:pPr>
    <w:rPr>
      <w:rFonts w:ascii="Times New Roman" w:eastAsiaTheme="minorEastAsia" w:hAnsi="Times New Roman" w:cs="Times New Roman"/>
      <w:i/>
      <w:iCs/>
      <w:lang w:val="sq-AL"/>
    </w:rPr>
  </w:style>
  <w:style w:type="character" w:customStyle="1" w:styleId="ListofTablesChar">
    <w:name w:val="List of Tables Char"/>
    <w:basedOn w:val="DefaultParagraphFont"/>
    <w:link w:val="ListofTables"/>
    <w:rPr>
      <w:rFonts w:ascii="Times New Roman" w:eastAsiaTheme="minorEastAsia" w:hAnsi="Times New Roman" w:cs="Times New Roman"/>
      <w:i/>
      <w:iCs/>
      <w:lang w:val="sq-AL"/>
    </w:rPr>
  </w:style>
  <w:style w:type="paragraph" w:styleId="TableofFigures">
    <w:name w:val="table of figures"/>
    <w:basedOn w:val="Normal"/>
    <w:next w:val="Normal"/>
    <w:uiPriority w:val="99"/>
    <w:semiHidden/>
    <w:unhideWhenUsed/>
    <w:pPr>
      <w:spacing w:after="0"/>
    </w:p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4">
    <w:name w:val="toc 4"/>
    <w:basedOn w:val="Normal"/>
    <w:next w:val="Normal"/>
    <w:autoRedefine/>
    <w:uiPriority w:val="39"/>
    <w:unhideWhenUsed/>
    <w:rsid w:val="00B91369"/>
    <w:pPr>
      <w:spacing w:after="100"/>
      <w:ind w:left="660"/>
    </w:pPr>
    <w:rPr>
      <w:rFonts w:eastAsiaTheme="minorEastAsia"/>
    </w:rPr>
  </w:style>
  <w:style w:type="paragraph" w:styleId="TOC5">
    <w:name w:val="toc 5"/>
    <w:basedOn w:val="Normal"/>
    <w:next w:val="Normal"/>
    <w:autoRedefine/>
    <w:uiPriority w:val="39"/>
    <w:unhideWhenUsed/>
    <w:rsid w:val="00B91369"/>
    <w:pPr>
      <w:spacing w:after="100"/>
      <w:ind w:left="880"/>
    </w:pPr>
    <w:rPr>
      <w:rFonts w:eastAsiaTheme="minorEastAsia"/>
    </w:rPr>
  </w:style>
  <w:style w:type="paragraph" w:styleId="TOC6">
    <w:name w:val="toc 6"/>
    <w:basedOn w:val="Normal"/>
    <w:next w:val="Normal"/>
    <w:autoRedefine/>
    <w:uiPriority w:val="39"/>
    <w:unhideWhenUsed/>
    <w:rsid w:val="00B91369"/>
    <w:pPr>
      <w:spacing w:after="100"/>
      <w:ind w:left="1100"/>
    </w:pPr>
    <w:rPr>
      <w:rFonts w:eastAsiaTheme="minorEastAsia"/>
    </w:rPr>
  </w:style>
  <w:style w:type="paragraph" w:styleId="TOC7">
    <w:name w:val="toc 7"/>
    <w:basedOn w:val="Normal"/>
    <w:next w:val="Normal"/>
    <w:autoRedefine/>
    <w:uiPriority w:val="39"/>
    <w:unhideWhenUsed/>
    <w:rsid w:val="00B91369"/>
    <w:pPr>
      <w:spacing w:after="100"/>
      <w:ind w:left="1320"/>
    </w:pPr>
    <w:rPr>
      <w:rFonts w:eastAsiaTheme="minorEastAsia"/>
    </w:rPr>
  </w:style>
  <w:style w:type="paragraph" w:styleId="TOC8">
    <w:name w:val="toc 8"/>
    <w:basedOn w:val="Normal"/>
    <w:next w:val="Normal"/>
    <w:autoRedefine/>
    <w:uiPriority w:val="39"/>
    <w:unhideWhenUsed/>
    <w:rsid w:val="00B91369"/>
    <w:pPr>
      <w:spacing w:after="100"/>
      <w:ind w:left="1540"/>
    </w:pPr>
    <w:rPr>
      <w:rFonts w:eastAsiaTheme="minorEastAsia"/>
    </w:rPr>
  </w:style>
  <w:style w:type="paragraph" w:styleId="TOC9">
    <w:name w:val="toc 9"/>
    <w:basedOn w:val="Normal"/>
    <w:next w:val="Normal"/>
    <w:autoRedefine/>
    <w:uiPriority w:val="39"/>
    <w:unhideWhenUsed/>
    <w:rsid w:val="00B91369"/>
    <w:pPr>
      <w:spacing w:after="100"/>
      <w:ind w:left="1760"/>
    </w:pPr>
    <w:rPr>
      <w:rFonts w:eastAsiaTheme="minorEastAsia"/>
    </w:rPr>
  </w:style>
  <w:style w:type="character" w:customStyle="1" w:styleId="UnresolvedMention">
    <w:name w:val="Unresolved Mention"/>
    <w:basedOn w:val="DefaultParagraphFont"/>
    <w:uiPriority w:val="99"/>
    <w:semiHidden/>
    <w:unhideWhenUsed/>
    <w:rsid w:val="00B913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3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76"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A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5A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5A66"/>
    <w:pPr>
      <w:outlineLvl w:val="9"/>
    </w:pPr>
  </w:style>
  <w:style w:type="table" w:styleId="TableGrid">
    <w:name w:val="Table Grid"/>
    <w:basedOn w:val="TableNormal"/>
    <w:uiPriority w:val="39"/>
    <w:rsid w:val="0066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6652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D637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37FB"/>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EE2A93"/>
    <w:pPr>
      <w:spacing w:after="100"/>
    </w:pPr>
  </w:style>
  <w:style w:type="paragraph" w:styleId="TOC2">
    <w:name w:val="toc 2"/>
    <w:basedOn w:val="Normal"/>
    <w:next w:val="Normal"/>
    <w:autoRedefine/>
    <w:uiPriority w:val="39"/>
    <w:unhideWhenUsed/>
    <w:rsid w:val="00EE2A93"/>
    <w:pPr>
      <w:spacing w:after="100"/>
      <w:ind w:left="220"/>
    </w:pPr>
  </w:style>
  <w:style w:type="paragraph" w:styleId="TOC3">
    <w:name w:val="toc 3"/>
    <w:basedOn w:val="Normal"/>
    <w:next w:val="Normal"/>
    <w:autoRedefine/>
    <w:uiPriority w:val="39"/>
    <w:unhideWhenUsed/>
    <w:rsid w:val="00EE2A93"/>
    <w:pPr>
      <w:spacing w:after="100"/>
      <w:ind w:left="440"/>
    </w:pPr>
  </w:style>
  <w:style w:type="character" w:styleId="Hyperlink">
    <w:name w:val="Hyperlink"/>
    <w:basedOn w:val="DefaultParagraphFont"/>
    <w:uiPriority w:val="99"/>
    <w:unhideWhenUsed/>
    <w:rsid w:val="00EE2A93"/>
    <w:rPr>
      <w:color w:val="0563C1" w:themeColor="hyperlink"/>
      <w:u w:val="single"/>
    </w:rPr>
  </w:style>
  <w:style w:type="paragraph" w:styleId="Header">
    <w:name w:val="header"/>
    <w:basedOn w:val="Normal"/>
    <w:link w:val="HeaderChar"/>
    <w:uiPriority w:val="99"/>
    <w:unhideWhenUsed/>
    <w:rsid w:val="00C7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3E"/>
  </w:style>
  <w:style w:type="paragraph" w:styleId="Footer">
    <w:name w:val="footer"/>
    <w:basedOn w:val="Normal"/>
    <w:link w:val="FooterChar"/>
    <w:uiPriority w:val="99"/>
    <w:unhideWhenUsed/>
    <w:rsid w:val="00C7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3E"/>
  </w:style>
  <w:style w:type="paragraph" w:customStyle="1" w:styleId="Style1">
    <w:name w:val="Style1"/>
    <w:basedOn w:val="Heading1"/>
    <w:link w:val="Style1Char"/>
    <w:qFormat/>
    <w:rsid w:val="001C64A5"/>
    <w:pPr>
      <w:jc w:val="center"/>
    </w:pPr>
    <w:rPr>
      <w:color w:val="auto"/>
      <w:sz w:val="52"/>
      <w:szCs w:val="52"/>
    </w:rPr>
  </w:style>
  <w:style w:type="character" w:customStyle="1" w:styleId="Style1Char">
    <w:name w:val="Style1 Char"/>
    <w:basedOn w:val="Heading1Char"/>
    <w:link w:val="Style1"/>
    <w:rsid w:val="001C64A5"/>
    <w:rPr>
      <w:rFonts w:asciiTheme="majorHAnsi" w:eastAsiaTheme="majorEastAsia" w:hAnsiTheme="majorHAnsi" w:cstheme="majorBidi"/>
      <w:color w:val="2F5496" w:themeColor="accent1" w:themeShade="BF"/>
      <w:sz w:val="52"/>
      <w:szCs w:val="5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jc w:val="both"/>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sz w:val="20"/>
      <w:szCs w:val="20"/>
      <w:lang w:val="en-GB"/>
    </w:rPr>
  </w:style>
  <w:style w:type="character" w:customStyle="1" w:styleId="CommentTextChar">
    <w:name w:val="Comment Text Char"/>
    <w:basedOn w:val="DefaultParagraphFont"/>
    <w:link w:val="CommentText"/>
    <w:uiPriority w:val="99"/>
    <w:rPr>
      <w:sz w:val="20"/>
      <w:szCs w:val="20"/>
      <w:lang w:val="en-GB"/>
    </w:rPr>
  </w:style>
  <w:style w:type="table" w:customStyle="1" w:styleId="GridTable1LightAccent6">
    <w:name w:val="Grid Table 1 Light Accent 6"/>
    <w:basedOn w:val="TableNormal"/>
    <w:uiPriority w:val="46"/>
    <w:pPr>
      <w:spacing w:after="0" w:line="240" w:lineRule="auto"/>
    </w:pPr>
    <w:rPr>
      <w:sz w:val="24"/>
      <w:szCs w:val="24"/>
      <w:lang w:val="en-GB"/>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ofTables">
    <w:name w:val="List of Tables"/>
    <w:basedOn w:val="TableofFigures"/>
    <w:link w:val="ListofTablesChar"/>
    <w:autoRedefine/>
    <w:qFormat/>
    <w:pPr>
      <w:spacing w:line="240" w:lineRule="auto"/>
    </w:pPr>
    <w:rPr>
      <w:rFonts w:ascii="Times New Roman" w:eastAsiaTheme="minorEastAsia" w:hAnsi="Times New Roman" w:cs="Times New Roman"/>
      <w:i/>
      <w:iCs/>
      <w:lang w:val="sq-AL"/>
    </w:rPr>
  </w:style>
  <w:style w:type="character" w:customStyle="1" w:styleId="ListofTablesChar">
    <w:name w:val="List of Tables Char"/>
    <w:basedOn w:val="DefaultParagraphFont"/>
    <w:link w:val="ListofTables"/>
    <w:rPr>
      <w:rFonts w:ascii="Times New Roman" w:eastAsiaTheme="minorEastAsia" w:hAnsi="Times New Roman" w:cs="Times New Roman"/>
      <w:i/>
      <w:iCs/>
      <w:lang w:val="sq-AL"/>
    </w:rPr>
  </w:style>
  <w:style w:type="paragraph" w:styleId="TableofFigures">
    <w:name w:val="table of figures"/>
    <w:basedOn w:val="Normal"/>
    <w:next w:val="Normal"/>
    <w:uiPriority w:val="99"/>
    <w:semiHidden/>
    <w:unhideWhenUsed/>
    <w:pPr>
      <w:spacing w:after="0"/>
    </w:p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4">
    <w:name w:val="toc 4"/>
    <w:basedOn w:val="Normal"/>
    <w:next w:val="Normal"/>
    <w:autoRedefine/>
    <w:uiPriority w:val="39"/>
    <w:unhideWhenUsed/>
    <w:rsid w:val="00B91369"/>
    <w:pPr>
      <w:spacing w:after="100"/>
      <w:ind w:left="660"/>
    </w:pPr>
    <w:rPr>
      <w:rFonts w:eastAsiaTheme="minorEastAsia"/>
    </w:rPr>
  </w:style>
  <w:style w:type="paragraph" w:styleId="TOC5">
    <w:name w:val="toc 5"/>
    <w:basedOn w:val="Normal"/>
    <w:next w:val="Normal"/>
    <w:autoRedefine/>
    <w:uiPriority w:val="39"/>
    <w:unhideWhenUsed/>
    <w:rsid w:val="00B91369"/>
    <w:pPr>
      <w:spacing w:after="100"/>
      <w:ind w:left="880"/>
    </w:pPr>
    <w:rPr>
      <w:rFonts w:eastAsiaTheme="minorEastAsia"/>
    </w:rPr>
  </w:style>
  <w:style w:type="paragraph" w:styleId="TOC6">
    <w:name w:val="toc 6"/>
    <w:basedOn w:val="Normal"/>
    <w:next w:val="Normal"/>
    <w:autoRedefine/>
    <w:uiPriority w:val="39"/>
    <w:unhideWhenUsed/>
    <w:rsid w:val="00B91369"/>
    <w:pPr>
      <w:spacing w:after="100"/>
      <w:ind w:left="1100"/>
    </w:pPr>
    <w:rPr>
      <w:rFonts w:eastAsiaTheme="minorEastAsia"/>
    </w:rPr>
  </w:style>
  <w:style w:type="paragraph" w:styleId="TOC7">
    <w:name w:val="toc 7"/>
    <w:basedOn w:val="Normal"/>
    <w:next w:val="Normal"/>
    <w:autoRedefine/>
    <w:uiPriority w:val="39"/>
    <w:unhideWhenUsed/>
    <w:rsid w:val="00B91369"/>
    <w:pPr>
      <w:spacing w:after="100"/>
      <w:ind w:left="1320"/>
    </w:pPr>
    <w:rPr>
      <w:rFonts w:eastAsiaTheme="minorEastAsia"/>
    </w:rPr>
  </w:style>
  <w:style w:type="paragraph" w:styleId="TOC8">
    <w:name w:val="toc 8"/>
    <w:basedOn w:val="Normal"/>
    <w:next w:val="Normal"/>
    <w:autoRedefine/>
    <w:uiPriority w:val="39"/>
    <w:unhideWhenUsed/>
    <w:rsid w:val="00B91369"/>
    <w:pPr>
      <w:spacing w:after="100"/>
      <w:ind w:left="1540"/>
    </w:pPr>
    <w:rPr>
      <w:rFonts w:eastAsiaTheme="minorEastAsia"/>
    </w:rPr>
  </w:style>
  <w:style w:type="paragraph" w:styleId="TOC9">
    <w:name w:val="toc 9"/>
    <w:basedOn w:val="Normal"/>
    <w:next w:val="Normal"/>
    <w:autoRedefine/>
    <w:uiPriority w:val="39"/>
    <w:unhideWhenUsed/>
    <w:rsid w:val="00B91369"/>
    <w:pPr>
      <w:spacing w:after="100"/>
      <w:ind w:left="1760"/>
    </w:pPr>
    <w:rPr>
      <w:rFonts w:eastAsiaTheme="minorEastAsia"/>
    </w:rPr>
  </w:style>
  <w:style w:type="character" w:customStyle="1" w:styleId="UnresolvedMention">
    <w:name w:val="Unresolved Mention"/>
    <w:basedOn w:val="DefaultParagraphFont"/>
    <w:uiPriority w:val="99"/>
    <w:semiHidden/>
    <w:unhideWhenUsed/>
    <w:rsid w:val="00B91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 2020</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34C6-4D9E-8102-E3FED978BCBC}"/>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34C6-4D9E-8102-E3FED978BCBC}"/>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34C6-4D9E-8102-E3FED978BCBC}"/>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34C6-4D9E-8102-E3FED978BCBC}"/>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A,Te adhura nga burimet e veta</c:v>
                </c:pt>
                <c:pt idx="1">
                  <c:v>B,TË ARDHURA NGA BUXHETI QENDROR</c:v>
                </c:pt>
                <c:pt idx="2">
                  <c:v>C,HUAMARRJA</c:v>
                </c:pt>
                <c:pt idx="3">
                  <c:v>D,TRASHËGIMI NGA VITI I SHKUAR</c:v>
                </c:pt>
              </c:strCache>
            </c:strRef>
          </c:cat>
          <c:val>
            <c:numRef>
              <c:f>Sheet1!$B$2:$B$4</c:f>
              <c:numCache>
                <c:formatCode>General</c:formatCode>
                <c:ptCount val="4"/>
                <c:pt idx="0">
                  <c:v>237681</c:v>
                </c:pt>
                <c:pt idx="1">
                  <c:v>635574</c:v>
                </c:pt>
                <c:pt idx="2">
                  <c:v>0</c:v>
                </c:pt>
                <c:pt idx="3">
                  <c:v>15582</c:v>
                </c:pt>
              </c:numCache>
            </c:numRef>
          </c:val>
          <c:extLst xmlns:c16r2="http://schemas.microsoft.com/office/drawing/2015/06/chart">
            <c:ext xmlns:c16="http://schemas.microsoft.com/office/drawing/2014/chart" uri="{C3380CC4-5D6E-409C-BE32-E72D297353CC}">
              <c16:uniqueId val="{00000008-34C6-4D9E-8102-E3FED978BCBC}"/>
            </c:ext>
          </c:extLst>
        </c:ser>
        <c:dLbls>
          <c:showLegendKey val="0"/>
          <c:showVal val="0"/>
          <c:showCatName val="0"/>
          <c:showSerName val="0"/>
          <c:showPercent val="0"/>
          <c:showBubbleSize val="0"/>
          <c:showLeaderLines val="1"/>
        </c:dLbls>
        <c:firstSliceAng val="0"/>
      </c:pieChart>
    </c:plotArea>
    <c:legend>
      <c:legendPos val="l"/>
      <c:layout>
        <c:manualLayout>
          <c:xMode val="edge"/>
          <c:yMode val="edge"/>
          <c:x val="3.125E-2"/>
          <c:y val="6.9561109209174937E-2"/>
          <c:w val="0.39583333333333331"/>
          <c:h val="0.84928357868309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3F6F-450B-B4AE-CB1ECFB41062}"/>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3F6F-450B-B4AE-CB1ECFB41062}"/>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3F6F-450B-B4AE-CB1ECFB41062}"/>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3F6F-450B-B4AE-CB1ECFB41062}"/>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113921</c:v>
                </c:pt>
                <c:pt idx="1">
                  <c:v>58393</c:v>
                </c:pt>
                <c:pt idx="2">
                  <c:v>29453</c:v>
                </c:pt>
                <c:pt idx="3">
                  <c:v>35914</c:v>
                </c:pt>
              </c:numCache>
            </c:numRef>
          </c:val>
          <c:extLst xmlns:c16r2="http://schemas.microsoft.com/office/drawing/2015/06/chart">
            <c:ext xmlns:c16="http://schemas.microsoft.com/office/drawing/2014/chart" uri="{C3380CC4-5D6E-409C-BE32-E72D297353CC}">
              <c16:uniqueId val="{00000008-3F6F-450B-B4AE-CB1ECFB4106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10B7-40AF-B5AE-4A1CBB421265}"/>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10B7-40AF-B5AE-4A1CBB421265}"/>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10B7-40AF-B5AE-4A1CBB421265}"/>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10B7-40AF-B5AE-4A1CBB421265}"/>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137675</c:v>
                </c:pt>
                <c:pt idx="1">
                  <c:v>53891</c:v>
                </c:pt>
                <c:pt idx="2">
                  <c:v>76977</c:v>
                </c:pt>
                <c:pt idx="3">
                  <c:v>3493</c:v>
                </c:pt>
              </c:numCache>
            </c:numRef>
          </c:val>
          <c:extLst xmlns:c16r2="http://schemas.microsoft.com/office/drawing/2015/06/chart">
            <c:ext xmlns:c16="http://schemas.microsoft.com/office/drawing/2014/chart" uri="{C3380CC4-5D6E-409C-BE32-E72D297353CC}">
              <c16:uniqueId val="{00000008-10B7-40AF-B5AE-4A1CBB421265}"/>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436E-4C73-BF95-47646D88EAD7}"/>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436E-4C73-BF95-47646D88EAD7}"/>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436E-4C73-BF95-47646D88EAD7}"/>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436E-4C73-BF95-47646D88EAD7}"/>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143368</c:v>
                </c:pt>
                <c:pt idx="1">
                  <c:v>71600</c:v>
                </c:pt>
                <c:pt idx="2">
                  <c:v>148876</c:v>
                </c:pt>
                <c:pt idx="3">
                  <c:v>59706</c:v>
                </c:pt>
              </c:numCache>
            </c:numRef>
          </c:val>
          <c:extLst xmlns:c16r2="http://schemas.microsoft.com/office/drawing/2015/06/chart">
            <c:ext xmlns:c16="http://schemas.microsoft.com/office/drawing/2014/chart" uri="{C3380CC4-5D6E-409C-BE32-E72D297353CC}">
              <c16:uniqueId val="{00000008-436E-4C73-BF95-47646D88EAD7}"/>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8285-409A-AF8F-B2CDBBD49191}"/>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8285-409A-AF8F-B2CDBBD49191}"/>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8285-409A-AF8F-B2CDBBD49191}"/>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8285-409A-AF8F-B2CDBBD49191}"/>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143368</c:v>
                </c:pt>
                <c:pt idx="1">
                  <c:v>71600</c:v>
                </c:pt>
                <c:pt idx="2">
                  <c:v>148876</c:v>
                </c:pt>
                <c:pt idx="3">
                  <c:v>72697</c:v>
                </c:pt>
              </c:numCache>
            </c:numRef>
          </c:val>
          <c:extLst xmlns:c16r2="http://schemas.microsoft.com/office/drawing/2015/06/chart">
            <c:ext xmlns:c16="http://schemas.microsoft.com/office/drawing/2014/chart" uri="{C3380CC4-5D6E-409C-BE32-E72D297353CC}">
              <c16:uniqueId val="{00000008-8285-409A-AF8F-B2CDBBD49191}"/>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2023</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6BCD-4906-A41A-BEFF9B655673}"/>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6BCD-4906-A41A-BEFF9B655673}"/>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6BCD-4906-A41A-BEFF9B655673}"/>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6BCD-4906-A41A-BEFF9B655673}"/>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164101</c:v>
                </c:pt>
                <c:pt idx="1">
                  <c:v>76600</c:v>
                </c:pt>
                <c:pt idx="2">
                  <c:v>135268</c:v>
                </c:pt>
                <c:pt idx="3">
                  <c:v>989</c:v>
                </c:pt>
              </c:numCache>
            </c:numRef>
          </c:val>
          <c:extLst xmlns:c16r2="http://schemas.microsoft.com/office/drawing/2015/06/chart">
            <c:ext xmlns:c16="http://schemas.microsoft.com/office/drawing/2014/chart" uri="{C3380CC4-5D6E-409C-BE32-E72D297353CC}">
              <c16:uniqueId val="{00000008-6BCD-4906-A41A-BEFF9B655673}"/>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2024</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746C-42AC-940D-640FA03D8BE1}"/>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746C-42AC-940D-640FA03D8BE1}"/>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746C-42AC-940D-640FA03D8BE1}"/>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746C-42AC-940D-640FA03D8BE1}"/>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164101</c:v>
                </c:pt>
                <c:pt idx="1">
                  <c:v>76600</c:v>
                </c:pt>
                <c:pt idx="2">
                  <c:v>135268</c:v>
                </c:pt>
                <c:pt idx="3">
                  <c:v>989</c:v>
                </c:pt>
              </c:numCache>
            </c:numRef>
          </c:val>
          <c:extLst xmlns:c16r2="http://schemas.microsoft.com/office/drawing/2015/06/chart">
            <c:ext xmlns:c16="http://schemas.microsoft.com/office/drawing/2014/chart" uri="{C3380CC4-5D6E-409C-BE32-E72D297353CC}">
              <c16:uniqueId val="{00000008-746C-42AC-940D-640FA03D8BE1}"/>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2025</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EF46-42D4-ABC9-D87E4283DDE2}"/>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EF46-42D4-ABC9-D87E4283DDE2}"/>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EF46-42D4-ABC9-D87E4283DDE2}"/>
              </c:ext>
            </c:extLst>
          </c:dPt>
          <c:dPt>
            <c:idx val="3"/>
            <c:bubble3D val="0"/>
            <c:spPr>
              <a:solidFill>
                <a:srgbClr val="9E480E"/>
              </a:solidFill>
              <a:ln>
                <a:solidFill>
                  <a:srgbClr val="FFFFFF"/>
                </a:solidFill>
              </a:ln>
              <a:effectLst/>
            </c:spPr>
            <c:extLst xmlns:c16r2="http://schemas.microsoft.com/office/drawing/2015/06/chart">
              <c:ext xmlns:c16="http://schemas.microsoft.com/office/drawing/2014/chart" uri="{C3380CC4-5D6E-409C-BE32-E72D297353CC}">
                <c16:uniqueId val="{00000007-EF46-42D4-ABC9-D87E4283DDE2}"/>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164101</c:v>
                </c:pt>
                <c:pt idx="1">
                  <c:v>76600</c:v>
                </c:pt>
                <c:pt idx="2">
                  <c:v>135268</c:v>
                </c:pt>
                <c:pt idx="3">
                  <c:v>989</c:v>
                </c:pt>
              </c:numCache>
            </c:numRef>
          </c:val>
          <c:extLst xmlns:c16r2="http://schemas.microsoft.com/office/drawing/2015/06/chart">
            <c:ext xmlns:c16="http://schemas.microsoft.com/office/drawing/2014/chart" uri="{C3380CC4-5D6E-409C-BE32-E72D297353CC}">
              <c16:uniqueId val="{00000008-EF46-42D4-ABC9-D87E4283DDE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A.1,Të ardhura nga taksat lokale</c:v>
                </c:pt>
              </c:strCache>
            </c:strRef>
          </c:tx>
          <c:spPr>
            <a:ln w="28575" cap="rnd">
              <a:solidFill>
                <a:srgbClr val="5B9BD5"/>
              </a:solidFill>
              <a:round/>
            </a:ln>
            <a:effectLst/>
          </c:spPr>
          <c:marker>
            <c:symbol val="none"/>
          </c:marker>
          <c:cat>
            <c:strRef>
              <c:f>Sheet1!$A$2:$A$7</c:f>
              <c:strCache>
                <c:ptCount val="7"/>
                <c:pt idx="0">
                  <c:v>Fakti 2020</c:v>
                </c:pt>
                <c:pt idx="1">
                  <c:v>Fakti 2021</c:v>
                </c:pt>
                <c:pt idx="2">
                  <c:v>Buxh Fillestar 2022</c:v>
                </c:pt>
                <c:pt idx="3">
                  <c:v>Pritshmi 2022</c:v>
                </c:pt>
                <c:pt idx="4">
                  <c:v>Parashikimi 2023</c:v>
                </c:pt>
                <c:pt idx="5">
                  <c:v>Parashikimi 2024</c:v>
                </c:pt>
                <c:pt idx="6">
                  <c:v>Parashikimi 2025</c:v>
                </c:pt>
              </c:strCache>
            </c:strRef>
          </c:cat>
          <c:val>
            <c:numRef>
              <c:f>Sheet1!$B$1:$B$6</c:f>
              <c:numCache>
                <c:formatCode>General</c:formatCode>
                <c:ptCount val="7"/>
                <c:pt idx="0">
                  <c:v>113921</c:v>
                </c:pt>
                <c:pt idx="1">
                  <c:v>137675</c:v>
                </c:pt>
                <c:pt idx="2">
                  <c:v>143368</c:v>
                </c:pt>
                <c:pt idx="3">
                  <c:v>143368</c:v>
                </c:pt>
                <c:pt idx="4">
                  <c:v>164101</c:v>
                </c:pt>
                <c:pt idx="5">
                  <c:v>164101</c:v>
                </c:pt>
                <c:pt idx="6">
                  <c:v>164101</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1"/>
          <c:order val="1"/>
          <c:tx>
            <c:strRef>
              <c:f>Sheet1!$C$1</c:f>
              <c:strCache>
                <c:ptCount val="1"/>
                <c:pt idx="0">
                  <c:v>A.2,Të ardhura nga taksat e ndara</c:v>
                </c:pt>
              </c:strCache>
            </c:strRef>
          </c:tx>
          <c:spPr>
            <a:ln w="28575" cap="rnd">
              <a:solidFill>
                <a:srgbClr val="ED7D31"/>
              </a:solidFill>
              <a:round/>
            </a:ln>
            <a:effectLst/>
          </c:spPr>
          <c:marker>
            <c:symbol val="none"/>
          </c:marker>
          <c:cat>
            <c:strRef>
              <c:f>Sheet1!$A$2:$A$7</c:f>
              <c:strCache>
                <c:ptCount val="14"/>
                <c:pt idx="7">
                  <c:v>Fakti 2020</c:v>
                </c:pt>
                <c:pt idx="8">
                  <c:v>Fakti 2021</c:v>
                </c:pt>
                <c:pt idx="9">
                  <c:v>Buxh Fillestar 2022</c:v>
                </c:pt>
                <c:pt idx="10">
                  <c:v>Pritshmi 2022</c:v>
                </c:pt>
                <c:pt idx="11">
                  <c:v>Parashikimi 2023</c:v>
                </c:pt>
                <c:pt idx="12">
                  <c:v>Parashikimi 2024</c:v>
                </c:pt>
                <c:pt idx="13">
                  <c:v>Parashikimi 2025</c:v>
                </c:pt>
              </c:strCache>
            </c:strRef>
          </c:cat>
          <c:val>
            <c:numRef>
              <c:f>Sheet1!$C$1:$C$6</c:f>
              <c:numCache>
                <c:formatCode>General</c:formatCode>
                <c:ptCount val="7"/>
                <c:pt idx="0">
                  <c:v>58393</c:v>
                </c:pt>
                <c:pt idx="1">
                  <c:v>53891</c:v>
                </c:pt>
                <c:pt idx="2">
                  <c:v>71600</c:v>
                </c:pt>
                <c:pt idx="3">
                  <c:v>71600</c:v>
                </c:pt>
                <c:pt idx="4">
                  <c:v>76600</c:v>
                </c:pt>
                <c:pt idx="5">
                  <c:v>76600</c:v>
                </c:pt>
                <c:pt idx="6">
                  <c:v>76600</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2"/>
          <c:order val="2"/>
          <c:tx>
            <c:strRef>
              <c:f>Sheet1!$D$1</c:f>
              <c:strCache>
                <c:ptCount val="1"/>
                <c:pt idx="0">
                  <c:v>A.3,Të ardhura nga tarifa vendore</c:v>
                </c:pt>
              </c:strCache>
            </c:strRef>
          </c:tx>
          <c:spPr>
            <a:ln w="28575" cap="rnd">
              <a:solidFill>
                <a:srgbClr val="6F4E7C"/>
              </a:solidFill>
              <a:round/>
            </a:ln>
            <a:effectLst/>
          </c:spPr>
          <c:marker>
            <c:symbol val="none"/>
          </c:marker>
          <c:cat>
            <c:strRef>
              <c:f>Sheet1!$A$2:$A$7</c:f>
              <c:strCache>
                <c:ptCount val="21"/>
                <c:pt idx="14">
                  <c:v>Fakti 2020</c:v>
                </c:pt>
                <c:pt idx="15">
                  <c:v>Fakti 2021</c:v>
                </c:pt>
                <c:pt idx="16">
                  <c:v>Buxh Fillestar 2022</c:v>
                </c:pt>
                <c:pt idx="17">
                  <c:v>Pritshmi 2022</c:v>
                </c:pt>
                <c:pt idx="18">
                  <c:v>Parashikimi 2023</c:v>
                </c:pt>
                <c:pt idx="19">
                  <c:v>Parashikimi 2024</c:v>
                </c:pt>
                <c:pt idx="20">
                  <c:v>Parashikimi 2025</c:v>
                </c:pt>
              </c:strCache>
            </c:strRef>
          </c:cat>
          <c:val>
            <c:numRef>
              <c:f>Sheet1!$D$1:$D$6</c:f>
              <c:numCache>
                <c:formatCode>General</c:formatCode>
                <c:ptCount val="7"/>
                <c:pt idx="0">
                  <c:v>29453</c:v>
                </c:pt>
                <c:pt idx="1">
                  <c:v>76977</c:v>
                </c:pt>
                <c:pt idx="2">
                  <c:v>148876</c:v>
                </c:pt>
                <c:pt idx="3">
                  <c:v>148876</c:v>
                </c:pt>
                <c:pt idx="4">
                  <c:v>135268</c:v>
                </c:pt>
                <c:pt idx="5">
                  <c:v>135268</c:v>
                </c:pt>
                <c:pt idx="6">
                  <c:v>135268</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3"/>
          <c:order val="3"/>
          <c:tx>
            <c:strRef>
              <c:f>Sheet1!$E$1</c:f>
              <c:strCache>
                <c:ptCount val="1"/>
                <c:pt idx="0">
                  <c:v>A.4,Të ardhurat e tjera</c:v>
                </c:pt>
              </c:strCache>
            </c:strRef>
          </c:tx>
          <c:spPr>
            <a:ln w="28575" cap="rnd">
              <a:solidFill>
                <a:srgbClr val="A5A5A5"/>
              </a:solidFill>
              <a:round/>
            </a:ln>
            <a:effectLst/>
          </c:spPr>
          <c:marker>
            <c:symbol val="none"/>
          </c:marker>
          <c:cat>
            <c:strRef>
              <c:f>Sheet1!$A$2:$A$7</c:f>
              <c:strCache>
                <c:ptCount val="28"/>
                <c:pt idx="21">
                  <c:v>Fakti 2020</c:v>
                </c:pt>
                <c:pt idx="22">
                  <c:v>Fakti 2021</c:v>
                </c:pt>
                <c:pt idx="23">
                  <c:v>Buxh Fillestar 2022</c:v>
                </c:pt>
                <c:pt idx="24">
                  <c:v>Pritshmi 2022</c:v>
                </c:pt>
                <c:pt idx="25">
                  <c:v>Parashikimi 2023</c:v>
                </c:pt>
                <c:pt idx="26">
                  <c:v>Parashikimi 2024</c:v>
                </c:pt>
                <c:pt idx="27">
                  <c:v>Parashikimi 2025</c:v>
                </c:pt>
              </c:strCache>
            </c:strRef>
          </c:cat>
          <c:val>
            <c:numRef>
              <c:f>Sheet1!$E$1:$E$6</c:f>
              <c:numCache>
                <c:formatCode>General</c:formatCode>
                <c:ptCount val="7"/>
                <c:pt idx="0">
                  <c:v>35914</c:v>
                </c:pt>
                <c:pt idx="1">
                  <c:v>3493</c:v>
                </c:pt>
                <c:pt idx="2">
                  <c:v>59706</c:v>
                </c:pt>
                <c:pt idx="3">
                  <c:v>72697</c:v>
                </c:pt>
                <c:pt idx="4">
                  <c:v>989</c:v>
                </c:pt>
                <c:pt idx="5">
                  <c:v>989</c:v>
                </c:pt>
                <c:pt idx="6">
                  <c:v>989</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marker val="1"/>
        <c:smooth val="0"/>
        <c:axId val="156221824"/>
        <c:axId val="156223360"/>
      </c:lineChart>
      <c:catAx>
        <c:axId val="15622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223360"/>
        <c:crosses val="autoZero"/>
        <c:auto val="1"/>
        <c:lblAlgn val="ctr"/>
        <c:lblOffset val="100"/>
        <c:noMultiLvlLbl val="0"/>
      </c:catAx>
      <c:valAx>
        <c:axId val="15622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221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barChart>
        <c:barDir val="col"/>
        <c:grouping val="clustered"/>
        <c:varyColors val="0"/>
        <c:ser>
          <c:idx val="0"/>
          <c:order val="0"/>
          <c:tx>
            <c:strRef>
              <c:f>Sheet1!$B$1</c:f>
              <c:strCache>
                <c:ptCount val="1"/>
              </c:strCache>
            </c:strRef>
          </c:tx>
          <c:spPr>
            <a:solidFill>
              <a:srgbClr val="5B9BD5"/>
            </a:solidFill>
            <a:ln>
              <a:solidFill>
                <a:srgbClr val="FFFFFF"/>
              </a:solidFill>
            </a:ln>
            <a:effectLst/>
          </c:spPr>
          <c:invertIfNegative val="0"/>
          <c:cat>
            <c:strRef>
              <c:f>Sheet1!$A$2:$A$5</c:f>
              <c:strCache>
                <c:ptCount val="7"/>
                <c:pt idx="0">
                  <c:v>Fakti 2020</c:v>
                </c:pt>
                <c:pt idx="1">
                  <c:v>Fakti 2021</c:v>
                </c:pt>
                <c:pt idx="2">
                  <c:v>Buxh Fillestar 2022</c:v>
                </c:pt>
                <c:pt idx="3">
                  <c:v>Pritshmi 2022</c:v>
                </c:pt>
                <c:pt idx="4">
                  <c:v>Plani 2023</c:v>
                </c:pt>
                <c:pt idx="5">
                  <c:v>Plani 2024</c:v>
                </c:pt>
                <c:pt idx="6">
                  <c:v>Plani 2025</c:v>
                </c:pt>
              </c:strCache>
            </c:strRef>
          </c:cat>
          <c:val>
            <c:numRef>
              <c:f>Sheet1!$B$2:$B$5</c:f>
              <c:numCache>
                <c:formatCode>General</c:formatCode>
                <c:ptCount val="7"/>
                <c:pt idx="0">
                  <c:v>635574</c:v>
                </c:pt>
                <c:pt idx="1">
                  <c:v>457879</c:v>
                </c:pt>
                <c:pt idx="2">
                  <c:v>336530</c:v>
                </c:pt>
                <c:pt idx="3">
                  <c:v>395155</c:v>
                </c:pt>
                <c:pt idx="4">
                  <c:v>396005</c:v>
                </c:pt>
                <c:pt idx="5">
                  <c:v>495292</c:v>
                </c:pt>
                <c:pt idx="6">
                  <c:v>363559</c:v>
                </c:pt>
              </c:numCache>
            </c:numRef>
          </c:val>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3C62-407C-9563-058FFB036A79}"/>
            </c:ext>
          </c:extLst>
        </c:ser>
        <c:dLbls>
          <c:showLegendKey val="0"/>
          <c:showVal val="0"/>
          <c:showCatName val="0"/>
          <c:showSerName val="0"/>
          <c:showPercent val="0"/>
          <c:showBubbleSize val="0"/>
        </c:dLbls>
        <c:gapWidth val="219"/>
        <c:overlap val="-27"/>
        <c:axId val="156235648"/>
        <c:axId val="156237184"/>
      </c:barChart>
      <c:catAx>
        <c:axId val="15623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237184"/>
        <c:crosses val="autoZero"/>
        <c:auto val="1"/>
        <c:lblAlgn val="ctr"/>
        <c:lblOffset val="100"/>
        <c:noMultiLvlLbl val="0"/>
      </c:catAx>
      <c:valAx>
        <c:axId val="15623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23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2AB8-47E2-8004-73CF5EF170E4}"/>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2AB8-47E2-8004-73CF5EF170E4}"/>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2AB8-47E2-8004-73CF5EF170E4}"/>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109778</c:v>
                </c:pt>
                <c:pt idx="1">
                  <c:v>468576</c:v>
                </c:pt>
                <c:pt idx="2">
                  <c:v>57220</c:v>
                </c:pt>
              </c:numCache>
            </c:numRef>
          </c:val>
          <c:extLst xmlns:c16r2="http://schemas.microsoft.com/office/drawing/2015/06/chart">
            <c:ext xmlns:c16="http://schemas.microsoft.com/office/drawing/2014/chart" uri="{C3380CC4-5D6E-409C-BE32-E72D297353CC}">
              <c16:uniqueId val="{00000006-2AB8-47E2-8004-73CF5EF170E4}"/>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1A40-4A88-BF00-E88E54AD5836}"/>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1A40-4A88-BF00-E88E54AD5836}"/>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1A40-4A88-BF00-E88E54AD5836}"/>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1A40-4A88-BF00-E88E54AD5836}"/>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A,Te adhura nga burimet e veta</c:v>
                </c:pt>
                <c:pt idx="1">
                  <c:v>B,TË ARDHURA NGA BUXHETI QENDROR</c:v>
                </c:pt>
                <c:pt idx="2">
                  <c:v>C,HUAMARRJA</c:v>
                </c:pt>
                <c:pt idx="3">
                  <c:v>D,TRASHËGIMI NGA VITI I SHKUAR</c:v>
                </c:pt>
              </c:strCache>
            </c:strRef>
          </c:cat>
          <c:val>
            <c:numRef>
              <c:f>Sheet1!$B$2:$B$4</c:f>
              <c:numCache>
                <c:formatCode>General</c:formatCode>
                <c:ptCount val="4"/>
                <c:pt idx="0">
                  <c:v>272036</c:v>
                </c:pt>
                <c:pt idx="1">
                  <c:v>457879</c:v>
                </c:pt>
                <c:pt idx="2">
                  <c:v>0</c:v>
                </c:pt>
                <c:pt idx="3">
                  <c:v>41872</c:v>
                </c:pt>
              </c:numCache>
            </c:numRef>
          </c:val>
          <c:extLst xmlns:c16r2="http://schemas.microsoft.com/office/drawing/2015/06/chart">
            <c:ext xmlns:c16="http://schemas.microsoft.com/office/drawing/2014/chart" uri="{C3380CC4-5D6E-409C-BE32-E72D297353CC}">
              <c16:uniqueId val="{00000008-1A40-4A88-BF00-E88E54AD5836}"/>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Fakti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A7D4-4D10-B805-8805EBB5AF56}"/>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A7D4-4D10-B805-8805EBB5AF56}"/>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A7D4-4D10-B805-8805EBB5AF56}"/>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111973</c:v>
                </c:pt>
                <c:pt idx="1">
                  <c:v>271107</c:v>
                </c:pt>
                <c:pt idx="2">
                  <c:v>74799</c:v>
                </c:pt>
              </c:numCache>
            </c:numRef>
          </c:val>
          <c:extLst xmlns:c16r2="http://schemas.microsoft.com/office/drawing/2015/06/chart">
            <c:ext xmlns:c16="http://schemas.microsoft.com/office/drawing/2014/chart" uri="{C3380CC4-5D6E-409C-BE32-E72D297353CC}">
              <c16:uniqueId val="{00000006-A7D4-4D10-B805-8805EBB5AF56}"/>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ABB0-4473-B5D8-181611D276D9}"/>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ABB0-4473-B5D8-181611D276D9}"/>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ABB0-4473-B5D8-181611D276D9}"/>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115119</c:v>
                </c:pt>
                <c:pt idx="1">
                  <c:v>159100</c:v>
                </c:pt>
                <c:pt idx="2">
                  <c:v>62311</c:v>
                </c:pt>
              </c:numCache>
            </c:numRef>
          </c:val>
          <c:extLst xmlns:c16r2="http://schemas.microsoft.com/office/drawing/2015/06/chart">
            <c:ext xmlns:c16="http://schemas.microsoft.com/office/drawing/2014/chart" uri="{C3380CC4-5D6E-409C-BE32-E72D297353CC}">
              <c16:uniqueId val="{00000006-ABB0-4473-B5D8-181611D276D9}"/>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2560-4FB8-AD0F-8D61AE7C772F}"/>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2560-4FB8-AD0F-8D61AE7C772F}"/>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2560-4FB8-AD0F-8D61AE7C772F}"/>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115119</c:v>
                </c:pt>
                <c:pt idx="1">
                  <c:v>217725</c:v>
                </c:pt>
                <c:pt idx="2">
                  <c:v>62311</c:v>
                </c:pt>
              </c:numCache>
            </c:numRef>
          </c:val>
          <c:extLst xmlns:c16r2="http://schemas.microsoft.com/office/drawing/2015/06/chart">
            <c:ext xmlns:c16="http://schemas.microsoft.com/office/drawing/2014/chart" uri="{C3380CC4-5D6E-409C-BE32-E72D297353CC}">
              <c16:uniqueId val="{00000006-2560-4FB8-AD0F-8D61AE7C772F}"/>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2023</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FCDE-48B8-BFE4-570774097FAF}"/>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FCDE-48B8-BFE4-570774097FAF}"/>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FCDE-48B8-BFE4-570774097FAF}"/>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119756</c:v>
                </c:pt>
                <c:pt idx="1">
                  <c:v>213938</c:v>
                </c:pt>
                <c:pt idx="2">
                  <c:v>62311</c:v>
                </c:pt>
              </c:numCache>
            </c:numRef>
          </c:val>
          <c:extLst xmlns:c16r2="http://schemas.microsoft.com/office/drawing/2015/06/chart">
            <c:ext xmlns:c16="http://schemas.microsoft.com/office/drawing/2014/chart" uri="{C3380CC4-5D6E-409C-BE32-E72D297353CC}">
              <c16:uniqueId val="{00000006-FCDE-48B8-BFE4-570774097FAF}"/>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2024</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353B-48B1-B286-5E07A4D7A36C}"/>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353B-48B1-B286-5E07A4D7A36C}"/>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353B-48B1-B286-5E07A4D7A36C}"/>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125195</c:v>
                </c:pt>
                <c:pt idx="1">
                  <c:v>307786</c:v>
                </c:pt>
                <c:pt idx="2">
                  <c:v>62311</c:v>
                </c:pt>
              </c:numCache>
            </c:numRef>
          </c:val>
          <c:extLst xmlns:c16r2="http://schemas.microsoft.com/office/drawing/2015/06/chart">
            <c:ext xmlns:c16="http://schemas.microsoft.com/office/drawing/2014/chart" uri="{C3380CC4-5D6E-409C-BE32-E72D297353CC}">
              <c16:uniqueId val="{00000006-353B-48B1-B286-5E07A4D7A36C}"/>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Parashikimi 2025</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2FFD-4E68-AAE7-879C95EBD99A}"/>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2FFD-4E68-AAE7-879C95EBD99A}"/>
              </c:ext>
            </c:extLst>
          </c:dPt>
          <c:dPt>
            <c:idx val="2"/>
            <c:bubble3D val="0"/>
            <c:spPr>
              <a:solidFill>
                <a:srgbClr val="70AD47"/>
              </a:solidFill>
              <a:ln>
                <a:solidFill>
                  <a:srgbClr val="FFFFFF"/>
                </a:solidFill>
              </a:ln>
              <a:effectLst/>
            </c:spPr>
            <c:extLst xmlns:c16r2="http://schemas.microsoft.com/office/drawing/2015/06/chart">
              <c:ext xmlns:c16="http://schemas.microsoft.com/office/drawing/2014/chart" uri="{C3380CC4-5D6E-409C-BE32-E72D297353CC}">
                <c16:uniqueId val="{00000005-2FFD-4E68-AAE7-879C95EBD99A}"/>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133248</c:v>
                </c:pt>
                <c:pt idx="1">
                  <c:v>168000</c:v>
                </c:pt>
                <c:pt idx="2">
                  <c:v>62311</c:v>
                </c:pt>
              </c:numCache>
            </c:numRef>
          </c:val>
          <c:extLst xmlns:c16r2="http://schemas.microsoft.com/office/drawing/2015/06/chart">
            <c:ext xmlns:c16="http://schemas.microsoft.com/office/drawing/2014/chart" uri="{C3380CC4-5D6E-409C-BE32-E72D297353CC}">
              <c16:uniqueId val="{00000006-2FFD-4E68-AAE7-879C95EBD99A}"/>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B.1,Transferta e pakushtëzuar</c:v>
                </c:pt>
              </c:strCache>
            </c:strRef>
          </c:tx>
          <c:spPr>
            <a:ln w="28575" cap="rnd">
              <a:solidFill>
                <a:srgbClr val="5B9BD5"/>
              </a:solidFill>
              <a:round/>
            </a:ln>
            <a:effectLst/>
          </c:spPr>
          <c:marker>
            <c:symbol val="none"/>
          </c:marker>
          <c:cat>
            <c:strRef>
              <c:f>Sheet1!$A$2:$A$7</c:f>
              <c:strCache>
                <c:ptCount val="7"/>
                <c:pt idx="0">
                  <c:v>Fakti 2020</c:v>
                </c:pt>
                <c:pt idx="1">
                  <c:v>Fakti 2021</c:v>
                </c:pt>
                <c:pt idx="2">
                  <c:v>Buxh Fillestar 2022</c:v>
                </c:pt>
                <c:pt idx="3">
                  <c:v>Pritshmi 2022</c:v>
                </c:pt>
                <c:pt idx="4">
                  <c:v>Parashikimi 2023</c:v>
                </c:pt>
                <c:pt idx="5">
                  <c:v>Parashikimi 2024</c:v>
                </c:pt>
                <c:pt idx="6">
                  <c:v>Parashikimi 2025</c:v>
                </c:pt>
              </c:strCache>
            </c:strRef>
          </c:cat>
          <c:val>
            <c:numRef>
              <c:f>Sheet1!$B$1:$B$6</c:f>
              <c:numCache>
                <c:formatCode>General</c:formatCode>
                <c:ptCount val="7"/>
                <c:pt idx="0">
                  <c:v>109778</c:v>
                </c:pt>
                <c:pt idx="1">
                  <c:v>111973</c:v>
                </c:pt>
                <c:pt idx="2">
                  <c:v>115119</c:v>
                </c:pt>
                <c:pt idx="3">
                  <c:v>115119</c:v>
                </c:pt>
                <c:pt idx="4">
                  <c:v>119756</c:v>
                </c:pt>
                <c:pt idx="5">
                  <c:v>125195</c:v>
                </c:pt>
                <c:pt idx="6">
                  <c:v>133248</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1"/>
          <c:order val="1"/>
          <c:tx>
            <c:strRef>
              <c:f>Sheet1!$C$1</c:f>
              <c:strCache>
                <c:ptCount val="1"/>
                <c:pt idx="0">
                  <c:v>B.2,Transferta e kushtëzuar</c:v>
                </c:pt>
              </c:strCache>
            </c:strRef>
          </c:tx>
          <c:spPr>
            <a:ln w="28575" cap="rnd">
              <a:solidFill>
                <a:srgbClr val="ED7D31"/>
              </a:solidFill>
              <a:round/>
            </a:ln>
            <a:effectLst/>
          </c:spPr>
          <c:marker>
            <c:symbol val="none"/>
          </c:marker>
          <c:cat>
            <c:strRef>
              <c:f>Sheet1!$A$2:$A$7</c:f>
              <c:strCache>
                <c:ptCount val="14"/>
                <c:pt idx="7">
                  <c:v>Fakti 2020</c:v>
                </c:pt>
                <c:pt idx="8">
                  <c:v>Fakti 2021</c:v>
                </c:pt>
                <c:pt idx="9">
                  <c:v>Buxh Fillestar 2022</c:v>
                </c:pt>
                <c:pt idx="10">
                  <c:v>Pritshmi 2022</c:v>
                </c:pt>
                <c:pt idx="11">
                  <c:v>Parashikimi 2023</c:v>
                </c:pt>
                <c:pt idx="12">
                  <c:v>Parashikimi 2024</c:v>
                </c:pt>
                <c:pt idx="13">
                  <c:v>Parashikimi 2025</c:v>
                </c:pt>
              </c:strCache>
            </c:strRef>
          </c:cat>
          <c:val>
            <c:numRef>
              <c:f>Sheet1!$C$1:$C$6</c:f>
              <c:numCache>
                <c:formatCode>General</c:formatCode>
                <c:ptCount val="7"/>
                <c:pt idx="0">
                  <c:v>468576</c:v>
                </c:pt>
                <c:pt idx="1">
                  <c:v>271107</c:v>
                </c:pt>
                <c:pt idx="2">
                  <c:v>159100</c:v>
                </c:pt>
                <c:pt idx="3">
                  <c:v>217725</c:v>
                </c:pt>
                <c:pt idx="4">
                  <c:v>213938</c:v>
                </c:pt>
                <c:pt idx="5">
                  <c:v>307786</c:v>
                </c:pt>
                <c:pt idx="6">
                  <c:v>168000</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2"/>
          <c:order val="2"/>
          <c:tx>
            <c:strRef>
              <c:f>Sheet1!$D$1</c:f>
              <c:strCache>
                <c:ptCount val="1"/>
                <c:pt idx="0">
                  <c:v>B.3,Trasferta specifike</c:v>
                </c:pt>
              </c:strCache>
            </c:strRef>
          </c:tx>
          <c:spPr>
            <a:ln w="28575" cap="rnd">
              <a:solidFill>
                <a:srgbClr val="6F4E7C"/>
              </a:solidFill>
              <a:round/>
            </a:ln>
            <a:effectLst/>
          </c:spPr>
          <c:marker>
            <c:symbol val="none"/>
          </c:marker>
          <c:cat>
            <c:strRef>
              <c:f>Sheet1!$A$2:$A$7</c:f>
              <c:strCache>
                <c:ptCount val="21"/>
                <c:pt idx="14">
                  <c:v>Fakti 2020</c:v>
                </c:pt>
                <c:pt idx="15">
                  <c:v>Fakti 2021</c:v>
                </c:pt>
                <c:pt idx="16">
                  <c:v>Buxh Fillestar 2022</c:v>
                </c:pt>
                <c:pt idx="17">
                  <c:v>Pritshmi 2022</c:v>
                </c:pt>
                <c:pt idx="18">
                  <c:v>Parashikimi 2023</c:v>
                </c:pt>
                <c:pt idx="19">
                  <c:v>Parashikimi 2024</c:v>
                </c:pt>
                <c:pt idx="20">
                  <c:v>Parashikimi 2025</c:v>
                </c:pt>
              </c:strCache>
            </c:strRef>
          </c:cat>
          <c:val>
            <c:numRef>
              <c:f>Sheet1!$D$1:$D$6</c:f>
              <c:numCache>
                <c:formatCode>General</c:formatCode>
                <c:ptCount val="7"/>
                <c:pt idx="0">
                  <c:v>57220</c:v>
                </c:pt>
                <c:pt idx="1">
                  <c:v>74799</c:v>
                </c:pt>
                <c:pt idx="2">
                  <c:v>62311</c:v>
                </c:pt>
                <c:pt idx="3">
                  <c:v>62311</c:v>
                </c:pt>
                <c:pt idx="4">
                  <c:v>62311</c:v>
                </c:pt>
                <c:pt idx="5">
                  <c:v>62311</c:v>
                </c:pt>
                <c:pt idx="6">
                  <c:v>62311</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marker val="1"/>
        <c:smooth val="0"/>
        <c:axId val="156574464"/>
        <c:axId val="156576000"/>
      </c:lineChart>
      <c:catAx>
        <c:axId val="15657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76000"/>
        <c:crosses val="autoZero"/>
        <c:auto val="1"/>
        <c:lblAlgn val="ctr"/>
        <c:lblOffset val="100"/>
        <c:noMultiLvlLbl val="0"/>
      </c:catAx>
      <c:valAx>
        <c:axId val="15657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74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barChart>
        <c:barDir val="col"/>
        <c:grouping val="clustered"/>
        <c:varyColors val="0"/>
        <c:ser>
          <c:idx val="0"/>
          <c:order val="0"/>
          <c:tx>
            <c:strRef>
              <c:f>Sheet1!$B$1</c:f>
              <c:strCache>
                <c:ptCount val="1"/>
              </c:strCache>
            </c:strRef>
          </c:tx>
          <c:spPr>
            <a:solidFill>
              <a:srgbClr val="5B9BD5"/>
            </a:solidFill>
            <a:ln>
              <a:solidFill>
                <a:srgbClr val="FFFFFF"/>
              </a:solidFill>
            </a:ln>
            <a:effectLst/>
          </c:spPr>
          <c:invertIfNegative val="0"/>
          <c:cat>
            <c:strRef>
              <c:f>Sheet1!$A$2:$A$5</c:f>
              <c:strCache>
                <c:ptCount val="7"/>
                <c:pt idx="0">
                  <c:v>Fakti 2020</c:v>
                </c:pt>
                <c:pt idx="1">
                  <c:v>Fakti 2021</c:v>
                </c:pt>
                <c:pt idx="2">
                  <c:v>Buxh Fillestar 2022</c:v>
                </c:pt>
                <c:pt idx="3">
                  <c:v>Pritshmi 2022</c:v>
                </c:pt>
                <c:pt idx="4">
                  <c:v>Plani 2023</c:v>
                </c:pt>
                <c:pt idx="5">
                  <c:v>Plani 2024</c:v>
                </c:pt>
                <c:pt idx="6">
                  <c:v>Plani 2025</c:v>
                </c:pt>
              </c:strCache>
            </c:strRef>
          </c:cat>
          <c:val>
            <c:numRef>
              <c:f>Sheet1!$B$2:$B$5</c:f>
              <c:numCache>
                <c:formatCode>General</c:formatCode>
                <c:ptCount val="7"/>
                <c:pt idx="0">
                  <c:v>15582</c:v>
                </c:pt>
                <c:pt idx="1">
                  <c:v>41872</c:v>
                </c:pt>
                <c:pt idx="2">
                  <c:v>0</c:v>
                </c:pt>
                <c:pt idx="3">
                  <c:v>0</c:v>
                </c:pt>
                <c:pt idx="4">
                  <c:v>0</c:v>
                </c:pt>
                <c:pt idx="5">
                  <c:v>0</c:v>
                </c:pt>
                <c:pt idx="6">
                  <c:v>0</c:v>
                </c:pt>
              </c:numCache>
            </c:numRef>
          </c:val>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3C62-407C-9563-058FFB036A79}"/>
            </c:ext>
          </c:extLst>
        </c:ser>
        <c:dLbls>
          <c:showLegendKey val="0"/>
          <c:showVal val="0"/>
          <c:showCatName val="0"/>
          <c:showSerName val="0"/>
          <c:showPercent val="0"/>
          <c:showBubbleSize val="0"/>
        </c:dLbls>
        <c:gapWidth val="219"/>
        <c:overlap val="-27"/>
        <c:axId val="156711552"/>
        <c:axId val="156713344"/>
      </c:barChart>
      <c:catAx>
        <c:axId val="15671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713344"/>
        <c:crosses val="autoZero"/>
        <c:auto val="1"/>
        <c:lblAlgn val="ctr"/>
        <c:lblOffset val="100"/>
        <c:noMultiLvlLbl val="0"/>
      </c:catAx>
      <c:valAx>
        <c:axId val="15671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71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9C1A-4B03-9042-9EE373DCA866}"/>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9C1A-4B03-9042-9EE373DCA866}"/>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15582</c:v>
                </c:pt>
                <c:pt idx="1">
                  <c:v>0</c:v>
                </c:pt>
              </c:numCache>
            </c:numRef>
          </c:val>
          <c:extLst xmlns:c16r2="http://schemas.microsoft.com/office/drawing/2015/06/chart">
            <c:ext xmlns:c16="http://schemas.microsoft.com/office/drawing/2014/chart" uri="{C3380CC4-5D6E-409C-BE32-E72D297353CC}">
              <c16:uniqueId val="{00000004-9C1A-4B03-9042-9EE373DCA866}"/>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Fakti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1-E062-4440-8B17-00712FBC620F}"/>
              </c:ext>
            </c:extLst>
          </c:dPt>
          <c:dPt>
            <c:idx val="1"/>
            <c:bubble3D val="0"/>
            <c:spPr>
              <a:solidFill>
                <a:srgbClr val="FFC000"/>
              </a:solidFill>
              <a:ln>
                <a:solidFill>
                  <a:srgbClr val="FFFFFF"/>
                </a:solidFill>
              </a:ln>
              <a:effectLst/>
            </c:spPr>
            <c:extLst xmlns:c16r2="http://schemas.microsoft.com/office/drawing/2015/06/chart">
              <c:ext xmlns:c16="http://schemas.microsoft.com/office/drawing/2014/chart" uri="{C3380CC4-5D6E-409C-BE32-E72D297353CC}">
                <c16:uniqueId val="{00000003-E062-4440-8B17-00712FBC620F}"/>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41872</c:v>
                </c:pt>
                <c:pt idx="1">
                  <c:v>0</c:v>
                </c:pt>
              </c:numCache>
            </c:numRef>
          </c:val>
          <c:extLst xmlns:c16r2="http://schemas.microsoft.com/office/drawing/2015/06/chart">
            <c:ext xmlns:c16="http://schemas.microsoft.com/office/drawing/2014/chart" uri="{C3380CC4-5D6E-409C-BE32-E72D297353CC}">
              <c16:uniqueId val="{00000004-E062-4440-8B17-00712FBC620F}"/>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5A25-4512-9FC4-4C173E723505}"/>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5A25-4512-9FC4-4C173E723505}"/>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5A25-4512-9FC4-4C173E723505}"/>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5A25-4512-9FC4-4C173E723505}"/>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A,Te adhura nga burimet e veta</c:v>
                </c:pt>
                <c:pt idx="1">
                  <c:v>B,TË ARDHURA NGA BUXHETI QENDROR</c:v>
                </c:pt>
                <c:pt idx="2">
                  <c:v>C,HUAMARRJA</c:v>
                </c:pt>
                <c:pt idx="3">
                  <c:v>D,TRASHËGIMI NGA VITI I SHKUAR</c:v>
                </c:pt>
              </c:strCache>
            </c:strRef>
          </c:cat>
          <c:val>
            <c:numRef>
              <c:f>Sheet1!$B$2:$B$4</c:f>
              <c:numCache>
                <c:formatCode>General</c:formatCode>
                <c:ptCount val="4"/>
                <c:pt idx="0">
                  <c:v>423550</c:v>
                </c:pt>
                <c:pt idx="1">
                  <c:v>336530</c:v>
                </c:pt>
                <c:pt idx="2">
                  <c:v>0</c:v>
                </c:pt>
                <c:pt idx="3">
                  <c:v>0</c:v>
                </c:pt>
              </c:numCache>
            </c:numRef>
          </c:val>
          <c:extLst xmlns:c16r2="http://schemas.microsoft.com/office/drawing/2015/06/chart">
            <c:ext xmlns:c16="http://schemas.microsoft.com/office/drawing/2014/chart" uri="{C3380CC4-5D6E-409C-BE32-E72D297353CC}">
              <c16:uniqueId val="{00000008-5A25-4512-9FC4-4C173E723505}"/>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D.1,Trashëgimi pa destinacion</c:v>
                </c:pt>
              </c:strCache>
            </c:strRef>
          </c:tx>
          <c:spPr>
            <a:ln w="28575" cap="rnd">
              <a:solidFill>
                <a:srgbClr val="5B9BD5"/>
              </a:solidFill>
              <a:round/>
            </a:ln>
            <a:effectLst/>
          </c:spPr>
          <c:marker>
            <c:symbol val="none"/>
          </c:marker>
          <c:cat>
            <c:strRef>
              <c:f>Sheet1!$A$2:$A$7</c:f>
              <c:strCache>
                <c:ptCount val="7"/>
                <c:pt idx="0">
                  <c:v>Fakti 2020</c:v>
                </c:pt>
                <c:pt idx="1">
                  <c:v>Fakti 2021</c:v>
                </c:pt>
                <c:pt idx="2">
                  <c:v>Buxh Fillestar 2022</c:v>
                </c:pt>
                <c:pt idx="3">
                  <c:v>Pritshmi 2022</c:v>
                </c:pt>
                <c:pt idx="4">
                  <c:v>Parashikimi 2023</c:v>
                </c:pt>
                <c:pt idx="5">
                  <c:v>Parashikimi 2024</c:v>
                </c:pt>
                <c:pt idx="6">
                  <c:v>Parashikimi 2025</c:v>
                </c:pt>
              </c:strCache>
            </c:strRef>
          </c:cat>
          <c:val>
            <c:numRef>
              <c:f>Sheet1!$B$1:$B$6</c:f>
              <c:numCache>
                <c:formatCode>General</c:formatCode>
                <c:ptCount val="7"/>
                <c:pt idx="0">
                  <c:v>15582</c:v>
                </c:pt>
                <c:pt idx="1">
                  <c:v>41872</c:v>
                </c:pt>
                <c:pt idx="2">
                  <c:v>0</c:v>
                </c:pt>
                <c:pt idx="3">
                  <c:v>0</c:v>
                </c:pt>
                <c:pt idx="4">
                  <c:v>0</c:v>
                </c:pt>
                <c:pt idx="5">
                  <c:v>0</c:v>
                </c:pt>
                <c:pt idx="6">
                  <c:v>0</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ser>
          <c:idx val="1"/>
          <c:order val="1"/>
          <c:tx>
            <c:strRef>
              <c:f>Sheet1!$C$1</c:f>
              <c:strCache>
                <c:ptCount val="1"/>
                <c:pt idx="0">
                  <c:v>D.2,Trashëgimi me destinacion</c:v>
                </c:pt>
              </c:strCache>
            </c:strRef>
          </c:tx>
          <c:spPr>
            <a:ln w="28575" cap="rnd">
              <a:solidFill>
                <a:srgbClr val="ED7D31"/>
              </a:solidFill>
              <a:round/>
            </a:ln>
            <a:effectLst/>
          </c:spPr>
          <c:marker>
            <c:symbol val="none"/>
          </c:marker>
          <c:cat>
            <c:strRef>
              <c:f>Sheet1!$A$2:$A$7</c:f>
              <c:strCache>
                <c:ptCount val="14"/>
                <c:pt idx="7">
                  <c:v>Fakti 2020</c:v>
                </c:pt>
                <c:pt idx="8">
                  <c:v>Fakti 2021</c:v>
                </c:pt>
                <c:pt idx="9">
                  <c:v>Buxh Fillestar 2022</c:v>
                </c:pt>
                <c:pt idx="10">
                  <c:v>Pritshmi 2022</c:v>
                </c:pt>
                <c:pt idx="11">
                  <c:v>Parashikimi 2023</c:v>
                </c:pt>
                <c:pt idx="12">
                  <c:v>Parashikimi 2024</c:v>
                </c:pt>
                <c:pt idx="13">
                  <c:v>Parashikimi 2025</c:v>
                </c:pt>
              </c:strCache>
            </c:strRef>
          </c:cat>
          <c:val>
            <c:numRef>
              <c:f>Sheet1!$C$1:$C$6</c:f>
              <c:numCache>
                <c:formatCode>General</c:formatCode>
                <c:ptCount val="7"/>
                <c:pt idx="0">
                  <c:v>0</c:v>
                </c:pt>
                <c:pt idx="1">
                  <c:v>0</c:v>
                </c:pt>
                <c:pt idx="2">
                  <c:v>0</c:v>
                </c:pt>
                <c:pt idx="3">
                  <c:v>0</c:v>
                </c:pt>
                <c:pt idx="4">
                  <c:v>0</c:v>
                </c:pt>
                <c:pt idx="5">
                  <c:v>0</c:v>
                </c:pt>
                <c:pt idx="6">
                  <c:v>0</c:v>
                </c:pt>
              </c:numCache>
            </c:numRef>
          </c:val>
          <c:smooth val="0"/>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marker val="1"/>
        <c:smooth val="0"/>
        <c:axId val="156806144"/>
        <c:axId val="156812032"/>
      </c:lineChart>
      <c:catAx>
        <c:axId val="15680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12032"/>
        <c:crosses val="autoZero"/>
        <c:auto val="1"/>
        <c:lblAlgn val="ctr"/>
        <c:lblOffset val="100"/>
        <c:noMultiLvlLbl val="0"/>
      </c:catAx>
      <c:valAx>
        <c:axId val="15681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061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F0B5-4EAC-A589-01968D53AF17}"/>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F0B5-4EAC-A589-01968D53AF17}"/>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F0B5-4EAC-A589-01968D53AF17}"/>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F0B5-4EAC-A589-01968D53AF17}"/>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A,Te adhura nga burimet e veta</c:v>
                </c:pt>
                <c:pt idx="1">
                  <c:v>B,TË ARDHURA NGA BUXHETI QENDROR</c:v>
                </c:pt>
                <c:pt idx="2">
                  <c:v>C,HUAMARRJA</c:v>
                </c:pt>
                <c:pt idx="3">
                  <c:v>D,TRASHËGIMI NGA VITI I SHKUAR</c:v>
                </c:pt>
              </c:strCache>
            </c:strRef>
          </c:cat>
          <c:val>
            <c:numRef>
              <c:f>Sheet1!$B$2:$B$4</c:f>
              <c:numCache>
                <c:formatCode>General</c:formatCode>
                <c:ptCount val="4"/>
                <c:pt idx="0">
                  <c:v>436541</c:v>
                </c:pt>
                <c:pt idx="1">
                  <c:v>395155</c:v>
                </c:pt>
                <c:pt idx="2">
                  <c:v>0</c:v>
                </c:pt>
                <c:pt idx="3">
                  <c:v>0</c:v>
                </c:pt>
              </c:numCache>
            </c:numRef>
          </c:val>
          <c:extLst xmlns:c16r2="http://schemas.microsoft.com/office/drawing/2015/06/chart">
            <c:ext xmlns:c16="http://schemas.microsoft.com/office/drawing/2014/chart" uri="{C3380CC4-5D6E-409C-BE32-E72D297353CC}">
              <c16:uniqueId val="{00000008-F0B5-4EAC-A589-01968D53AF17}"/>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Planifikimim 2023</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A651-44E4-A144-B232DAB05D44}"/>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A651-44E4-A144-B232DAB05D44}"/>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A651-44E4-A144-B232DAB05D44}"/>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A651-44E4-A144-B232DAB05D44}"/>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A,Te adhura nga burimet e veta</c:v>
                </c:pt>
                <c:pt idx="1">
                  <c:v>B,TË ARDHURA NGA BUXHETI QENDROR</c:v>
                </c:pt>
                <c:pt idx="2">
                  <c:v>C,HUAMARRJA</c:v>
                </c:pt>
                <c:pt idx="3">
                  <c:v>D,TRASHËGIMI NGA VITI I SHKUAR</c:v>
                </c:pt>
              </c:strCache>
            </c:strRef>
          </c:cat>
          <c:val>
            <c:numRef>
              <c:f>Sheet1!$B$2:$B$4</c:f>
              <c:numCache>
                <c:formatCode>General</c:formatCode>
                <c:ptCount val="4"/>
                <c:pt idx="0">
                  <c:v>376958</c:v>
                </c:pt>
                <c:pt idx="1">
                  <c:v>396005</c:v>
                </c:pt>
                <c:pt idx="2">
                  <c:v>0</c:v>
                </c:pt>
                <c:pt idx="3">
                  <c:v>0</c:v>
                </c:pt>
              </c:numCache>
            </c:numRef>
          </c:val>
          <c:extLst xmlns:c16r2="http://schemas.microsoft.com/office/drawing/2015/06/chart">
            <c:ext xmlns:c16="http://schemas.microsoft.com/office/drawing/2014/chart" uri="{C3380CC4-5D6E-409C-BE32-E72D297353CC}">
              <c16:uniqueId val="{00000008-A651-44E4-A144-B232DAB05D44}"/>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Planifikimim 2024</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BF8A-479A-B586-DF3562974121}"/>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BF8A-479A-B586-DF3562974121}"/>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BF8A-479A-B586-DF3562974121}"/>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BF8A-479A-B586-DF3562974121}"/>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A,Te adhura nga burimet e veta</c:v>
                </c:pt>
                <c:pt idx="1">
                  <c:v>B,TË ARDHURA NGA BUXHETI QENDROR</c:v>
                </c:pt>
                <c:pt idx="2">
                  <c:v>C,HUAMARRJA</c:v>
                </c:pt>
                <c:pt idx="3">
                  <c:v>D,TRASHËGIMI NGA VITI I SHKUAR</c:v>
                </c:pt>
              </c:strCache>
            </c:strRef>
          </c:cat>
          <c:val>
            <c:numRef>
              <c:f>Sheet1!$B$2:$B$4</c:f>
              <c:numCache>
                <c:formatCode>General</c:formatCode>
                <c:ptCount val="4"/>
                <c:pt idx="0">
                  <c:v>376958</c:v>
                </c:pt>
                <c:pt idx="1">
                  <c:v>495292</c:v>
                </c:pt>
                <c:pt idx="2">
                  <c:v>0</c:v>
                </c:pt>
                <c:pt idx="3">
                  <c:v>0</c:v>
                </c:pt>
              </c:numCache>
            </c:numRef>
          </c:val>
          <c:extLst xmlns:c16r2="http://schemas.microsoft.com/office/drawing/2015/06/chart">
            <c:ext xmlns:c16="http://schemas.microsoft.com/office/drawing/2014/chart" uri="{C3380CC4-5D6E-409C-BE32-E72D297353CC}">
              <c16:uniqueId val="{00000008-BF8A-479A-B586-DF3562974121}"/>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Planifikimim 2025</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xmlns:c16r2="http://schemas.microsoft.com/office/drawing/2015/06/chart">
              <c:ext xmlns:c16="http://schemas.microsoft.com/office/drawing/2014/chart" uri="{C3380CC4-5D6E-409C-BE32-E72D297353CC}">
                <c16:uniqueId val="{00000001-43AC-42B8-9CA6-8E9AA03D1C4C}"/>
              </c:ext>
            </c:extLst>
          </c:dPt>
          <c:dPt>
            <c:idx val="1"/>
            <c:bubble3D val="0"/>
            <c:spPr>
              <a:solidFill>
                <a:srgbClr val="ED7D31"/>
              </a:solidFill>
              <a:ln>
                <a:solidFill>
                  <a:srgbClr val="FFFFFF"/>
                </a:solidFill>
              </a:ln>
              <a:effectLst/>
            </c:spPr>
            <c:extLst xmlns:c16r2="http://schemas.microsoft.com/office/drawing/2015/06/chart">
              <c:ext xmlns:c16="http://schemas.microsoft.com/office/drawing/2014/chart" uri="{C3380CC4-5D6E-409C-BE32-E72D297353CC}">
                <c16:uniqueId val="{00000003-43AC-42B8-9CA6-8E9AA03D1C4C}"/>
              </c:ext>
            </c:extLst>
          </c:dPt>
          <c:dPt>
            <c:idx val="2"/>
            <c:bubble3D val="0"/>
            <c:spPr>
              <a:solidFill>
                <a:srgbClr val="6F4E7C"/>
              </a:solidFill>
              <a:ln>
                <a:solidFill>
                  <a:srgbClr val="FFFFFF"/>
                </a:solidFill>
              </a:ln>
              <a:effectLst/>
            </c:spPr>
            <c:extLst xmlns:c16r2="http://schemas.microsoft.com/office/drawing/2015/06/chart">
              <c:ext xmlns:c16="http://schemas.microsoft.com/office/drawing/2014/chart" uri="{C3380CC4-5D6E-409C-BE32-E72D297353CC}">
                <c16:uniqueId val="{00000005-43AC-42B8-9CA6-8E9AA03D1C4C}"/>
              </c:ext>
            </c:extLst>
          </c:dPt>
          <c:dPt>
            <c:idx val="3"/>
            <c:bubble3D val="0"/>
            <c:spPr>
              <a:solidFill>
                <a:srgbClr val="A5A5A5"/>
              </a:solidFill>
              <a:ln>
                <a:solidFill>
                  <a:srgbClr val="FFFFFF"/>
                </a:solidFill>
              </a:ln>
              <a:effectLst/>
            </c:spPr>
            <c:extLst xmlns:c16r2="http://schemas.microsoft.com/office/drawing/2015/06/chart">
              <c:ext xmlns:c16="http://schemas.microsoft.com/office/drawing/2014/chart" uri="{C3380CC4-5D6E-409C-BE32-E72D297353CC}">
                <c16:uniqueId val="{00000007-43AC-42B8-9CA6-8E9AA03D1C4C}"/>
              </c:ext>
            </c:extLst>
          </c:dPt>
          <c:dLbls>
            <c:spPr>
              <a:noFill/>
              <a:ln>
                <a:noFill/>
              </a:ln>
              <a:effectLst/>
            </c:sp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4"/>
                <c:pt idx="0">
                  <c:v>A,Te adhura nga burimet e veta</c:v>
                </c:pt>
                <c:pt idx="1">
                  <c:v>B,TË ARDHURA NGA BUXHETI QENDROR</c:v>
                </c:pt>
                <c:pt idx="2">
                  <c:v>C,HUAMARRJA</c:v>
                </c:pt>
                <c:pt idx="3">
                  <c:v>D,TRASHËGIMI NGA VITI I SHKUAR</c:v>
                </c:pt>
              </c:strCache>
            </c:strRef>
          </c:cat>
          <c:val>
            <c:numRef>
              <c:f>Sheet1!$B$2:$B$4</c:f>
              <c:numCache>
                <c:formatCode>General</c:formatCode>
                <c:ptCount val="4"/>
                <c:pt idx="0">
                  <c:v>376958</c:v>
                </c:pt>
                <c:pt idx="1">
                  <c:v>363559</c:v>
                </c:pt>
                <c:pt idx="2">
                  <c:v>0</c:v>
                </c:pt>
                <c:pt idx="3">
                  <c:v>0</c:v>
                </c:pt>
              </c:numCache>
            </c:numRef>
          </c:val>
          <c:extLst xmlns:c16r2="http://schemas.microsoft.com/office/drawing/2015/06/chart">
            <c:ext xmlns:c16="http://schemas.microsoft.com/office/drawing/2014/chart" uri="{C3380CC4-5D6E-409C-BE32-E72D297353CC}">
              <c16:uniqueId val="{00000008-43AC-42B8-9CA6-8E9AA03D1C4C}"/>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A,Te adhura nga burimet e veta</c:v>
                </c:pt>
              </c:strCache>
            </c:strRef>
          </c:tx>
          <c:spPr>
            <a:ln w="28575" cap="rnd">
              <a:solidFill>
                <a:srgbClr val="5B9BD5"/>
              </a:solidFill>
              <a:round/>
            </a:ln>
            <a:effectLst/>
          </c:spPr>
          <c:marker>
            <c:symbol val="none"/>
          </c:marker>
          <c:cat>
            <c:strRef>
              <c:f>Sheet1!$A$2:$A$7</c:f>
              <c:strCache>
                <c:ptCount val="7"/>
                <c:pt idx="0">
                  <c:v>Fakt 2020</c:v>
                </c:pt>
                <c:pt idx="1">
                  <c:v>Fakt 2021</c:v>
                </c:pt>
                <c:pt idx="2">
                  <c:v>Buxh Fillestar 2022</c:v>
                </c:pt>
                <c:pt idx="3">
                  <c:v>Pritshmi 2022</c:v>
                </c:pt>
                <c:pt idx="4">
                  <c:v>Planifikimim 2023</c:v>
                </c:pt>
                <c:pt idx="5">
                  <c:v>Planifikimim 2024</c:v>
                </c:pt>
                <c:pt idx="6">
                  <c:v>Planifikimim 2025</c:v>
                </c:pt>
              </c:strCache>
            </c:strRef>
          </c:cat>
          <c:val>
            <c:numRef>
              <c:f>Sheet1!$B$1:$B$6</c:f>
              <c:numCache>
                <c:formatCode>General</c:formatCode>
                <c:ptCount val="7"/>
                <c:pt idx="0">
                  <c:v>237681</c:v>
                </c:pt>
                <c:pt idx="1">
                  <c:v>272036</c:v>
                </c:pt>
                <c:pt idx="2">
                  <c:v>423550</c:v>
                </c:pt>
                <c:pt idx="3">
                  <c:v>436541</c:v>
                </c:pt>
                <c:pt idx="4">
                  <c:v>376958</c:v>
                </c:pt>
                <c:pt idx="5">
                  <c:v>376958</c:v>
                </c:pt>
                <c:pt idx="6">
                  <c:v>376958</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val="{00000000-4DFD-4B95-BC23-116FD62212BE}"/>
            </c:ext>
          </c:extLst>
        </c:ser>
        <c:ser>
          <c:idx val="1"/>
          <c:order val="1"/>
          <c:tx>
            <c:strRef>
              <c:f>Sheet1!$C$1</c:f>
              <c:strCache>
                <c:ptCount val="1"/>
                <c:pt idx="0">
                  <c:v>B,TË ARDHURA NGA BUXHETI QENDROR</c:v>
                </c:pt>
              </c:strCache>
            </c:strRef>
          </c:tx>
          <c:spPr>
            <a:ln w="28575" cap="rnd">
              <a:solidFill>
                <a:srgbClr val="ED7D31"/>
              </a:solidFill>
              <a:round/>
            </a:ln>
            <a:effectLst/>
          </c:spPr>
          <c:marker>
            <c:symbol val="none"/>
          </c:marker>
          <c:cat>
            <c:strRef>
              <c:f>Sheet1!$A$2:$A$7</c:f>
              <c:strCache>
                <c:ptCount val="14"/>
                <c:pt idx="7">
                  <c:v>Fakt 2020</c:v>
                </c:pt>
                <c:pt idx="8">
                  <c:v>Fakt 2021</c:v>
                </c:pt>
                <c:pt idx="9">
                  <c:v>Buxh Fillestar 2022</c:v>
                </c:pt>
                <c:pt idx="10">
                  <c:v>Pritshmi 2022</c:v>
                </c:pt>
                <c:pt idx="11">
                  <c:v>Planifikimim 2023</c:v>
                </c:pt>
                <c:pt idx="12">
                  <c:v>Planifikimim 2024</c:v>
                </c:pt>
                <c:pt idx="13">
                  <c:v>Planifikimim 2025</c:v>
                </c:pt>
              </c:strCache>
            </c:strRef>
          </c:cat>
          <c:val>
            <c:numRef>
              <c:f>Sheet1!$C$1:$C$6</c:f>
              <c:numCache>
                <c:formatCode>General</c:formatCode>
                <c:ptCount val="7"/>
                <c:pt idx="0">
                  <c:v>635574</c:v>
                </c:pt>
                <c:pt idx="1">
                  <c:v>457879</c:v>
                </c:pt>
                <c:pt idx="2">
                  <c:v>336530</c:v>
                </c:pt>
                <c:pt idx="3">
                  <c:v>395155</c:v>
                </c:pt>
                <c:pt idx="4">
                  <c:v>396005</c:v>
                </c:pt>
                <c:pt idx="5">
                  <c:v>495292</c:v>
                </c:pt>
                <c:pt idx="6">
                  <c:v>363559</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val="{00000000-4DFD-4B95-BC23-116FD62212BE}"/>
            </c:ext>
          </c:extLst>
        </c:ser>
        <c:ser>
          <c:idx val="2"/>
          <c:order val="2"/>
          <c:tx>
            <c:strRef>
              <c:f>Sheet1!$D$1</c:f>
              <c:strCache>
                <c:ptCount val="1"/>
                <c:pt idx="0">
                  <c:v>C,HUAMARRJA</c:v>
                </c:pt>
              </c:strCache>
            </c:strRef>
          </c:tx>
          <c:spPr>
            <a:ln w="28575" cap="rnd">
              <a:solidFill>
                <a:srgbClr val="6F4E7C"/>
              </a:solidFill>
              <a:round/>
            </a:ln>
            <a:effectLst/>
          </c:spPr>
          <c:marker>
            <c:symbol val="none"/>
          </c:marker>
          <c:cat>
            <c:strRef>
              <c:f>Sheet1!$A$2:$A$7</c:f>
              <c:strCache>
                <c:ptCount val="21"/>
                <c:pt idx="14">
                  <c:v>Fakt 2020</c:v>
                </c:pt>
                <c:pt idx="15">
                  <c:v>Fakt 2021</c:v>
                </c:pt>
                <c:pt idx="16">
                  <c:v>Buxh Fillestar 2022</c:v>
                </c:pt>
                <c:pt idx="17">
                  <c:v>Pritshmi 2022</c:v>
                </c:pt>
                <c:pt idx="18">
                  <c:v>Planifikimim 2023</c:v>
                </c:pt>
                <c:pt idx="19">
                  <c:v>Planifikimim 2024</c:v>
                </c:pt>
                <c:pt idx="20">
                  <c:v>Planifikimim 2025</c:v>
                </c:pt>
              </c:strCache>
            </c:strRef>
          </c:cat>
          <c:val>
            <c:numRef>
              <c:f>Sheet1!$D$1:$D$6</c:f>
              <c:numCache>
                <c:formatCode>General</c:formatCode>
                <c:ptCount val="7"/>
                <c:pt idx="0">
                  <c:v>0</c:v>
                </c:pt>
                <c:pt idx="1">
                  <c:v>0</c:v>
                </c:pt>
                <c:pt idx="2">
                  <c:v>0</c:v>
                </c:pt>
                <c:pt idx="3">
                  <c:v>0</c:v>
                </c:pt>
                <c:pt idx="4">
                  <c:v>0</c:v>
                </c:pt>
                <c:pt idx="5">
                  <c:v>0</c:v>
                </c:pt>
                <c:pt idx="6">
                  <c:v>0</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val="{00000000-4DFD-4B95-BC23-116FD62212BE}"/>
            </c:ext>
          </c:extLst>
        </c:ser>
        <c:ser>
          <c:idx val="3"/>
          <c:order val="3"/>
          <c:tx>
            <c:strRef>
              <c:f>Sheet1!$E$1</c:f>
              <c:strCache>
                <c:ptCount val="1"/>
                <c:pt idx="0">
                  <c:v>D,TRASHËGIMI NGA VITI I SHKUAR</c:v>
                </c:pt>
              </c:strCache>
            </c:strRef>
          </c:tx>
          <c:spPr>
            <a:ln w="28575" cap="rnd">
              <a:solidFill>
                <a:srgbClr val="A5A5A5"/>
              </a:solidFill>
              <a:round/>
            </a:ln>
            <a:effectLst/>
          </c:spPr>
          <c:marker>
            <c:symbol val="none"/>
          </c:marker>
          <c:cat>
            <c:strRef>
              <c:f>Sheet1!$A$2:$A$7</c:f>
              <c:strCache>
                <c:ptCount val="28"/>
                <c:pt idx="21">
                  <c:v>Fakt 2020</c:v>
                </c:pt>
                <c:pt idx="22">
                  <c:v>Fakt 2021</c:v>
                </c:pt>
                <c:pt idx="23">
                  <c:v>Buxh Fillestar 2022</c:v>
                </c:pt>
                <c:pt idx="24">
                  <c:v>Pritshmi 2022</c:v>
                </c:pt>
                <c:pt idx="25">
                  <c:v>Planifikimim 2023</c:v>
                </c:pt>
                <c:pt idx="26">
                  <c:v>Planifikimim 2024</c:v>
                </c:pt>
                <c:pt idx="27">
                  <c:v>Planifikimim 2025</c:v>
                </c:pt>
              </c:strCache>
            </c:strRef>
          </c:cat>
          <c:val>
            <c:numRef>
              <c:f>Sheet1!$E$1:$E$6</c:f>
              <c:numCache>
                <c:formatCode>General</c:formatCode>
                <c:ptCount val="7"/>
                <c:pt idx="0">
                  <c:v>15582</c:v>
                </c:pt>
                <c:pt idx="1">
                  <c:v>41872</c:v>
                </c:pt>
                <c:pt idx="2">
                  <c:v>0</c:v>
                </c:pt>
                <c:pt idx="3">
                  <c:v>0</c:v>
                </c:pt>
                <c:pt idx="4">
                  <c:v>0</c:v>
                </c:pt>
                <c:pt idx="5">
                  <c:v>0</c:v>
                </c:pt>
                <c:pt idx="6">
                  <c:v>0</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marker val="1"/>
        <c:smooth val="0"/>
        <c:axId val="16855040"/>
        <c:axId val="16856576"/>
      </c:lineChart>
      <c:catAx>
        <c:axId val="168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56576"/>
        <c:crosses val="autoZero"/>
        <c:auto val="1"/>
        <c:lblAlgn val="ctr"/>
        <c:lblOffset val="100"/>
        <c:noMultiLvlLbl val="0"/>
      </c:catAx>
      <c:valAx>
        <c:axId val="1685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5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barChart>
        <c:barDir val="col"/>
        <c:grouping val="clustered"/>
        <c:varyColors val="0"/>
        <c:ser>
          <c:idx val="0"/>
          <c:order val="0"/>
          <c:tx>
            <c:strRef>
              <c:f>Sheet1!$B$1</c:f>
              <c:strCache>
                <c:ptCount val="1"/>
              </c:strCache>
            </c:strRef>
          </c:tx>
          <c:spPr>
            <a:solidFill>
              <a:srgbClr val="5B9BD5"/>
            </a:solidFill>
            <a:ln>
              <a:solidFill>
                <a:srgbClr val="FFFFFF"/>
              </a:solidFill>
            </a:ln>
            <a:effectLst/>
          </c:spPr>
          <c:invertIfNegative val="0"/>
          <c:cat>
            <c:strRef>
              <c:f>Sheet1!$A$2:$A$5</c:f>
              <c:strCache>
                <c:ptCount val="7"/>
                <c:pt idx="0">
                  <c:v>Fakti 2020</c:v>
                </c:pt>
                <c:pt idx="1">
                  <c:v>Fakti 2021</c:v>
                </c:pt>
                <c:pt idx="2">
                  <c:v>Buxh Fillestar 2022</c:v>
                </c:pt>
                <c:pt idx="3">
                  <c:v>Pritshmi 2022</c:v>
                </c:pt>
                <c:pt idx="4">
                  <c:v>Plani 2023</c:v>
                </c:pt>
                <c:pt idx="5">
                  <c:v>Plani 2024</c:v>
                </c:pt>
                <c:pt idx="6">
                  <c:v>Plani 2025</c:v>
                </c:pt>
              </c:strCache>
            </c:strRef>
          </c:cat>
          <c:val>
            <c:numRef>
              <c:f>Sheet1!$B$2:$B$5</c:f>
              <c:numCache>
                <c:formatCode>General</c:formatCode>
                <c:ptCount val="7"/>
                <c:pt idx="0">
                  <c:v>237681</c:v>
                </c:pt>
                <c:pt idx="1">
                  <c:v>272036</c:v>
                </c:pt>
                <c:pt idx="2">
                  <c:v>423550</c:v>
                </c:pt>
                <c:pt idx="3">
                  <c:v>436541</c:v>
                </c:pt>
                <c:pt idx="4">
                  <c:v>376958</c:v>
                </c:pt>
                <c:pt idx="5">
                  <c:v>376958</c:v>
                </c:pt>
                <c:pt idx="6">
                  <c:v>376958</c:v>
                </c:pt>
              </c:numCache>
            </c:numRef>
          </c:val>
          <c:extLst xmlns:c16="http://schemas.microsoft.com/office/drawing/2014/chart" xmlns:c14="http://schemas.microsoft.com/office/drawing/2007/8/2/chart" xmlns:mc="http://schemas.openxmlformats.org/markup-compatibility/2006" xmlns:c16r2="http://schemas.microsoft.com/office/drawing/2015/06/chart">
            <c:ext xmlns:c16="http://schemas.microsoft.com/office/drawing/2014/chart" uri="{C3380CC4-5D6E-409C-BE32-E72D297353CC}">
              <c16:uniqueId val="{00000000-3C62-407C-9563-058FFB036A79}"/>
            </c:ext>
          </c:extLst>
        </c:ser>
        <c:dLbls>
          <c:showLegendKey val="0"/>
          <c:showVal val="0"/>
          <c:showCatName val="0"/>
          <c:showSerName val="0"/>
          <c:showPercent val="0"/>
          <c:showBubbleSize val="0"/>
        </c:dLbls>
        <c:gapWidth val="219"/>
        <c:overlap val="-27"/>
        <c:axId val="153548288"/>
        <c:axId val="153549824"/>
      </c:barChart>
      <c:catAx>
        <c:axId val="15354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49824"/>
        <c:crosses val="autoZero"/>
        <c:auto val="1"/>
        <c:lblAlgn val="ctr"/>
        <c:lblOffset val="100"/>
        <c:noMultiLvlLbl val="0"/>
      </c:catAx>
      <c:valAx>
        <c:axId val="15354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4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4720-98C2-4CEF-B3BA-E03E27B9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116</Pages>
  <Words>25342</Words>
  <Characters>144452</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DREJTORI I FINANCES</cp:lastModifiedBy>
  <cp:revision>249</cp:revision>
  <cp:lastPrinted>2022-10-03T07:22:00Z</cp:lastPrinted>
  <dcterms:created xsi:type="dcterms:W3CDTF">2022-05-25T09:03:00Z</dcterms:created>
  <dcterms:modified xsi:type="dcterms:W3CDTF">2022-10-03T07:23:00Z</dcterms:modified>
</cp:coreProperties>
</file>