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3" w:rsidRPr="00B70DD3" w:rsidRDefault="00862777" w:rsidP="00B70DD3">
      <w:pPr>
        <w:pStyle w:val="NormalWeb"/>
        <w:jc w:val="center"/>
        <w:rPr>
          <w:noProof/>
        </w:rPr>
      </w:pPr>
      <w:bookmarkStart w:id="0" w:name="_GoBack"/>
      <w:bookmarkEnd w:id="0"/>
      <w:r>
        <w:rPr>
          <w:b/>
          <w:noProof/>
          <w:w w:val="80"/>
        </w:rPr>
        <w:drawing>
          <wp:inline distT="0" distB="0" distL="0" distR="0" wp14:anchorId="5D5A2146" wp14:editId="65BB70BD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77" w:rsidRPr="00862777" w:rsidRDefault="00862777" w:rsidP="00862777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8"/>
          <w:szCs w:val="28"/>
        </w:rPr>
      </w:pPr>
      <w:r w:rsidRPr="00862777">
        <w:rPr>
          <w:rFonts w:ascii="Times New Roman" w:hAnsi="Times New Roman"/>
          <w:b/>
          <w:sz w:val="28"/>
          <w:szCs w:val="28"/>
        </w:rPr>
        <w:t>R E P U B L I K A   E   SH Q I P Ë R I S Ë</w:t>
      </w:r>
    </w:p>
    <w:p w:rsidR="00862777" w:rsidRPr="00862777" w:rsidRDefault="00862777" w:rsidP="00862777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8"/>
          <w:szCs w:val="28"/>
        </w:rPr>
      </w:pPr>
      <w:r w:rsidRPr="00862777">
        <w:rPr>
          <w:rFonts w:ascii="Times New Roman" w:hAnsi="Times New Roman"/>
          <w:b/>
          <w:sz w:val="28"/>
          <w:szCs w:val="28"/>
        </w:rPr>
        <w:t>BASHKIA ROSKOVEC</w:t>
      </w:r>
    </w:p>
    <w:p w:rsidR="00862777" w:rsidRPr="00977BFA" w:rsidRDefault="00862777" w:rsidP="00862777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 xml:space="preserve">SHPALLJE PËR 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 xml:space="preserve">Në kategorinë e </w:t>
      </w:r>
      <w:r>
        <w:rPr>
          <w:caps/>
          <w:color w:val="FFFF00"/>
        </w:rPr>
        <w:t>LARTE</w:t>
      </w:r>
      <w:r w:rsidRPr="00977BFA">
        <w:rPr>
          <w:caps/>
          <w:color w:val="FFFF00"/>
        </w:rPr>
        <w:t xml:space="preserve"> drejtuese</w:t>
      </w:r>
    </w:p>
    <w:p w:rsidR="00DB79B5" w:rsidRPr="00C86D46" w:rsidRDefault="00B01269" w:rsidP="00C86D46">
      <w:pPr>
        <w:pStyle w:val="NormalWeb"/>
        <w:spacing w:line="276" w:lineRule="auto"/>
        <w:rPr>
          <w:sz w:val="28"/>
          <w:szCs w:val="28"/>
        </w:rPr>
      </w:pPr>
      <w:r w:rsidRPr="00C86D46">
        <w:rPr>
          <w:sz w:val="28"/>
          <w:szCs w:val="28"/>
        </w:rPr>
        <w:t xml:space="preserve">Në zbatim të </w:t>
      </w:r>
      <w:r w:rsidRPr="00C86D46">
        <w:rPr>
          <w:b/>
          <w:sz w:val="28"/>
          <w:szCs w:val="28"/>
        </w:rPr>
        <w:t xml:space="preserve">Ligjit nr.152/2013, datë 30.05.2013 </w:t>
      </w:r>
      <w:r w:rsidR="00724B40" w:rsidRPr="00C86D46">
        <w:rPr>
          <w:b/>
          <w:sz w:val="28"/>
          <w:szCs w:val="28"/>
        </w:rPr>
        <w:t xml:space="preserve"> neni 32 </w:t>
      </w:r>
      <w:r w:rsidR="00724B40" w:rsidRPr="00C86D46">
        <w:rPr>
          <w:sz w:val="28"/>
          <w:szCs w:val="28"/>
        </w:rPr>
        <w:t xml:space="preserve">“Pranimi </w:t>
      </w:r>
      <w:r w:rsidR="008649D5" w:rsidRPr="00C86D46">
        <w:rPr>
          <w:sz w:val="28"/>
          <w:szCs w:val="28"/>
        </w:rPr>
        <w:t>i</w:t>
      </w:r>
      <w:r w:rsidR="00724B40" w:rsidRPr="00C86D46">
        <w:rPr>
          <w:sz w:val="28"/>
          <w:szCs w:val="28"/>
        </w:rPr>
        <w:t xml:space="preserve"> n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>pun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>sve civil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t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kategoris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s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lart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drejtuese n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 xml:space="preserve"> institucionet e pavarura dhe nj</w:t>
      </w:r>
      <w:r w:rsidR="009F0068" w:rsidRPr="00C86D46">
        <w:rPr>
          <w:sz w:val="28"/>
          <w:szCs w:val="28"/>
        </w:rPr>
        <w:t>ë</w:t>
      </w:r>
      <w:r w:rsidR="00724B40" w:rsidRPr="00C86D46">
        <w:rPr>
          <w:sz w:val="28"/>
          <w:szCs w:val="28"/>
        </w:rPr>
        <w:t>sit</w:t>
      </w:r>
      <w:r w:rsidR="009F0068" w:rsidRPr="00C86D46">
        <w:rPr>
          <w:sz w:val="28"/>
          <w:szCs w:val="28"/>
        </w:rPr>
        <w:t>ë</w:t>
      </w:r>
      <w:r w:rsidR="00DB304D">
        <w:rPr>
          <w:sz w:val="28"/>
          <w:szCs w:val="28"/>
        </w:rPr>
        <w:t xml:space="preserve"> e qeverisjes vendore</w:t>
      </w:r>
      <w:r w:rsidR="00207ACE" w:rsidRPr="00C86D46">
        <w:rPr>
          <w:sz w:val="28"/>
          <w:szCs w:val="28"/>
        </w:rPr>
        <w:t xml:space="preserve"> si dhe n</w:t>
      </w:r>
      <w:r w:rsidR="009F0068" w:rsidRPr="00C86D46">
        <w:rPr>
          <w:sz w:val="28"/>
          <w:szCs w:val="28"/>
        </w:rPr>
        <w:t>ë</w:t>
      </w:r>
      <w:r w:rsidR="00DB304D">
        <w:rPr>
          <w:sz w:val="28"/>
          <w:szCs w:val="28"/>
        </w:rPr>
        <w:t xml:space="preserve"> </w:t>
      </w:r>
      <w:r w:rsidR="00207ACE" w:rsidRPr="00C86D46">
        <w:rPr>
          <w:sz w:val="28"/>
          <w:szCs w:val="28"/>
        </w:rPr>
        <w:t>baz</w:t>
      </w:r>
      <w:r w:rsidR="009F0068" w:rsidRPr="00C86D46">
        <w:rPr>
          <w:sz w:val="28"/>
          <w:szCs w:val="28"/>
        </w:rPr>
        <w:t>ë</w:t>
      </w:r>
      <w:r w:rsidR="00DB304D">
        <w:rPr>
          <w:sz w:val="28"/>
          <w:szCs w:val="28"/>
        </w:rPr>
        <w:t xml:space="preserve"> </w:t>
      </w:r>
      <w:r w:rsidR="00207ACE" w:rsidRPr="00C86D46">
        <w:rPr>
          <w:sz w:val="28"/>
          <w:szCs w:val="28"/>
        </w:rPr>
        <w:t>t</w:t>
      </w:r>
      <w:r w:rsidR="009F0068" w:rsidRPr="00C86D46">
        <w:rPr>
          <w:sz w:val="28"/>
          <w:szCs w:val="28"/>
        </w:rPr>
        <w:t>ë</w:t>
      </w:r>
      <w:r w:rsidR="00DB304D">
        <w:rPr>
          <w:b/>
          <w:sz w:val="28"/>
          <w:szCs w:val="28"/>
        </w:rPr>
        <w:t xml:space="preserve"> </w:t>
      </w:r>
      <w:r w:rsidR="00207ACE" w:rsidRPr="00C86D46">
        <w:rPr>
          <w:b/>
          <w:sz w:val="28"/>
          <w:szCs w:val="28"/>
        </w:rPr>
        <w:t>Vend</w:t>
      </w:r>
      <w:r w:rsidR="008D48C9" w:rsidRPr="00C86D46">
        <w:rPr>
          <w:b/>
          <w:sz w:val="28"/>
          <w:szCs w:val="28"/>
        </w:rPr>
        <w:t>imit t</w:t>
      </w:r>
      <w:r w:rsidR="009F0068" w:rsidRPr="00C86D46">
        <w:rPr>
          <w:b/>
          <w:sz w:val="28"/>
          <w:szCs w:val="28"/>
        </w:rPr>
        <w:t>ë</w:t>
      </w:r>
      <w:r w:rsidR="008D48C9" w:rsidRPr="00C86D46">
        <w:rPr>
          <w:b/>
          <w:sz w:val="28"/>
          <w:szCs w:val="28"/>
        </w:rPr>
        <w:t xml:space="preserve"> K</w:t>
      </w:r>
      <w:r w:rsidR="009F0068" w:rsidRPr="00C86D46">
        <w:rPr>
          <w:b/>
          <w:sz w:val="28"/>
          <w:szCs w:val="28"/>
        </w:rPr>
        <w:t>ë</w:t>
      </w:r>
      <w:r w:rsidR="008D48C9" w:rsidRPr="00C86D46">
        <w:rPr>
          <w:b/>
          <w:sz w:val="28"/>
          <w:szCs w:val="28"/>
        </w:rPr>
        <w:t>shillit t</w:t>
      </w:r>
      <w:r w:rsidR="009F0068" w:rsidRPr="00C86D46">
        <w:rPr>
          <w:b/>
          <w:sz w:val="28"/>
          <w:szCs w:val="28"/>
        </w:rPr>
        <w:t>ë</w:t>
      </w:r>
      <w:r w:rsidR="008D48C9" w:rsidRPr="00C86D46">
        <w:rPr>
          <w:b/>
          <w:sz w:val="28"/>
          <w:szCs w:val="28"/>
        </w:rPr>
        <w:t xml:space="preserve"> Ministrave nr.118,</w:t>
      </w:r>
      <w:r w:rsidR="00982CB2">
        <w:rPr>
          <w:b/>
          <w:sz w:val="28"/>
          <w:szCs w:val="28"/>
        </w:rPr>
        <w:t xml:space="preserve"> </w:t>
      </w:r>
      <w:r w:rsidR="008D48C9" w:rsidRPr="00C86D46">
        <w:rPr>
          <w:b/>
          <w:sz w:val="28"/>
          <w:szCs w:val="28"/>
        </w:rPr>
        <w:t>date 05.03.2014</w:t>
      </w:r>
      <w:r w:rsidR="008D48C9" w:rsidRPr="00C86D46">
        <w:rPr>
          <w:sz w:val="28"/>
          <w:szCs w:val="28"/>
        </w:rPr>
        <w:t xml:space="preserve"> “Për procedurat e emërimit rekrutimit, menaxhimit dhe përfundimit të marrdhënies në shë</w:t>
      </w:r>
      <w:r w:rsidR="00B70DD3">
        <w:rPr>
          <w:sz w:val="28"/>
          <w:szCs w:val="28"/>
        </w:rPr>
        <w:t>rbimin civil të nëpunësve civil</w:t>
      </w:r>
      <w:r w:rsidR="008D48C9" w:rsidRPr="00C86D46">
        <w:rPr>
          <w:sz w:val="28"/>
          <w:szCs w:val="28"/>
        </w:rPr>
        <w:t xml:space="preserve"> të nivelit të lartë drejtues dhe anëtareve të TND-së”, ndryshuar me VKM nr.388, datë 06.05.2015 “Për disa ndryshime dhe shtesa në VKM nr.118, date 05.03.2014”, Kreu VIII , </w:t>
      </w:r>
      <w:r w:rsidR="00B70DD3">
        <w:rPr>
          <w:sz w:val="28"/>
          <w:szCs w:val="28"/>
        </w:rPr>
        <w:t>Bashkia Roskovec</w:t>
      </w:r>
      <w:r w:rsidR="00724B40" w:rsidRPr="00C86D46">
        <w:rPr>
          <w:sz w:val="28"/>
          <w:szCs w:val="28"/>
        </w:rPr>
        <w:t xml:space="preserve"> </w:t>
      </w:r>
      <w:r w:rsidRPr="00C86D46">
        <w:rPr>
          <w:sz w:val="28"/>
          <w:szCs w:val="28"/>
        </w:rPr>
        <w:t>njofton se;</w:t>
      </w:r>
      <w:r w:rsidR="008D48C9" w:rsidRPr="00C86D46">
        <w:rPr>
          <w:sz w:val="28"/>
          <w:szCs w:val="28"/>
        </w:rPr>
        <w:t xml:space="preserve"> </w:t>
      </w:r>
    </w:p>
    <w:p w:rsidR="003820F6" w:rsidRPr="00C86D46" w:rsidRDefault="00424D0E" w:rsidP="00C86D46">
      <w:pPr>
        <w:pStyle w:val="NormalWeb"/>
        <w:spacing w:line="276" w:lineRule="auto"/>
        <w:rPr>
          <w:sz w:val="28"/>
          <w:szCs w:val="28"/>
        </w:rPr>
      </w:pPr>
      <w:r w:rsidRPr="00C86D46">
        <w:rPr>
          <w:sz w:val="28"/>
          <w:szCs w:val="28"/>
        </w:rPr>
        <w:t xml:space="preserve">   </w:t>
      </w:r>
      <w:r w:rsidR="00B01269" w:rsidRPr="00C86D46">
        <w:rPr>
          <w:sz w:val="28"/>
          <w:szCs w:val="28"/>
        </w:rPr>
        <w:t xml:space="preserve">Në </w:t>
      </w:r>
      <w:r w:rsidR="00B70DD3">
        <w:rPr>
          <w:sz w:val="28"/>
          <w:szCs w:val="28"/>
        </w:rPr>
        <w:t>Strukturen Organizative te Bashkise R</w:t>
      </w:r>
      <w:r w:rsidR="00BC0C89">
        <w:rPr>
          <w:sz w:val="28"/>
          <w:szCs w:val="28"/>
        </w:rPr>
        <w:t xml:space="preserve">oskovec </w:t>
      </w:r>
      <w:r w:rsidR="00B01269" w:rsidRPr="00C86D46">
        <w:rPr>
          <w:sz w:val="28"/>
          <w:szCs w:val="28"/>
        </w:rPr>
        <w:t xml:space="preserve"> ka një vend të lirë pune, në pozicionin </w:t>
      </w:r>
      <w:r w:rsidR="0031476C" w:rsidRPr="00C86D46">
        <w:rPr>
          <w:rFonts w:eastAsia="Calibri"/>
          <w:b/>
          <w:sz w:val="28"/>
          <w:szCs w:val="28"/>
        </w:rPr>
        <w:t>:</w:t>
      </w:r>
      <w:r w:rsidR="0031476C" w:rsidRPr="00C86D46">
        <w:rPr>
          <w:sz w:val="28"/>
          <w:szCs w:val="28"/>
        </w:rPr>
        <w:t xml:space="preserve"> </w:t>
      </w:r>
      <w:r w:rsidR="008C325D" w:rsidRPr="00C86D46">
        <w:rPr>
          <w:b/>
          <w:sz w:val="28"/>
          <w:szCs w:val="28"/>
          <w:u w:val="single"/>
        </w:rPr>
        <w:t xml:space="preserve">“SEKRETAR </w:t>
      </w:r>
      <w:r w:rsidR="004870F8" w:rsidRPr="00C86D46">
        <w:rPr>
          <w:b/>
          <w:sz w:val="28"/>
          <w:szCs w:val="28"/>
          <w:u w:val="single"/>
        </w:rPr>
        <w:t>I PËRGJITHSHËM ”</w:t>
      </w:r>
    </w:p>
    <w:p w:rsidR="00B93FC2" w:rsidRPr="00C86D46" w:rsidRDefault="00B93FC2" w:rsidP="00C86D46">
      <w:pPr>
        <w:pStyle w:val="NormalWeb"/>
        <w:spacing w:line="276" w:lineRule="auto"/>
        <w:rPr>
          <w:b/>
          <w:sz w:val="28"/>
          <w:szCs w:val="28"/>
          <w:u w:val="single"/>
        </w:rPr>
      </w:pPr>
    </w:p>
    <w:p w:rsidR="0072245C" w:rsidRPr="00C86D46" w:rsidRDefault="0085741D" w:rsidP="00C86D46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Shpallja</w:t>
      </w:r>
      <w:r w:rsidR="008D24AD" w:rsidRPr="00C86D46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</w:rPr>
        <w:t>e</w:t>
      </w:r>
      <w:r w:rsidR="008D24AD" w:rsidRPr="00C86D46">
        <w:rPr>
          <w:rFonts w:cs="Times New Roman"/>
          <w:b/>
          <w:szCs w:val="28"/>
          <w:u w:val="single"/>
        </w:rPr>
        <w:t>sht</w:t>
      </w:r>
      <w:r w:rsidR="009F0068" w:rsidRPr="00C86D46">
        <w:rPr>
          <w:rFonts w:cs="Times New Roman"/>
          <w:b/>
          <w:szCs w:val="28"/>
          <w:u w:val="single"/>
        </w:rPr>
        <w:t>ë</w:t>
      </w:r>
      <w:r w:rsidR="008D24AD" w:rsidRPr="00C86D46">
        <w:rPr>
          <w:rFonts w:cs="Times New Roman"/>
          <w:b/>
          <w:szCs w:val="28"/>
          <w:u w:val="single"/>
        </w:rPr>
        <w:t xml:space="preserve"> e </w:t>
      </w:r>
      <w:r>
        <w:rPr>
          <w:rFonts w:cs="Times New Roman"/>
          <w:b/>
          <w:szCs w:val="28"/>
          <w:u w:val="single"/>
        </w:rPr>
        <w:t>h</w:t>
      </w:r>
      <w:r w:rsidR="008D24AD" w:rsidRPr="00C86D46">
        <w:rPr>
          <w:rFonts w:cs="Times New Roman"/>
          <w:b/>
          <w:szCs w:val="28"/>
          <w:u w:val="single"/>
        </w:rPr>
        <w:t xml:space="preserve">apur </w:t>
      </w:r>
      <w:r>
        <w:rPr>
          <w:rFonts w:cs="Times New Roman"/>
          <w:b/>
          <w:szCs w:val="28"/>
          <w:u w:val="single"/>
        </w:rPr>
        <w:t>vetëm për nëpunësit civil t</w:t>
      </w:r>
      <w:r w:rsidR="009F0068" w:rsidRPr="00C86D46">
        <w:rPr>
          <w:rFonts w:cs="Times New Roman"/>
          <w:b/>
          <w:szCs w:val="28"/>
          <w:u w:val="single"/>
        </w:rPr>
        <w:t>ë</w:t>
      </w:r>
      <w:r>
        <w:rPr>
          <w:rFonts w:cs="Times New Roman"/>
          <w:b/>
          <w:szCs w:val="28"/>
          <w:u w:val="single"/>
        </w:rPr>
        <w:t xml:space="preserve"> k</w:t>
      </w:r>
      <w:r w:rsidR="008D24AD" w:rsidRPr="00C86D46">
        <w:rPr>
          <w:rFonts w:cs="Times New Roman"/>
          <w:b/>
          <w:szCs w:val="28"/>
          <w:u w:val="single"/>
        </w:rPr>
        <w:t>ategoris</w:t>
      </w:r>
      <w:r w:rsidR="009F0068" w:rsidRPr="00C86D46">
        <w:rPr>
          <w:rFonts w:cs="Times New Roman"/>
          <w:b/>
          <w:szCs w:val="28"/>
          <w:u w:val="single"/>
        </w:rPr>
        <w:t>ë</w:t>
      </w:r>
      <w:r w:rsidR="008D24AD" w:rsidRPr="00C86D46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  <w:u w:val="single"/>
        </w:rPr>
        <w:t>s</w:t>
      </w:r>
      <w:r w:rsidR="009F0068" w:rsidRPr="00C86D46">
        <w:rPr>
          <w:rFonts w:cs="Times New Roman"/>
          <w:b/>
          <w:szCs w:val="28"/>
          <w:u w:val="single"/>
        </w:rPr>
        <w:t>ë</w:t>
      </w:r>
      <w:r>
        <w:rPr>
          <w:rFonts w:cs="Times New Roman"/>
          <w:b/>
          <w:szCs w:val="28"/>
          <w:u w:val="single"/>
        </w:rPr>
        <w:t xml:space="preserve"> </w:t>
      </w:r>
      <w:r w:rsidR="00862777">
        <w:rPr>
          <w:rFonts w:cs="Times New Roman"/>
          <w:b/>
          <w:szCs w:val="28"/>
          <w:u w:val="single"/>
        </w:rPr>
        <w:t>larte</w:t>
      </w:r>
      <w:r>
        <w:rPr>
          <w:rFonts w:cs="Times New Roman"/>
          <w:b/>
          <w:szCs w:val="28"/>
          <w:u w:val="single"/>
        </w:rPr>
        <w:t xml:space="preserve"> drejtuese n</w:t>
      </w:r>
      <w:r w:rsidR="009F0068" w:rsidRPr="00C86D46">
        <w:rPr>
          <w:rFonts w:cs="Times New Roman"/>
          <w:b/>
          <w:szCs w:val="28"/>
          <w:u w:val="single"/>
        </w:rPr>
        <w:t>ë</w:t>
      </w:r>
      <w:r>
        <w:rPr>
          <w:rFonts w:cs="Times New Roman"/>
          <w:b/>
          <w:szCs w:val="28"/>
          <w:u w:val="single"/>
        </w:rPr>
        <w:t xml:space="preserve"> t</w:t>
      </w:r>
      <w:r w:rsidR="009F0068" w:rsidRPr="00C86D46">
        <w:rPr>
          <w:rFonts w:cs="Times New Roman"/>
          <w:b/>
          <w:szCs w:val="28"/>
          <w:u w:val="single"/>
        </w:rPr>
        <w:t>ë</w:t>
      </w:r>
      <w:r>
        <w:rPr>
          <w:rFonts w:cs="Times New Roman"/>
          <w:b/>
          <w:szCs w:val="28"/>
          <w:u w:val="single"/>
        </w:rPr>
        <w:t xml:space="preserve"> g</w:t>
      </w:r>
      <w:r w:rsidR="008D24AD" w:rsidRPr="00C86D46">
        <w:rPr>
          <w:rFonts w:cs="Times New Roman"/>
          <w:b/>
          <w:szCs w:val="28"/>
          <w:u w:val="single"/>
        </w:rPr>
        <w:t>jitha Institucionet e Sherbimit Civil</w:t>
      </w:r>
    </w:p>
    <w:p w:rsidR="000059B2" w:rsidRPr="00C86D46" w:rsidRDefault="008D65A6" w:rsidP="00C86D46">
      <w:pPr>
        <w:rPr>
          <w:rFonts w:cs="Times New Roman"/>
          <w:b/>
          <w:szCs w:val="28"/>
          <w:u w:val="single"/>
        </w:rPr>
      </w:pPr>
      <w:r w:rsidRPr="00C86D46">
        <w:rPr>
          <w:rFonts w:cs="Times New Roman"/>
          <w:b/>
          <w:i/>
          <w:szCs w:val="28"/>
        </w:rPr>
        <w:t xml:space="preserve">PRANIMI NËPËRMJET PROCEDURËS SË </w:t>
      </w:r>
      <w:r w:rsidR="00862777">
        <w:rPr>
          <w:rFonts w:cs="Times New Roman"/>
          <w:b/>
          <w:i/>
          <w:szCs w:val="28"/>
        </w:rPr>
        <w:t xml:space="preserve">NGRITJES NE DETYRE </w:t>
      </w:r>
    </w:p>
    <w:p w:rsidR="000059B2" w:rsidRPr="00C86D46" w:rsidRDefault="000059B2" w:rsidP="00C86D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 New Roman"/>
          <w:b/>
          <w:i/>
          <w:szCs w:val="28"/>
        </w:rPr>
      </w:pPr>
      <w:r w:rsidRPr="00C86D46">
        <w:rPr>
          <w:rFonts w:cs="Times New Roman"/>
          <w:b/>
          <w:i/>
          <w:szCs w:val="28"/>
        </w:rPr>
        <w:t xml:space="preserve">Kërkesa të Përgjithshme për </w:t>
      </w:r>
      <w:r w:rsidR="00862777">
        <w:rPr>
          <w:rFonts w:cs="Times New Roman"/>
          <w:b/>
          <w:i/>
          <w:szCs w:val="28"/>
        </w:rPr>
        <w:t>ngritje ne detyre</w:t>
      </w:r>
      <w:r w:rsidRPr="00C86D46">
        <w:rPr>
          <w:rFonts w:cs="Times New Roman"/>
          <w:b/>
          <w:i/>
          <w:szCs w:val="28"/>
        </w:rPr>
        <w:t>:</w:t>
      </w:r>
    </w:p>
    <w:p w:rsidR="000059B2" w:rsidRPr="00C86D46" w:rsidRDefault="006F538A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Të jetë shtetas shqip</w:t>
      </w:r>
      <w:r w:rsidR="000059B2" w:rsidRPr="00C86D46">
        <w:rPr>
          <w:rFonts w:cs="Times New Roman"/>
          <w:szCs w:val="28"/>
        </w:rPr>
        <w:t>tar;</w:t>
      </w:r>
    </w:p>
    <w:p w:rsidR="000059B2" w:rsidRPr="00C86D46" w:rsidRDefault="000059B2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Të ketë zotësi të plotë për të vepruar;</w:t>
      </w:r>
    </w:p>
    <w:p w:rsidR="000059B2" w:rsidRPr="00C86D46" w:rsidRDefault="000059B2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Të zotërojë gjuhën shqipe të folur dhe të shkruar;</w:t>
      </w:r>
    </w:p>
    <w:p w:rsidR="000059B2" w:rsidRPr="00C86D46" w:rsidRDefault="000059B2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Të jetë në kushte shëndetësore që e lejojnë të kryejë detyren përkatëse;</w:t>
      </w:r>
    </w:p>
    <w:p w:rsidR="000059B2" w:rsidRPr="00C86D46" w:rsidRDefault="000059B2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Të mos jetë i dënuar me vendim të formës së prerë për kryerjen e një krimi apo për kryerjen e një kundravajtje penale me dashje;</w:t>
      </w:r>
    </w:p>
    <w:p w:rsidR="000059B2" w:rsidRPr="00C86D46" w:rsidRDefault="00972F61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Të mos ketë marrë asnj</w:t>
      </w:r>
      <w:r w:rsidR="000059B2" w:rsidRPr="00C86D46">
        <w:rPr>
          <w:rFonts w:cs="Times New Roman"/>
          <w:szCs w:val="28"/>
        </w:rPr>
        <w:t>ë masë disiplinore për largimin nga shërbimi civil, që nuk është shuar sipas ligjit;</w:t>
      </w:r>
    </w:p>
    <w:p w:rsidR="000059B2" w:rsidRPr="00C86D46" w:rsidRDefault="000059B2" w:rsidP="00C86D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Të plotësojë kërkesat e posacme për nivelin e arsimi, përvojës dhe kërkesat e tjera të posacme për kategorinë, klasën dhe pozicionin përkatës.</w:t>
      </w:r>
    </w:p>
    <w:p w:rsidR="000059B2" w:rsidRPr="00C86D46" w:rsidRDefault="000059B2" w:rsidP="00C86D46">
      <w:pPr>
        <w:pStyle w:val="ListParagraph"/>
        <w:autoSpaceDE w:val="0"/>
        <w:autoSpaceDN w:val="0"/>
        <w:adjustRightInd w:val="0"/>
        <w:spacing w:after="0"/>
        <w:ind w:left="1080"/>
        <w:rPr>
          <w:rFonts w:cs="Times New Roman"/>
          <w:szCs w:val="28"/>
        </w:rPr>
      </w:pPr>
    </w:p>
    <w:p w:rsidR="000059B2" w:rsidRPr="00C86D46" w:rsidRDefault="000059B2" w:rsidP="00C86D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r w:rsidRPr="00C86D46">
        <w:rPr>
          <w:rFonts w:cs="Times New Roman"/>
          <w:b/>
          <w:szCs w:val="28"/>
        </w:rPr>
        <w:t>Kushtet minimale që duhet të plotësojnë kandidatët për</w:t>
      </w:r>
      <w:r w:rsidR="00862777">
        <w:rPr>
          <w:rFonts w:cs="Times New Roman"/>
          <w:b/>
          <w:szCs w:val="28"/>
        </w:rPr>
        <w:t xml:space="preserve">ngritje ne dteyre </w:t>
      </w:r>
      <w:r w:rsidRPr="00C86D46">
        <w:rPr>
          <w:rFonts w:cs="Times New Roman"/>
          <w:b/>
          <w:szCs w:val="28"/>
        </w:rPr>
        <w:t xml:space="preserve">janë: </w:t>
      </w:r>
    </w:p>
    <w:p w:rsidR="000059B2" w:rsidRPr="00C86D46" w:rsidRDefault="000059B2" w:rsidP="00C86D46">
      <w:pPr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1</w:t>
      </w:r>
      <w:r w:rsidRPr="0085741D">
        <w:rPr>
          <w:rFonts w:cs="Times New Roman"/>
          <w:szCs w:val="28"/>
        </w:rPr>
        <w:t>. Të jetë nëpunës civil i konfirmuar ne nivelin e mesem</w:t>
      </w:r>
      <w:r w:rsidR="007A49EE" w:rsidRPr="0085741D">
        <w:rPr>
          <w:rFonts w:cs="Times New Roman"/>
          <w:szCs w:val="28"/>
        </w:rPr>
        <w:t xml:space="preserve"> drejtues, ne sherbimin civil</w:t>
      </w:r>
      <w:r w:rsidR="007A49EE">
        <w:rPr>
          <w:rFonts w:cs="Times New Roman"/>
          <w:szCs w:val="28"/>
        </w:rPr>
        <w:t>.</w:t>
      </w:r>
    </w:p>
    <w:p w:rsidR="000059B2" w:rsidRPr="00C86D46" w:rsidRDefault="000059B2" w:rsidP="00C86D46">
      <w:pPr>
        <w:autoSpaceDE w:val="0"/>
        <w:autoSpaceDN w:val="0"/>
        <w:adjustRightInd w:val="0"/>
        <w:spacing w:after="0"/>
        <w:ind w:left="72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2. Të mos ketë masë disiplinore në fuqi.</w:t>
      </w:r>
    </w:p>
    <w:p w:rsidR="000059B2" w:rsidRPr="00C86D46" w:rsidRDefault="000059B2" w:rsidP="00C86D46">
      <w:pPr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3. Të ketë të paktën një vlerësim pozitiv. </w:t>
      </w:r>
    </w:p>
    <w:p w:rsidR="000059B2" w:rsidRPr="00C86D46" w:rsidRDefault="000059B2" w:rsidP="00C86D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Times New Roman"/>
          <w:b/>
          <w:i/>
          <w:szCs w:val="28"/>
        </w:rPr>
      </w:pPr>
      <w:r w:rsidRPr="00C86D46">
        <w:rPr>
          <w:rFonts w:cs="Times New Roman"/>
          <w:b/>
          <w:i/>
          <w:szCs w:val="28"/>
        </w:rPr>
        <w:t xml:space="preserve">Kërkesa të vecanta për këtë vend pune janë : 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sq-AL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 xml:space="preserve">Arsim të lartë të nivelit DND/DIND/Master Shkencor për </w:t>
      </w:r>
      <w:r w:rsidR="00D74E33"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S</w:t>
      </w: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 xml:space="preserve">hkencat </w:t>
      </w:r>
      <w:r w:rsidR="0072245C"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Shoq</w:t>
      </w:r>
      <w:r w:rsidR="009F0068"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ë</w:t>
      </w:r>
      <w:r w:rsidR="0072245C"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rore</w:t>
      </w: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.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sq-AL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Të ketë përvojë pune mbi 5 vjet  në pozicione të nivelit të mesëm drejtues në shërbimin civil,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sq-AL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</w:rPr>
        <w:t>Zoterimi një gjuhe të huaj BE, e certifikuar.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sq-AL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Kryerja e kualifikimeve të ndryshme ,brenda fushës.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sq-AL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  <w:lang w:eastAsia="sq-AL"/>
        </w:rPr>
        <w:t>Të njohë e përdorë shumë mire programet bazë në kompjuter, njohje e certifikuar.</w:t>
      </w:r>
    </w:p>
    <w:p w:rsidR="000059B2" w:rsidRPr="00C86D46" w:rsidRDefault="000059B2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46">
        <w:rPr>
          <w:rFonts w:ascii="Times New Roman" w:hAnsi="Times New Roman" w:cs="Times New Roman"/>
          <w:color w:val="000000"/>
          <w:sz w:val="28"/>
          <w:szCs w:val="28"/>
        </w:rPr>
        <w:t>Të zotërojë aftësi të mira komunikimi, drejtimi strategjik,</w:t>
      </w:r>
      <w:r w:rsidR="00A01367" w:rsidRPr="00C86D46">
        <w:rPr>
          <w:rFonts w:ascii="Times New Roman" w:hAnsi="Times New Roman" w:cs="Times New Roman"/>
          <w:color w:val="000000"/>
          <w:sz w:val="28"/>
          <w:szCs w:val="28"/>
        </w:rPr>
        <w:t>drejtim teknik,</w:t>
      </w:r>
      <w:r w:rsidR="00A01367" w:rsidRPr="00C86D46">
        <w:rPr>
          <w:rFonts w:ascii="Times New Roman" w:hAnsi="Times New Roman" w:cs="Times New Roman"/>
          <w:sz w:val="28"/>
          <w:szCs w:val="28"/>
        </w:rPr>
        <w:t xml:space="preserve"> koordinimi, kontrollimi dhe vlerësimi të veprimtarisë dhe përdorimit të burimeve në dispozicion</w:t>
      </w:r>
    </w:p>
    <w:p w:rsidR="00D74E33" w:rsidRPr="00C86D46" w:rsidRDefault="00D74E33" w:rsidP="00C86D46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46">
        <w:rPr>
          <w:rFonts w:ascii="Times New Roman" w:hAnsi="Times New Roman" w:cs="Times New Roman"/>
          <w:sz w:val="28"/>
          <w:szCs w:val="28"/>
        </w:rPr>
        <w:t>Të jetë krijues;</w:t>
      </w:r>
    </w:p>
    <w:p w:rsidR="00460374" w:rsidRDefault="00460374" w:rsidP="00C86D4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D46" w:rsidRPr="00C86D46" w:rsidRDefault="00C86D46" w:rsidP="00C86D4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374" w:rsidRPr="00C86D46" w:rsidRDefault="00460374" w:rsidP="00C86D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b/>
          <w:i/>
          <w:szCs w:val="28"/>
        </w:rPr>
        <w:t>Dorëzimi dokumenteve</w:t>
      </w:r>
      <w:r w:rsidRPr="00C86D46">
        <w:rPr>
          <w:rFonts w:cs="Times New Roman"/>
          <w:szCs w:val="28"/>
        </w:rPr>
        <w:t xml:space="preserve"> </w:t>
      </w:r>
    </w:p>
    <w:p w:rsidR="00460374" w:rsidRPr="00C86D46" w:rsidRDefault="00460374" w:rsidP="00C86D46">
      <w:pPr>
        <w:pStyle w:val="ListParagraph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Kandidati duhet të dërgojë me postë ose dorazi në një zarf të mbyllur, në zyrën e </w:t>
      </w:r>
      <w:r w:rsidR="0085741D">
        <w:rPr>
          <w:rFonts w:cs="Times New Roman"/>
          <w:szCs w:val="28"/>
        </w:rPr>
        <w:t>Burimeve Njerezore</w:t>
      </w:r>
      <w:r w:rsidRPr="00C86D46">
        <w:rPr>
          <w:rFonts w:cs="Times New Roman"/>
          <w:szCs w:val="28"/>
        </w:rPr>
        <w:t xml:space="preserve"> :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Letër motivimi për aplikim në vendin vakant.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Një kopje të jetëshkrimit( CV).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Nje numër kontakti (e-mail) si dhe adresën e plotë të vendbanimit.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Fotokopje e diplomës( e noterizuar), nëse aplikanti disponon  një diplomë të një universiteti të huaj duhet ta ketë të njesuar pranë Ministrisë së Arsimit.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lastRenderedPageBreak/>
        <w:t>Fotokopje e diplomës me listën e notave</w:t>
      </w:r>
      <w:r w:rsidR="00862777">
        <w:rPr>
          <w:rFonts w:cs="Times New Roman"/>
          <w:szCs w:val="28"/>
        </w:rPr>
        <w:t xml:space="preserve"> </w:t>
      </w:r>
      <w:r w:rsidRPr="00C86D46">
        <w:rPr>
          <w:rFonts w:cs="Times New Roman"/>
          <w:szCs w:val="28"/>
        </w:rPr>
        <w:t xml:space="preserve">(te noterizuar) dhe listë notash të ndryshme me vlerësimin e njohur në Shtetin Shqiptar, aplikanti duhet ta ketë të konvertuar atë sipas sistemit shqiptar.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Vertetim te gjendjes gjyqesore .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Fotokopje të vlerësimit te fundit vjetor.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Aktin e konfirmimit si nëpunës civil ne nivelin e mesem drejtues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Vërtetim nga punëdhënësi i fundit, që aplikanti nuk ka masë disiplinore në fuqi.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Fotokopje të librezës së punës.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Çertifikata dhe dëshmi të kualifikimeve, trajnimeve të ndryshme. </w:t>
      </w:r>
    </w:p>
    <w:p w:rsidR="00460374" w:rsidRPr="00C86D46" w:rsidRDefault="00460374" w:rsidP="00C86D4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Fotokopje të kartës së identitetit.</w:t>
      </w:r>
    </w:p>
    <w:p w:rsidR="00C86198" w:rsidRPr="00C86D46" w:rsidRDefault="00C86198" w:rsidP="00C86D46">
      <w:pPr>
        <w:autoSpaceDE w:val="0"/>
        <w:autoSpaceDN w:val="0"/>
        <w:adjustRightInd w:val="0"/>
        <w:spacing w:after="0"/>
        <w:rPr>
          <w:rFonts w:cs="Times New Roman"/>
          <w:szCs w:val="28"/>
          <w:u w:val="single"/>
        </w:rPr>
      </w:pPr>
    </w:p>
    <w:p w:rsidR="00460374" w:rsidRPr="00847CEA" w:rsidRDefault="00460374" w:rsidP="00C86D46">
      <w:pPr>
        <w:autoSpaceDE w:val="0"/>
        <w:autoSpaceDN w:val="0"/>
        <w:adjustRightInd w:val="0"/>
        <w:spacing w:after="0"/>
        <w:rPr>
          <w:rFonts w:cs="Times New Roman"/>
          <w:b/>
          <w:i/>
          <w:color w:val="FF0000"/>
          <w:szCs w:val="28"/>
          <w:u w:val="single"/>
        </w:rPr>
      </w:pPr>
      <w:r w:rsidRPr="00C86D46">
        <w:rPr>
          <w:rFonts w:cs="Times New Roman"/>
          <w:szCs w:val="28"/>
          <w:u w:val="single"/>
        </w:rPr>
        <w:t xml:space="preserve">  </w:t>
      </w:r>
      <w:r w:rsidRPr="00847CEA">
        <w:rPr>
          <w:rFonts w:cs="Times New Roman"/>
          <w:b/>
          <w:i/>
          <w:color w:val="FF0000"/>
          <w:szCs w:val="28"/>
          <w:u w:val="single"/>
        </w:rPr>
        <w:t xml:space="preserve">Ky dokumentacion duhet të dorëzohet nga kandidati deri në datën </w:t>
      </w:r>
      <w:r w:rsidR="001D3F0E">
        <w:rPr>
          <w:rFonts w:cs="Times New Roman"/>
          <w:b/>
          <w:i/>
          <w:color w:val="FF0000"/>
          <w:szCs w:val="28"/>
          <w:u w:val="single"/>
        </w:rPr>
        <w:t>07 Qershor</w:t>
      </w:r>
      <w:r w:rsidR="009F6228" w:rsidRPr="00847CEA">
        <w:rPr>
          <w:rFonts w:cs="Times New Roman"/>
          <w:b/>
          <w:i/>
          <w:color w:val="FF0000"/>
          <w:szCs w:val="28"/>
          <w:u w:val="single"/>
        </w:rPr>
        <w:t xml:space="preserve"> </w:t>
      </w:r>
      <w:r w:rsidR="008E2CFF" w:rsidRPr="00847CEA">
        <w:rPr>
          <w:rFonts w:cs="Times New Roman"/>
          <w:b/>
          <w:i/>
          <w:color w:val="FF0000"/>
          <w:szCs w:val="28"/>
          <w:u w:val="single"/>
        </w:rPr>
        <w:t>201</w:t>
      </w:r>
      <w:r w:rsidR="001D3F0E">
        <w:rPr>
          <w:rFonts w:cs="Times New Roman"/>
          <w:b/>
          <w:i/>
          <w:color w:val="FF0000"/>
          <w:szCs w:val="28"/>
          <w:u w:val="single"/>
        </w:rPr>
        <w:t>9</w:t>
      </w:r>
      <w:r w:rsidR="008E2CFF" w:rsidRPr="00847CEA">
        <w:rPr>
          <w:rFonts w:cs="Times New Roman"/>
          <w:b/>
          <w:i/>
          <w:color w:val="FF0000"/>
          <w:szCs w:val="28"/>
          <w:u w:val="single"/>
        </w:rPr>
        <w:t>.</w:t>
      </w:r>
    </w:p>
    <w:p w:rsidR="003B1F55" w:rsidRPr="00C86D46" w:rsidRDefault="003B1F55" w:rsidP="00C86D46">
      <w:pPr>
        <w:autoSpaceDE w:val="0"/>
        <w:autoSpaceDN w:val="0"/>
        <w:adjustRightInd w:val="0"/>
        <w:spacing w:after="0"/>
        <w:rPr>
          <w:rFonts w:cs="Times New Roman"/>
          <w:b/>
          <w:i/>
          <w:szCs w:val="28"/>
          <w:u w:val="single"/>
        </w:rPr>
      </w:pPr>
    </w:p>
    <w:p w:rsidR="00395FAD" w:rsidRPr="00C86D46" w:rsidRDefault="003B1F55" w:rsidP="00C86D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b/>
          <w:i/>
          <w:szCs w:val="28"/>
        </w:rPr>
        <w:t>Rezultatet për verifikimin paraprak</w:t>
      </w:r>
      <w:r w:rsidR="00862777">
        <w:rPr>
          <w:rFonts w:cs="Times New Roman"/>
          <w:b/>
          <w:i/>
          <w:szCs w:val="28"/>
        </w:rPr>
        <w:t xml:space="preserve"> </w:t>
      </w:r>
      <w:r w:rsidRPr="00C86D46">
        <w:rPr>
          <w:rFonts w:cs="Times New Roman"/>
          <w:szCs w:val="28"/>
        </w:rPr>
        <w:t xml:space="preserve"> të dosjeve te kand</w:t>
      </w:r>
      <w:r w:rsidR="006F538A">
        <w:rPr>
          <w:rFonts w:cs="Times New Roman"/>
          <w:szCs w:val="28"/>
        </w:rPr>
        <w:t>idateve qe plotesojne  kritere</w:t>
      </w:r>
      <w:r w:rsidRPr="00C86D46">
        <w:rPr>
          <w:rFonts w:cs="Times New Roman"/>
          <w:szCs w:val="28"/>
        </w:rPr>
        <w:t xml:space="preserve">t specifike të vendit të punës do të dalin në date </w:t>
      </w:r>
      <w:r w:rsidR="001D3F0E">
        <w:rPr>
          <w:rFonts w:cs="Times New Roman"/>
          <w:b/>
          <w:color w:val="FF0000"/>
          <w:szCs w:val="28"/>
        </w:rPr>
        <w:t>18.06.2019</w:t>
      </w:r>
      <w:r w:rsidR="009836BD" w:rsidRPr="00847CEA">
        <w:rPr>
          <w:rFonts w:cs="Times New Roman"/>
          <w:b/>
          <w:color w:val="FF0000"/>
          <w:szCs w:val="28"/>
        </w:rPr>
        <w:t xml:space="preserve"> </w:t>
      </w:r>
      <w:r w:rsidRPr="00847CEA">
        <w:rPr>
          <w:rFonts w:cs="Times New Roman"/>
          <w:color w:val="FF0000"/>
          <w:szCs w:val="28"/>
        </w:rPr>
        <w:t xml:space="preserve"> </w:t>
      </w:r>
      <w:r w:rsidRPr="00C86D46">
        <w:rPr>
          <w:rFonts w:cs="Times New Roman"/>
          <w:szCs w:val="28"/>
        </w:rPr>
        <w:t>nëpërmjet shpalljes së listës emërore të kandidatëve sipas rendit alfabetik, që do t’i nenshtrohen konkurimit, do te behet në portalin “Shërbimi Kombëtar i Punësimit”, në faqen zyrtare të Institucionit dhe në stendën e informimit të publikut. Ankesat nga kandidatët paraqiten në Nj</w:t>
      </w:r>
      <w:r w:rsidR="00395FAD" w:rsidRPr="00C86D46">
        <w:rPr>
          <w:rFonts w:cs="Times New Roman"/>
          <w:szCs w:val="28"/>
        </w:rPr>
        <w:t xml:space="preserve">ësinë Përgjegjëse, </w:t>
      </w:r>
      <w:r w:rsidRPr="00C86D46">
        <w:rPr>
          <w:rFonts w:cs="Times New Roman"/>
          <w:szCs w:val="28"/>
        </w:rPr>
        <w:t xml:space="preserve">brenda 5(pesë) ditëve pune nga shpallja e listës dhe ankuesi merr përgjigje brenda 2(dy)  ditëve pune nga data e depozitimit të saj. </w:t>
      </w:r>
    </w:p>
    <w:p w:rsidR="003B1F55" w:rsidRPr="00847CEA" w:rsidRDefault="003B1F55" w:rsidP="00C86D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Times New Roman"/>
          <w:color w:val="FF0000"/>
          <w:szCs w:val="28"/>
        </w:rPr>
      </w:pPr>
      <w:r w:rsidRPr="00847CEA">
        <w:rPr>
          <w:rFonts w:cs="Times New Roman"/>
          <w:b/>
          <w:i/>
          <w:color w:val="FF0000"/>
          <w:szCs w:val="28"/>
        </w:rPr>
        <w:t xml:space="preserve">Konkurrimi </w:t>
      </w:r>
      <w:r w:rsidRPr="00847CEA">
        <w:rPr>
          <w:rFonts w:cs="Times New Roman"/>
          <w:color w:val="FF0000"/>
          <w:szCs w:val="28"/>
        </w:rPr>
        <w:t xml:space="preserve"> do të zhvillohet në ambientet e Bashkise </w:t>
      </w:r>
      <w:r w:rsidR="00847CEA" w:rsidRPr="00847CEA">
        <w:rPr>
          <w:rFonts w:cs="Times New Roman"/>
          <w:color w:val="FF0000"/>
          <w:szCs w:val="28"/>
        </w:rPr>
        <w:t>Roskovec</w:t>
      </w:r>
      <w:r w:rsidRPr="00847CEA">
        <w:rPr>
          <w:rFonts w:cs="Times New Roman"/>
          <w:color w:val="FF0000"/>
          <w:szCs w:val="28"/>
        </w:rPr>
        <w:t xml:space="preserve"> (salla e mbledhjeve) në datën </w:t>
      </w:r>
      <w:r w:rsidR="001D3F0E">
        <w:rPr>
          <w:rFonts w:cs="Times New Roman"/>
          <w:b/>
          <w:i/>
          <w:color w:val="FF0000"/>
          <w:szCs w:val="28"/>
        </w:rPr>
        <w:t>26.06.2019</w:t>
      </w:r>
      <w:r w:rsidRPr="00847CEA">
        <w:rPr>
          <w:rFonts w:cs="Times New Roman"/>
          <w:b/>
          <w:i/>
          <w:color w:val="FF0000"/>
          <w:szCs w:val="28"/>
        </w:rPr>
        <w:t>, ora 1</w:t>
      </w:r>
      <w:r w:rsidR="000B58B3" w:rsidRPr="00847CEA">
        <w:rPr>
          <w:rFonts w:cs="Times New Roman"/>
          <w:b/>
          <w:i/>
          <w:color w:val="FF0000"/>
          <w:szCs w:val="28"/>
        </w:rPr>
        <w:t>2:</w:t>
      </w:r>
      <w:r w:rsidRPr="00847CEA">
        <w:rPr>
          <w:rFonts w:cs="Times New Roman"/>
          <w:b/>
          <w:i/>
          <w:color w:val="FF0000"/>
          <w:szCs w:val="28"/>
        </w:rPr>
        <w:t>00</w:t>
      </w:r>
      <w:r w:rsidRPr="00847CEA">
        <w:rPr>
          <w:rFonts w:cs="Times New Roman"/>
          <w:color w:val="FF0000"/>
          <w:szCs w:val="28"/>
        </w:rPr>
        <w:t>.</w:t>
      </w:r>
    </w:p>
    <w:p w:rsidR="000B58B3" w:rsidRPr="00C86D46" w:rsidRDefault="000B58B3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4A7DB9" w:rsidRPr="00C86D46" w:rsidRDefault="004A7DB9" w:rsidP="00C86D46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</w:p>
    <w:p w:rsidR="004637A7" w:rsidRPr="00C86D46" w:rsidRDefault="004637A7" w:rsidP="00C86D4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b/>
          <w:i/>
          <w:szCs w:val="28"/>
        </w:rPr>
        <w:t>Në intervistë kandidatët do të vlerësohen për njohuritë e tyre në këto fusha</w:t>
      </w:r>
      <w:r w:rsidRPr="00C86D46">
        <w:rPr>
          <w:rFonts w:cs="Times New Roman"/>
          <w:szCs w:val="28"/>
        </w:rPr>
        <w:t xml:space="preserve">: 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Njohuritë për Kushtetutën e Republikës së Shqipërisë; 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Ligjin nr.139/2015, date 17.12.2015 “Per veteqeverisjen vendore”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Ligjin nr.152/2013 “Për nëpunësin civil”(i azhornuar); 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Ligjin nr.9131, datë 08.09.2003 “Për rregullat e etikës në administratën publike; 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Kodin e Proçedurave Administrative; </w:t>
      </w:r>
      <w:r w:rsidR="001D3F0E">
        <w:rPr>
          <w:rFonts w:cs="Times New Roman"/>
          <w:szCs w:val="28"/>
        </w:rPr>
        <w:t>(I azhornuar)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Ligjin nr.119/2014 “Për të drejtën e informimit” 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lastRenderedPageBreak/>
        <w:t>Ligjin 9367,date 07.04.2005”Për parandalimin e konfliktit interesit( i ndryshuar);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Ligji nr.9936, date 26.06.2008 “Për menaxhimin e sistemit buxhetor në Republiken e Shqipërisë”(ndryshuar )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Ligji nr.138/2015, date 17.12.2015 “Për garantimin e integritetit të personave që zgjidhen, emërohen ose ushtrojne funksione publike”</w:t>
      </w:r>
    </w:p>
    <w:p w:rsidR="004637A7" w:rsidRPr="00C86D46" w:rsidRDefault="004637A7" w:rsidP="00C86D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Rregulloren e Brendshme të Bashkisë </w:t>
      </w:r>
      <w:r w:rsidR="001D3F0E">
        <w:rPr>
          <w:rFonts w:cs="Times New Roman"/>
          <w:szCs w:val="28"/>
        </w:rPr>
        <w:t>Roskovec</w:t>
      </w:r>
      <w:r w:rsidRPr="00C86D46">
        <w:rPr>
          <w:rFonts w:cs="Times New Roman"/>
          <w:szCs w:val="28"/>
        </w:rPr>
        <w:t>.</w:t>
      </w:r>
    </w:p>
    <w:p w:rsidR="004637A7" w:rsidRPr="00C86D46" w:rsidRDefault="004A7DB9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I</w:t>
      </w:r>
    </w:p>
    <w:p w:rsidR="00D97F5D" w:rsidRPr="00C86D46" w:rsidRDefault="00D97F5D" w:rsidP="00C86D4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b/>
          <w:i/>
          <w:szCs w:val="28"/>
        </w:rPr>
        <w:t>MËNYRA E VLERËSIMIT TË KANDIDATËVE:</w:t>
      </w:r>
      <w:r w:rsidRPr="00C86D46">
        <w:rPr>
          <w:rFonts w:cs="Times New Roman"/>
          <w:szCs w:val="28"/>
        </w:rPr>
        <w:t xml:space="preserve"> </w:t>
      </w:r>
    </w:p>
    <w:p w:rsidR="00C34648" w:rsidRPr="00C86D46" w:rsidRDefault="00C34648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97F5D" w:rsidRPr="00C86D46" w:rsidRDefault="00D97F5D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 xml:space="preserve">Kandidatët do të vlerësohen nga </w:t>
      </w:r>
      <w:r w:rsidRPr="00C86D46">
        <w:rPr>
          <w:rFonts w:cs="Times New Roman"/>
          <w:b/>
          <w:i/>
          <w:szCs w:val="28"/>
        </w:rPr>
        <w:t xml:space="preserve">Komisioni i Përhershëm </w:t>
      </w:r>
      <w:r w:rsidR="000B58B3" w:rsidRPr="00C86D46">
        <w:rPr>
          <w:rFonts w:cs="Times New Roman"/>
          <w:b/>
          <w:i/>
          <w:szCs w:val="28"/>
        </w:rPr>
        <w:t>i</w:t>
      </w:r>
      <w:r w:rsidRPr="00C86D46">
        <w:rPr>
          <w:rFonts w:cs="Times New Roman"/>
          <w:b/>
          <w:i/>
          <w:szCs w:val="28"/>
        </w:rPr>
        <w:t xml:space="preserve"> </w:t>
      </w:r>
      <w:r w:rsidR="00C34648" w:rsidRPr="00C86D46">
        <w:rPr>
          <w:rFonts w:cs="Times New Roman"/>
          <w:b/>
          <w:i/>
          <w:szCs w:val="28"/>
        </w:rPr>
        <w:t>P</w:t>
      </w:r>
      <w:r w:rsidRPr="00C86D46">
        <w:rPr>
          <w:rFonts w:cs="Times New Roman"/>
          <w:b/>
          <w:i/>
          <w:szCs w:val="28"/>
        </w:rPr>
        <w:t>ranimit</w:t>
      </w:r>
      <w:r w:rsidRPr="00C86D46">
        <w:rPr>
          <w:rFonts w:cs="Times New Roman"/>
          <w:szCs w:val="28"/>
        </w:rPr>
        <w:t xml:space="preserve"> ,i ngritur pranë Bashkisë </w:t>
      </w:r>
      <w:r w:rsidR="00EE1333">
        <w:rPr>
          <w:rFonts w:cs="Times New Roman"/>
          <w:szCs w:val="28"/>
        </w:rPr>
        <w:t>Roskovec</w:t>
      </w:r>
      <w:r w:rsidRPr="00C86D46">
        <w:rPr>
          <w:rFonts w:cs="Times New Roman"/>
          <w:szCs w:val="28"/>
        </w:rPr>
        <w:t>,</w:t>
      </w:r>
      <w:r w:rsidR="00EE1333">
        <w:rPr>
          <w:rFonts w:cs="Times New Roman"/>
          <w:szCs w:val="28"/>
        </w:rPr>
        <w:t xml:space="preserve"> </w:t>
      </w:r>
      <w:r w:rsidRPr="00C86D46">
        <w:rPr>
          <w:rFonts w:cs="Times New Roman"/>
          <w:szCs w:val="28"/>
        </w:rPr>
        <w:t xml:space="preserve">nëpërmjet dokumentacionit të dorëzuar, testimit me shrkim dhe intervistës së strukturuar me gojë. Totali i pikëve të vlerësimit të kandidateve është </w:t>
      </w:r>
      <w:r w:rsidRPr="00C86D46">
        <w:rPr>
          <w:rFonts w:cs="Times New Roman"/>
          <w:b/>
          <w:i/>
          <w:szCs w:val="28"/>
        </w:rPr>
        <w:t>100 pikë</w:t>
      </w:r>
      <w:r w:rsidRPr="00C86D46">
        <w:rPr>
          <w:rFonts w:cs="Times New Roman"/>
          <w:szCs w:val="28"/>
        </w:rPr>
        <w:t xml:space="preserve">, të cilat ndahen përkatësisht: </w:t>
      </w:r>
    </w:p>
    <w:p w:rsidR="00D97F5D" w:rsidRPr="00A214D3" w:rsidRDefault="00D97F5D" w:rsidP="00C86D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Times New Roman"/>
          <w:b/>
          <w:i/>
          <w:szCs w:val="28"/>
        </w:rPr>
      </w:pPr>
      <w:r w:rsidRPr="00A214D3">
        <w:rPr>
          <w:rFonts w:cs="Times New Roman"/>
          <w:b/>
          <w:i/>
          <w:szCs w:val="28"/>
        </w:rPr>
        <w:t>10 pikë për vlerësimin e jetëshkrimit, që përfshin vlerësimin e arsimit, experiencës dhe trajnimeve të lidhura me fushën;</w:t>
      </w:r>
    </w:p>
    <w:p w:rsidR="00D97F5D" w:rsidRPr="00A214D3" w:rsidRDefault="00D97F5D" w:rsidP="00C86D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Times New Roman"/>
          <w:b/>
          <w:i/>
          <w:szCs w:val="28"/>
        </w:rPr>
      </w:pPr>
      <w:r w:rsidRPr="00A214D3">
        <w:rPr>
          <w:rFonts w:cs="Times New Roman"/>
          <w:b/>
          <w:i/>
          <w:szCs w:val="28"/>
        </w:rPr>
        <w:t>40 pikë për testimin me shkrim;</w:t>
      </w:r>
    </w:p>
    <w:p w:rsidR="00D97F5D" w:rsidRPr="00A214D3" w:rsidRDefault="00D97F5D" w:rsidP="00C86D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="Times New Roman"/>
          <w:b/>
          <w:i/>
          <w:szCs w:val="28"/>
        </w:rPr>
      </w:pPr>
      <w:r w:rsidRPr="00A214D3">
        <w:rPr>
          <w:rFonts w:cs="Times New Roman"/>
          <w:b/>
          <w:i/>
          <w:szCs w:val="28"/>
        </w:rPr>
        <w:t>50 pikë për intervistën e strukturuar me gojë.</w:t>
      </w:r>
    </w:p>
    <w:p w:rsidR="008F7898" w:rsidRDefault="008F7898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97F5D" w:rsidRPr="00C86D46" w:rsidRDefault="00D97F5D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Komisioni, në përfundim të vlerësimit, përzgjedh kandidatin, i cili renditet i pari me pikët maksimale, për t'u emëruar në po</w:t>
      </w:r>
      <w:r w:rsidR="00B34E0B" w:rsidRPr="00C86D46">
        <w:rPr>
          <w:rFonts w:cs="Times New Roman"/>
          <w:szCs w:val="28"/>
        </w:rPr>
        <w:t>zicionin  ku ka konkurruar si :</w:t>
      </w:r>
      <w:r w:rsidRPr="00C86D46">
        <w:rPr>
          <w:rFonts w:cs="Times New Roman"/>
          <w:szCs w:val="28"/>
        </w:rPr>
        <w:t xml:space="preserve">“Sekretar </w:t>
      </w:r>
      <w:r w:rsidR="00DF55AC" w:rsidRPr="00C86D46">
        <w:rPr>
          <w:rFonts w:cs="Times New Roman"/>
          <w:szCs w:val="28"/>
        </w:rPr>
        <w:t>i</w:t>
      </w:r>
      <w:r w:rsidRPr="00C86D46">
        <w:rPr>
          <w:rFonts w:cs="Times New Roman"/>
          <w:szCs w:val="28"/>
        </w:rPr>
        <w:t xml:space="preserve"> Pergjithsh</w:t>
      </w:r>
      <w:r w:rsidR="00EE1333">
        <w:rPr>
          <w:rFonts w:cs="Times New Roman"/>
          <w:szCs w:val="28"/>
        </w:rPr>
        <w:t>em” ne bashkine Roskovec</w:t>
      </w:r>
    </w:p>
    <w:p w:rsidR="00D97F5D" w:rsidRPr="00C86D46" w:rsidRDefault="00D97F5D" w:rsidP="00C86D4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6D46">
        <w:rPr>
          <w:rFonts w:cs="Times New Roman"/>
          <w:szCs w:val="28"/>
        </w:rPr>
        <w:t>Në rast se dalin fitues më shumë se një kandidat, me pikë të barabarta, zbatohen sanksionet e pikës 18 Kreu IV të Vendimit të Këshillit të Minstrave nr.118, date 05.03.2014  “Për procedurat e emërimit rekrutimit, menaxhimit dhe përfundimit të marrdhënies në shërbimin civil të nëpunësve civilë të nivelit të lartë drejtues dhe anëtarëve të TND-së”,</w:t>
      </w:r>
    </w:p>
    <w:p w:rsidR="008F7898" w:rsidRDefault="008F7898" w:rsidP="00C86D4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F5D" w:rsidRPr="00C86D46" w:rsidRDefault="00D97F5D" w:rsidP="00C86D4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D46">
        <w:rPr>
          <w:rFonts w:ascii="Times New Roman" w:hAnsi="Times New Roman" w:cs="Times New Roman"/>
          <w:b/>
          <w:i/>
          <w:sz w:val="28"/>
          <w:szCs w:val="28"/>
        </w:rPr>
        <w:t>Lista e fituesve</w:t>
      </w:r>
      <w:r w:rsidRPr="00C86D46">
        <w:rPr>
          <w:rFonts w:ascii="Times New Roman" w:hAnsi="Times New Roman" w:cs="Times New Roman"/>
          <w:sz w:val="28"/>
          <w:szCs w:val="28"/>
        </w:rPr>
        <w:t xml:space="preserve"> do të shpallet në </w:t>
      </w:r>
      <w:r w:rsidRPr="00EE1333">
        <w:rPr>
          <w:rFonts w:ascii="Times New Roman" w:hAnsi="Times New Roman" w:cs="Times New Roman"/>
          <w:color w:val="FF0000"/>
          <w:sz w:val="28"/>
          <w:szCs w:val="28"/>
        </w:rPr>
        <w:t xml:space="preserve">datën </w:t>
      </w:r>
      <w:r w:rsidRPr="00EE13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214D3">
        <w:rPr>
          <w:rFonts w:ascii="Times New Roman" w:hAnsi="Times New Roman" w:cs="Times New Roman"/>
          <w:b/>
          <w:i/>
          <w:color w:val="FF0000"/>
          <w:sz w:val="28"/>
          <w:szCs w:val="28"/>
        </w:rPr>
        <w:t>01.07</w:t>
      </w:r>
      <w:r w:rsidR="001D3F0E">
        <w:rPr>
          <w:rFonts w:ascii="Times New Roman" w:hAnsi="Times New Roman" w:cs="Times New Roman"/>
          <w:b/>
          <w:i/>
          <w:color w:val="FF0000"/>
          <w:sz w:val="28"/>
          <w:szCs w:val="28"/>
        </w:rPr>
        <w:t>.2019</w:t>
      </w:r>
      <w:r w:rsidRPr="00C86D46">
        <w:rPr>
          <w:rFonts w:ascii="Times New Roman" w:hAnsi="Times New Roman" w:cs="Times New Roman"/>
          <w:sz w:val="28"/>
          <w:szCs w:val="28"/>
        </w:rPr>
        <w:t xml:space="preserve">. Njoftimi do të bëhet: në portalin “Shërbimi Kombëtar i Punësimit”, në faqen zyrtare të Institucionit  dhe në stendën e informimit të publikut, në datën </w:t>
      </w:r>
      <w:r w:rsidR="00A214D3">
        <w:rPr>
          <w:rFonts w:ascii="Times New Roman" w:hAnsi="Times New Roman" w:cs="Times New Roman"/>
          <w:b/>
          <w:i/>
          <w:color w:val="FF0000"/>
          <w:sz w:val="28"/>
          <w:szCs w:val="28"/>
        </w:rPr>
        <w:t>01.07.2019</w:t>
      </w:r>
    </w:p>
    <w:p w:rsidR="00857750" w:rsidRPr="00A214D3" w:rsidRDefault="00D97F5D" w:rsidP="00C86D4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Për sqarime të mëtejshme mund të kontaktoni me numrin telefonik</w:t>
      </w:r>
      <w:r w:rsidR="008F7898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3F0E" w:rsidRPr="00A214D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0387 80242</w:t>
      </w:r>
      <w:r w:rsidR="00E047F4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ose mund t</w:t>
      </w:r>
      <w:r w:rsidR="009F0068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ë</w:t>
      </w:r>
      <w:r w:rsidR="00E047F4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paraqiteni ne ambjentet e Bashkis</w:t>
      </w:r>
      <w:r w:rsidR="009F0068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ë</w:t>
      </w:r>
      <w:r w:rsidR="00E047F4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D3F0E" w:rsidRPr="00A214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Roskovec Lagja nr.1.</w:t>
      </w:r>
    </w:p>
    <w:p w:rsidR="00E30EBD" w:rsidRPr="00C86D46" w:rsidRDefault="0075648A" w:rsidP="00C86D46">
      <w:pPr>
        <w:pStyle w:val="NormalWeb"/>
        <w:spacing w:line="276" w:lineRule="auto"/>
        <w:rPr>
          <w:b/>
          <w:i/>
          <w:sz w:val="28"/>
          <w:szCs w:val="28"/>
        </w:rPr>
      </w:pPr>
      <w:r w:rsidRPr="00C86D46">
        <w:rPr>
          <w:b/>
          <w:i/>
          <w:sz w:val="28"/>
          <w:szCs w:val="28"/>
        </w:rPr>
        <w:t>T</w:t>
      </w:r>
      <w:r w:rsidR="009F0068" w:rsidRPr="00C86D46">
        <w:rPr>
          <w:b/>
          <w:i/>
          <w:sz w:val="28"/>
          <w:szCs w:val="28"/>
        </w:rPr>
        <w:t>Ë</w:t>
      </w:r>
      <w:r w:rsidR="008D65A6" w:rsidRPr="00C86D46">
        <w:rPr>
          <w:b/>
          <w:i/>
          <w:sz w:val="28"/>
          <w:szCs w:val="28"/>
        </w:rPr>
        <w:t xml:space="preserve"> DH</w:t>
      </w:r>
      <w:r w:rsidR="009F0068" w:rsidRPr="00C86D46">
        <w:rPr>
          <w:b/>
          <w:i/>
          <w:sz w:val="28"/>
          <w:szCs w:val="28"/>
        </w:rPr>
        <w:t>Ë</w:t>
      </w:r>
      <w:r w:rsidR="008D65A6" w:rsidRPr="00C86D46">
        <w:rPr>
          <w:b/>
          <w:i/>
          <w:sz w:val="28"/>
          <w:szCs w:val="28"/>
        </w:rPr>
        <w:t>NA P</w:t>
      </w:r>
      <w:r w:rsidR="009F0068" w:rsidRPr="00C86D46">
        <w:rPr>
          <w:b/>
          <w:i/>
          <w:sz w:val="28"/>
          <w:szCs w:val="28"/>
        </w:rPr>
        <w:t>Ë</w:t>
      </w:r>
      <w:r w:rsidR="008D65A6" w:rsidRPr="00C86D46">
        <w:rPr>
          <w:b/>
          <w:i/>
          <w:sz w:val="28"/>
          <w:szCs w:val="28"/>
        </w:rPr>
        <w:t>R POZICIONIN E PUN</w:t>
      </w:r>
      <w:r w:rsidR="009F0068" w:rsidRPr="00C86D46">
        <w:rPr>
          <w:b/>
          <w:i/>
          <w:sz w:val="28"/>
          <w:szCs w:val="28"/>
        </w:rPr>
        <w:t>Ë</w:t>
      </w:r>
      <w:r w:rsidR="008D65A6" w:rsidRPr="00C86D46">
        <w:rPr>
          <w:b/>
          <w:i/>
          <w:sz w:val="28"/>
          <w:szCs w:val="28"/>
        </w:rPr>
        <w:t>S</w:t>
      </w:r>
    </w:p>
    <w:p w:rsidR="00857750" w:rsidRPr="00C86D46" w:rsidRDefault="00857750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I .Em</w:t>
      </w:r>
      <w:r w:rsidR="009F0068" w:rsidRPr="00C86D46">
        <w:rPr>
          <w:rFonts w:eastAsia="Calibri" w:cs="Times New Roman"/>
          <w:b/>
          <w:szCs w:val="28"/>
        </w:rPr>
        <w:t>ë</w:t>
      </w:r>
      <w:r w:rsidRPr="00C86D46">
        <w:rPr>
          <w:rFonts w:eastAsia="Calibri" w:cs="Times New Roman"/>
          <w:b/>
          <w:szCs w:val="28"/>
        </w:rPr>
        <w:t>rtesa e pozcionit :</w:t>
      </w:r>
      <w:r w:rsidR="008162A5">
        <w:rPr>
          <w:rFonts w:eastAsia="Calibri" w:cs="Times New Roman"/>
          <w:b/>
          <w:szCs w:val="28"/>
        </w:rPr>
        <w:t xml:space="preserve"> </w:t>
      </w:r>
      <w:r w:rsidRPr="008162A5">
        <w:rPr>
          <w:rFonts w:eastAsia="Calibri" w:cs="Times New Roman"/>
          <w:b/>
          <w:i/>
          <w:szCs w:val="28"/>
        </w:rPr>
        <w:t>Sekretari i P</w:t>
      </w:r>
      <w:r w:rsidR="009F0068" w:rsidRPr="008162A5">
        <w:rPr>
          <w:rFonts w:eastAsia="Calibri" w:cs="Times New Roman"/>
          <w:b/>
          <w:i/>
          <w:szCs w:val="28"/>
        </w:rPr>
        <w:t>ë</w:t>
      </w:r>
      <w:r w:rsidRPr="008162A5">
        <w:rPr>
          <w:rFonts w:eastAsia="Calibri" w:cs="Times New Roman"/>
          <w:b/>
          <w:i/>
          <w:szCs w:val="28"/>
        </w:rPr>
        <w:t>rgjithsh</w:t>
      </w:r>
      <w:r w:rsidR="009F0068" w:rsidRPr="008162A5">
        <w:rPr>
          <w:rFonts w:eastAsia="Calibri" w:cs="Times New Roman"/>
          <w:b/>
          <w:i/>
          <w:szCs w:val="28"/>
        </w:rPr>
        <w:t>ë</w:t>
      </w:r>
      <w:r w:rsidRPr="008162A5">
        <w:rPr>
          <w:rFonts w:eastAsia="Calibri" w:cs="Times New Roman"/>
          <w:b/>
          <w:i/>
          <w:szCs w:val="28"/>
        </w:rPr>
        <w:t>m</w:t>
      </w:r>
      <w:r w:rsidRPr="00C86D46">
        <w:rPr>
          <w:rFonts w:eastAsia="Calibri" w:cs="Times New Roman"/>
          <w:b/>
          <w:szCs w:val="28"/>
        </w:rPr>
        <w:t xml:space="preserve"> .</w:t>
      </w:r>
    </w:p>
    <w:p w:rsidR="00857750" w:rsidRPr="00C86D46" w:rsidRDefault="00857750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lastRenderedPageBreak/>
        <w:t xml:space="preserve">Institucioni: Bashkia </w:t>
      </w:r>
      <w:r w:rsidR="003825AA">
        <w:rPr>
          <w:rFonts w:eastAsia="Calibri" w:cs="Times New Roman"/>
          <w:b/>
          <w:szCs w:val="28"/>
        </w:rPr>
        <w:t>Roskovec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b/>
          <w:szCs w:val="28"/>
        </w:rPr>
        <w:t>II.Misioni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>P</w:t>
      </w:r>
      <w:r w:rsidR="00B34E0B" w:rsidRPr="00C86D46">
        <w:rPr>
          <w:rFonts w:ascii="Times New Roman" w:eastAsia="Calibri" w:hAnsi="Times New Roman" w:cs="Times New Roman"/>
          <w:sz w:val="28"/>
          <w:szCs w:val="28"/>
        </w:rPr>
        <w:t>lanifikon,</w:t>
      </w:r>
      <w:r w:rsidR="00382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E0B" w:rsidRPr="00C86D46">
        <w:rPr>
          <w:rFonts w:ascii="Times New Roman" w:eastAsia="Calibri" w:hAnsi="Times New Roman" w:cs="Times New Roman"/>
          <w:sz w:val="28"/>
          <w:szCs w:val="28"/>
        </w:rPr>
        <w:t>drejton dhe ko</w:t>
      </w:r>
      <w:r w:rsidR="003825AA">
        <w:rPr>
          <w:rFonts w:ascii="Times New Roman" w:eastAsia="Calibri" w:hAnsi="Times New Roman" w:cs="Times New Roman"/>
          <w:sz w:val="28"/>
          <w:szCs w:val="28"/>
        </w:rPr>
        <w:t>o</w:t>
      </w:r>
      <w:r w:rsidR="00B34E0B" w:rsidRPr="00C86D46">
        <w:rPr>
          <w:rFonts w:ascii="Times New Roman" w:eastAsia="Calibri" w:hAnsi="Times New Roman" w:cs="Times New Roman"/>
          <w:sz w:val="28"/>
          <w:szCs w:val="28"/>
        </w:rPr>
        <w:t xml:space="preserve">rdinon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 funksionimin e pergjithshëm  te</w:t>
      </w:r>
      <w:r w:rsidRPr="00C86D46">
        <w:rPr>
          <w:rFonts w:ascii="Times New Roman" w:hAnsi="Times New Roman" w:cs="Times New Roman"/>
          <w:sz w:val="28"/>
          <w:szCs w:val="28"/>
        </w:rPr>
        <w:t xml:space="preserve"> gjitha strukturave te bashkise</w:t>
      </w:r>
      <w:r w:rsidRPr="00C86D46">
        <w:rPr>
          <w:rFonts w:ascii="Times New Roman" w:eastAsia="Calibri" w:hAnsi="Times New Roman" w:cs="Times New Roman"/>
          <w:sz w:val="28"/>
          <w:szCs w:val="28"/>
        </w:rPr>
        <w:t>,</w:t>
      </w:r>
      <w:r w:rsidR="001D3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kujdeset dhe siguron qendrushmerine dhe vazhdimesine e veprimtarise perkatese te strukturave te bashkise.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Ka pergjegjesi te plote  </w:t>
      </w:r>
      <w:r w:rsidR="00C86D46" w:rsidRPr="00C86D46">
        <w:rPr>
          <w:rFonts w:ascii="Times New Roman" w:eastAsia="Calibri" w:hAnsi="Times New Roman" w:cs="Times New Roman"/>
          <w:sz w:val="28"/>
          <w:szCs w:val="28"/>
        </w:rPr>
        <w:t>m</w:t>
      </w:r>
      <w:r w:rsidR="001D3F0E">
        <w:rPr>
          <w:rFonts w:ascii="Times New Roman" w:eastAsia="Calibri" w:hAnsi="Times New Roman" w:cs="Times New Roman"/>
          <w:sz w:val="28"/>
          <w:szCs w:val="28"/>
        </w:rPr>
        <w:t>enaxheri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ale për veprimtarine e nje numri të  caktuar  </w:t>
      </w:r>
      <w:r w:rsidR="00C86D46" w:rsidRPr="00C86D46">
        <w:rPr>
          <w:rFonts w:ascii="Times New Roman" w:eastAsia="Calibri" w:hAnsi="Times New Roman" w:cs="Times New Roman"/>
          <w:sz w:val="28"/>
          <w:szCs w:val="28"/>
        </w:rPr>
        <w:t>d</w:t>
      </w:r>
      <w:r w:rsidRPr="00C86D46">
        <w:rPr>
          <w:rFonts w:ascii="Times New Roman" w:eastAsia="Calibri" w:hAnsi="Times New Roman" w:cs="Times New Roman"/>
          <w:sz w:val="28"/>
          <w:szCs w:val="28"/>
        </w:rPr>
        <w:t>rejtorish  dhe  s</w:t>
      </w:r>
      <w:r w:rsidR="00C86D46" w:rsidRPr="00C86D46">
        <w:rPr>
          <w:rFonts w:ascii="Times New Roman" w:eastAsia="Calibri" w:hAnsi="Times New Roman" w:cs="Times New Roman"/>
          <w:sz w:val="28"/>
          <w:szCs w:val="28"/>
        </w:rPr>
        <w:t xml:space="preserve">iguron arritjen e rezultateve  </w:t>
      </w:r>
      <w:r w:rsidRPr="00C86D46">
        <w:rPr>
          <w:rFonts w:ascii="Times New Roman" w:eastAsia="Calibri" w:hAnsi="Times New Roman" w:cs="Times New Roman"/>
          <w:sz w:val="28"/>
          <w:szCs w:val="28"/>
        </w:rPr>
        <w:t>në kohë  dhe  me  cilësi sipas objektivave  të  planifikuara .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 xml:space="preserve"> Ne perputhje me kerkesat e parashikuara ne ligj dhe aktet e tjera n</w:t>
      </w:r>
      <w:r w:rsidR="009F0068" w:rsidRPr="00C86D46">
        <w:rPr>
          <w:rFonts w:cs="Times New Roman"/>
          <w:szCs w:val="28"/>
        </w:rPr>
        <w:t>ë</w:t>
      </w:r>
      <w:r w:rsidRPr="00C86D46">
        <w:rPr>
          <w:rFonts w:cs="Times New Roman"/>
          <w:szCs w:val="28"/>
        </w:rPr>
        <w:t>n</w:t>
      </w:r>
      <w:r w:rsidRPr="00C86D46">
        <w:rPr>
          <w:rFonts w:eastAsia="Calibri" w:cs="Times New Roman"/>
          <w:szCs w:val="28"/>
        </w:rPr>
        <w:t>ligjor</w:t>
      </w:r>
      <w:r w:rsidRPr="00C86D46">
        <w:rPr>
          <w:rFonts w:cs="Times New Roman"/>
          <w:szCs w:val="28"/>
        </w:rPr>
        <w:t>e</w:t>
      </w:r>
      <w:r w:rsidRPr="00C86D46">
        <w:rPr>
          <w:rFonts w:eastAsia="Calibri" w:cs="Times New Roman"/>
          <w:szCs w:val="28"/>
        </w:rPr>
        <w:t xml:space="preserve"> si dhe urdherat e detyrat e marra nga Kryetari i Bashkise,</w:t>
      </w:r>
      <w:r w:rsidR="003825AA">
        <w:rPr>
          <w:rFonts w:eastAsia="Calibri" w:cs="Times New Roman"/>
          <w:szCs w:val="28"/>
        </w:rPr>
        <w:t xml:space="preserve"> </w:t>
      </w:r>
      <w:r w:rsidRPr="00C86D46">
        <w:rPr>
          <w:rFonts w:eastAsia="Calibri" w:cs="Times New Roman"/>
          <w:szCs w:val="28"/>
        </w:rPr>
        <w:t>merr masa per shfrytezimin e frytshem te burimeve njerezore,</w:t>
      </w:r>
      <w:r w:rsidR="00C86D46" w:rsidRPr="00C86D46">
        <w:rPr>
          <w:rFonts w:eastAsia="Calibri" w:cs="Times New Roman"/>
          <w:szCs w:val="28"/>
        </w:rPr>
        <w:t xml:space="preserve"> </w:t>
      </w:r>
      <w:r w:rsidRPr="00C86D46">
        <w:rPr>
          <w:rFonts w:eastAsia="Calibri" w:cs="Times New Roman"/>
          <w:szCs w:val="28"/>
        </w:rPr>
        <w:t>te mjeteve financiare  dhe  burimeve materiale të bashkisë.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III.Qëllimi i Përgjithshëm i pozicionit të punës</w:t>
      </w:r>
    </w:p>
    <w:p w:rsidR="00D55FAE" w:rsidRPr="00C86D46" w:rsidRDefault="00D55FAE" w:rsidP="00C86D46">
      <w:pPr>
        <w:pStyle w:val="ListParagraph"/>
        <w:ind w:left="0"/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  <w:lang w:eastAsia="en-GB"/>
        </w:rPr>
        <w:t xml:space="preserve">Zbatimi i politikave dhe strategjive për menaxhimin me efektivitet </w:t>
      </w:r>
      <w:r w:rsidRPr="00C86D46">
        <w:rPr>
          <w:rFonts w:eastAsia="Calibri" w:cs="Times New Roman"/>
          <w:szCs w:val="28"/>
        </w:rPr>
        <w:t>dhe siguron qendru</w:t>
      </w:r>
      <w:r w:rsidR="006A66E4">
        <w:rPr>
          <w:rFonts w:eastAsia="Calibri" w:cs="Times New Roman"/>
          <w:szCs w:val="28"/>
        </w:rPr>
        <w:t>e</w:t>
      </w:r>
      <w:r w:rsidRPr="00C86D46">
        <w:rPr>
          <w:rFonts w:eastAsia="Calibri" w:cs="Times New Roman"/>
          <w:szCs w:val="28"/>
        </w:rPr>
        <w:t>shmerinë dhe vazhdimesine e veprimtarise perkatese te strukturave te bashkise  dhe  të  Institucioneve   në  varësi  të  bashkisë .</w:t>
      </w:r>
    </w:p>
    <w:p w:rsidR="00D55FAE" w:rsidRPr="00C86D46" w:rsidRDefault="00D55FAE" w:rsidP="00C86D46">
      <w:pPr>
        <w:pStyle w:val="ListParagraph"/>
        <w:ind w:left="0"/>
        <w:rPr>
          <w:rFonts w:eastAsia="Calibri" w:cs="Times New Roman"/>
          <w:b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IV.Detyrat  Kryesore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>a)</w:t>
      </w:r>
      <w:r w:rsidR="00460374" w:rsidRPr="00C8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Sekretari i Pergjithëshëm është përgjegjës për ndjekjen dhe mbikqyrjen e </w:t>
      </w:r>
      <w:r w:rsidR="006A66E4">
        <w:rPr>
          <w:rFonts w:ascii="Times New Roman" w:eastAsia="Calibri" w:hAnsi="Times New Roman" w:cs="Times New Roman"/>
          <w:sz w:val="28"/>
          <w:szCs w:val="28"/>
        </w:rPr>
        <w:t xml:space="preserve">te </w:t>
      </w:r>
      <w:r w:rsidRPr="00C86D46">
        <w:rPr>
          <w:rFonts w:ascii="Times New Roman" w:eastAsia="Calibri" w:hAnsi="Times New Roman" w:cs="Times New Roman"/>
          <w:sz w:val="28"/>
          <w:szCs w:val="28"/>
        </w:rPr>
        <w:t>gjitha çeshtjeve per menaxhimin e burimeve njerezore te bashkise dhe në menyrë të vecantë për zbatimin e dispozitave te ligjit “Statusi i nepunesit civil”</w:t>
      </w:r>
      <w:r w:rsidR="00382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dhe çeshtje te tjera lidhur me personelin.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 b)</w:t>
      </w:r>
      <w:r w:rsidR="00460374" w:rsidRPr="00C8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Eshtë përgjegjës për vler</w:t>
      </w:r>
      <w:r w:rsidR="006A66E4">
        <w:rPr>
          <w:rFonts w:ascii="Times New Roman" w:eastAsia="Calibri" w:hAnsi="Times New Roman" w:cs="Times New Roman"/>
          <w:sz w:val="28"/>
          <w:szCs w:val="28"/>
        </w:rPr>
        <w:t>e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simin e nevojave për trajnim si dhe  miratimin  per trajnim te personelit te bashkisë 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>c)  Ndjek zbatimin e rregullave te etikes dhe rregullores se brendshme te bashkise nga punonjesit e saj dhe njofton kryetarin kur vëren shkelje përkatese,</w:t>
      </w:r>
      <w:r w:rsidR="00AF0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duke propozuar dhe masat e nevojshme  disiplinore</w:t>
      </w:r>
      <w:r w:rsidR="00AF07BB">
        <w:rPr>
          <w:rFonts w:ascii="Times New Roman" w:eastAsia="Calibri" w:hAnsi="Times New Roman" w:cs="Times New Roman"/>
          <w:sz w:val="28"/>
          <w:szCs w:val="28"/>
        </w:rPr>
        <w:t>.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81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Ndjek p</w:t>
      </w:r>
      <w:r w:rsidR="006A66E4">
        <w:rPr>
          <w:rFonts w:ascii="Times New Roman" w:eastAsia="Calibri" w:hAnsi="Times New Roman" w:cs="Times New Roman"/>
          <w:sz w:val="28"/>
          <w:szCs w:val="28"/>
        </w:rPr>
        <w:t>er</w:t>
      </w:r>
      <w:r w:rsidRPr="00C86D46">
        <w:rPr>
          <w:rFonts w:ascii="Times New Roman" w:eastAsia="Calibri" w:hAnsi="Times New Roman" w:cs="Times New Roman"/>
          <w:sz w:val="28"/>
          <w:szCs w:val="28"/>
        </w:rPr>
        <w:t>gatitjen dhe nxjerrjen e projekteve- normative te kryetarit apo akte  t</w:t>
      </w:r>
      <w:r w:rsidR="00AF07BB">
        <w:rPr>
          <w:rFonts w:ascii="Times New Roman" w:eastAsia="Calibri" w:hAnsi="Times New Roman" w:cs="Times New Roman"/>
          <w:sz w:val="28"/>
          <w:szCs w:val="28"/>
        </w:rPr>
        <w:t>ë ndryshme që titullari  nxjerr</w:t>
      </w:r>
      <w:r w:rsidRPr="00C86D46">
        <w:rPr>
          <w:rFonts w:ascii="Times New Roman" w:eastAsia="Calibri" w:hAnsi="Times New Roman" w:cs="Times New Roman"/>
          <w:sz w:val="28"/>
          <w:szCs w:val="28"/>
        </w:rPr>
        <w:t>,</w:t>
      </w:r>
      <w:r w:rsidR="00AF0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duke i përpunuar  dhe komunikuar ne strukturat e administrates se bashkise.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e)</w:t>
      </w:r>
      <w:r w:rsidR="0081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Ne zbatim te  urdherave te kryetarit,</w:t>
      </w:r>
      <w:r w:rsidR="006A6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përgatit  dhe paraqet  raporte per veprimatarine e bashkisë,</w:t>
      </w:r>
      <w:r w:rsidR="00AF0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bazuar në materiale të drejtorive përkatëse,</w:t>
      </w:r>
      <w:r w:rsidR="00AF0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apo per çeshtje specifike që ngarkohet të ndjek.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 ë)</w:t>
      </w:r>
      <w:r w:rsidR="0081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Kur delegohet nga kryetari,</w:t>
      </w:r>
      <w:r w:rsidR="000D0935" w:rsidRPr="00C8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përfaqeson bashkinë në marrdhenie me të tretet apo në protokolle të ndryshme. 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 xml:space="preserve">f) Ndjek   dhe  raporton  zbatimin e detyrimeve   që rrjedhin </w:t>
      </w:r>
      <w:r w:rsidR="001C5357" w:rsidRPr="00C86D46">
        <w:rPr>
          <w:rFonts w:ascii="Times New Roman" w:hAnsi="Times New Roman" w:cs="Times New Roman"/>
          <w:sz w:val="28"/>
          <w:szCs w:val="28"/>
        </w:rPr>
        <w:t>nga</w:t>
      </w:r>
      <w:r w:rsidR="00AF07BB">
        <w:rPr>
          <w:rFonts w:ascii="Times New Roman" w:eastAsia="Calibri" w:hAnsi="Times New Roman" w:cs="Times New Roman"/>
          <w:sz w:val="28"/>
          <w:szCs w:val="28"/>
        </w:rPr>
        <w:t xml:space="preserve"> të  qenurit pale në Konventa</w:t>
      </w:r>
      <w:r w:rsidRPr="00C86D46">
        <w:rPr>
          <w:rFonts w:ascii="Times New Roman" w:eastAsia="Calibri" w:hAnsi="Times New Roman" w:cs="Times New Roman"/>
          <w:sz w:val="28"/>
          <w:szCs w:val="28"/>
        </w:rPr>
        <w:t>, protokolle  dhe Marrveshje  një  ose shumë palëshe .</w:t>
      </w:r>
    </w:p>
    <w:p w:rsidR="00D55FAE" w:rsidRPr="00C86D46" w:rsidRDefault="00D55FAE" w:rsidP="00C86D46">
      <w:pPr>
        <w:pStyle w:val="Default"/>
        <w:spacing w:after="9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46">
        <w:rPr>
          <w:rFonts w:ascii="Times New Roman" w:eastAsia="Calibri" w:hAnsi="Times New Roman" w:cs="Times New Roman"/>
          <w:sz w:val="28"/>
          <w:szCs w:val="28"/>
        </w:rPr>
        <w:t>g)</w:t>
      </w:r>
      <w:r w:rsidR="0081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D46">
        <w:rPr>
          <w:rFonts w:ascii="Times New Roman" w:eastAsia="Calibri" w:hAnsi="Times New Roman" w:cs="Times New Roman"/>
          <w:sz w:val="28"/>
          <w:szCs w:val="28"/>
        </w:rPr>
        <w:t>Bashkërendon punën me Institucionet monitoruese  me  qellim që konkluzionet dhe  rekomandimet e monitorimit  të  përfshihen  në  programet dhe politikat që ndjek  Bashkia .</w:t>
      </w:r>
    </w:p>
    <w:p w:rsidR="00D55FAE" w:rsidRPr="00C86D46" w:rsidRDefault="00D55FAE" w:rsidP="00C86D46">
      <w:pPr>
        <w:tabs>
          <w:tab w:val="left" w:pos="2940"/>
        </w:tabs>
        <w:ind w:left="360"/>
        <w:rPr>
          <w:rFonts w:eastAsia="Calibri" w:cs="Times New Roman"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V.Përgjegjësitë kryesore lidhur me: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 xml:space="preserve">A.Planifikim dhe objektivat: 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 xml:space="preserve">A.1 Vleresimin e punës së </w:t>
      </w:r>
      <w:r w:rsidR="00AF07BB">
        <w:rPr>
          <w:rFonts w:eastAsia="Calibri" w:cs="Times New Roman"/>
          <w:szCs w:val="28"/>
        </w:rPr>
        <w:t xml:space="preserve">nepunesve </w:t>
      </w:r>
      <w:r w:rsidRPr="00C86D46">
        <w:rPr>
          <w:rFonts w:eastAsia="Calibri" w:cs="Times New Roman"/>
          <w:szCs w:val="28"/>
        </w:rPr>
        <w:t xml:space="preserve">të Bashkise  </w:t>
      </w:r>
      <w:r w:rsidR="00AF07BB">
        <w:rPr>
          <w:rFonts w:eastAsia="Calibri" w:cs="Times New Roman"/>
          <w:szCs w:val="28"/>
        </w:rPr>
        <w:t>Roskovec</w:t>
      </w:r>
      <w:r w:rsidRPr="00C86D46">
        <w:rPr>
          <w:rFonts w:eastAsia="Calibri" w:cs="Times New Roman"/>
          <w:szCs w:val="28"/>
        </w:rPr>
        <w:t xml:space="preserve"> .</w:t>
      </w:r>
    </w:p>
    <w:p w:rsidR="00D55FAE" w:rsidRPr="00C86D46" w:rsidRDefault="00DD3B52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cs="Times New Roman"/>
          <w:szCs w:val="28"/>
        </w:rPr>
        <w:t xml:space="preserve">A2 </w:t>
      </w:r>
      <w:r w:rsidR="00D55FAE" w:rsidRPr="00C86D46">
        <w:rPr>
          <w:rFonts w:eastAsia="Calibri" w:cs="Times New Roman"/>
          <w:szCs w:val="28"/>
        </w:rPr>
        <w:t>.Detyrat Teknike</w:t>
      </w:r>
    </w:p>
    <w:p w:rsidR="00D55FAE" w:rsidRPr="00C86D46" w:rsidRDefault="00DD3B52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cs="Times New Roman"/>
          <w:szCs w:val="28"/>
        </w:rPr>
        <w:t xml:space="preserve">A.3 </w:t>
      </w:r>
      <w:r w:rsidR="00D55FAE" w:rsidRPr="00C86D46">
        <w:rPr>
          <w:rFonts w:eastAsia="Calibri" w:cs="Times New Roman"/>
          <w:szCs w:val="28"/>
        </w:rPr>
        <w:t>Eshtë Autoriteti Përgjegjës për Konfliktin ndermj</w:t>
      </w:r>
      <w:r w:rsidRPr="00C86D46">
        <w:rPr>
          <w:rFonts w:cs="Times New Roman"/>
          <w:szCs w:val="28"/>
        </w:rPr>
        <w:t>et,</w:t>
      </w:r>
      <w:r w:rsidR="00AF07BB">
        <w:rPr>
          <w:rFonts w:cs="Times New Roman"/>
          <w:szCs w:val="28"/>
        </w:rPr>
        <w:t xml:space="preserve"> </w:t>
      </w:r>
      <w:r w:rsidR="00D55FAE" w:rsidRPr="00C86D46">
        <w:rPr>
          <w:rFonts w:eastAsia="Calibri" w:cs="Times New Roman"/>
          <w:szCs w:val="28"/>
        </w:rPr>
        <w:t xml:space="preserve">nëpunësve /punonjesve ne Bashkinë  </w:t>
      </w:r>
      <w:r w:rsidR="00AF07BB">
        <w:rPr>
          <w:rFonts w:eastAsia="Calibri" w:cs="Times New Roman"/>
          <w:szCs w:val="28"/>
        </w:rPr>
        <w:t>Roskovec</w:t>
      </w:r>
      <w:r w:rsidR="00D55FAE" w:rsidRPr="00C86D46">
        <w:rPr>
          <w:rFonts w:eastAsia="Calibri" w:cs="Times New Roman"/>
          <w:szCs w:val="28"/>
        </w:rPr>
        <w:t>.</w:t>
      </w:r>
    </w:p>
    <w:p w:rsidR="008162A5" w:rsidRDefault="008162A5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 xml:space="preserve">VI. Zgjidhja e problemeve: 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>Problemet e hasura zgjidhen brenda afateve ligjore, duke u mbështetur në parimet dhe objektivat e   Bashkisë   në bashkëpunim me  Dre</w:t>
      </w:r>
      <w:r w:rsidR="008162A5">
        <w:rPr>
          <w:rFonts w:eastAsia="Calibri" w:cs="Times New Roman"/>
          <w:szCs w:val="28"/>
        </w:rPr>
        <w:t>jtoritë /Ndermarrjet e varësisë</w:t>
      </w:r>
      <w:r w:rsidRPr="00C86D46">
        <w:rPr>
          <w:rFonts w:eastAsia="Calibri" w:cs="Times New Roman"/>
          <w:szCs w:val="28"/>
        </w:rPr>
        <w:t>, kur kjo kërkohet.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VII.Vendimmarja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>Konstante, Komplekse  në përputhje me kuadrin ligjor, procedurat dhe standardet.</w:t>
      </w:r>
    </w:p>
    <w:p w:rsidR="00F37E15" w:rsidRDefault="00F37E15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VIII. Mjedisi Menaxherial</w:t>
      </w:r>
    </w:p>
    <w:p w:rsidR="00861F29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>Raporton dhe përgjigjet direkt tek Kryetari i Ba</w:t>
      </w:r>
      <w:r w:rsidR="00C86198" w:rsidRPr="00C86D46">
        <w:rPr>
          <w:rFonts w:eastAsia="Calibri" w:cs="Times New Roman"/>
          <w:szCs w:val="28"/>
        </w:rPr>
        <w:t>shkisë</w:t>
      </w:r>
      <w:r w:rsidR="008F7898">
        <w:rPr>
          <w:rFonts w:eastAsia="Calibri" w:cs="Times New Roman"/>
          <w:szCs w:val="28"/>
        </w:rPr>
        <w:t xml:space="preserve">. </w:t>
      </w:r>
      <w:r w:rsidRPr="00C86D46">
        <w:rPr>
          <w:rFonts w:eastAsia="Calibri" w:cs="Times New Roman"/>
          <w:szCs w:val="28"/>
        </w:rPr>
        <w:t>Puna e Sekretarit të  Pergjithshem  ndikon në rezultatet e të gjithë Drejtorive /sektorëve të Institucionit.</w:t>
      </w:r>
    </w:p>
    <w:p w:rsidR="008F7898" w:rsidRDefault="008F7898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IX. Mbikqyrja</w:t>
      </w:r>
    </w:p>
    <w:p w:rsidR="00861F29" w:rsidRPr="00C86D46" w:rsidRDefault="00D55FAE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 xml:space="preserve">Mbikqyrja e punës </w:t>
      </w:r>
      <w:r w:rsidR="008F7898">
        <w:rPr>
          <w:rFonts w:cs="Times New Roman"/>
          <w:szCs w:val="28"/>
        </w:rPr>
        <w:t>së Sekretarit të</w:t>
      </w:r>
      <w:r w:rsidR="00861F29" w:rsidRPr="00C86D46">
        <w:rPr>
          <w:rFonts w:cs="Times New Roman"/>
          <w:szCs w:val="28"/>
        </w:rPr>
        <w:t xml:space="preserve"> Pergjithshem r</w:t>
      </w:r>
      <w:r w:rsidRPr="00C86D46">
        <w:rPr>
          <w:rFonts w:eastAsia="Calibri" w:cs="Times New Roman"/>
          <w:szCs w:val="28"/>
        </w:rPr>
        <w:t>eal</w:t>
      </w:r>
      <w:r w:rsidR="008F7898">
        <w:rPr>
          <w:rFonts w:cs="Times New Roman"/>
          <w:szCs w:val="28"/>
        </w:rPr>
        <w:t xml:space="preserve">izohet nga  </w:t>
      </w:r>
      <w:r w:rsidR="00861F29" w:rsidRPr="00C86D46">
        <w:rPr>
          <w:rFonts w:cs="Times New Roman"/>
          <w:szCs w:val="28"/>
        </w:rPr>
        <w:t>Kryetari i Bashkisë.</w:t>
      </w:r>
    </w:p>
    <w:p w:rsidR="00D55FAE" w:rsidRPr="00C86D46" w:rsidRDefault="00D55FAE" w:rsidP="00C86D46">
      <w:pPr>
        <w:tabs>
          <w:tab w:val="left" w:pos="2940"/>
        </w:tabs>
        <w:rPr>
          <w:rFonts w:eastAsia="Calibri" w:cs="Times New Roman"/>
          <w:b/>
          <w:szCs w:val="28"/>
        </w:rPr>
      </w:pPr>
      <w:r w:rsidRPr="00C86D46">
        <w:rPr>
          <w:rFonts w:eastAsia="Calibri" w:cs="Times New Roman"/>
          <w:b/>
          <w:szCs w:val="28"/>
        </w:rPr>
        <w:t>X. Kushtet e punës</w:t>
      </w:r>
    </w:p>
    <w:p w:rsidR="009F0068" w:rsidRPr="00C86D46" w:rsidRDefault="00857750" w:rsidP="00C86D46">
      <w:pPr>
        <w:tabs>
          <w:tab w:val="left" w:pos="2940"/>
        </w:tabs>
        <w:rPr>
          <w:rFonts w:eastAsia="Calibri" w:cs="Times New Roman"/>
          <w:szCs w:val="28"/>
        </w:rPr>
      </w:pPr>
      <w:r w:rsidRPr="00C86D46">
        <w:rPr>
          <w:rFonts w:eastAsia="Calibri" w:cs="Times New Roman"/>
          <w:szCs w:val="28"/>
        </w:rPr>
        <w:t>Kushte të favorshme pune</w:t>
      </w:r>
    </w:p>
    <w:p w:rsidR="008F7898" w:rsidRDefault="008F7898" w:rsidP="00CF186A">
      <w:pPr>
        <w:tabs>
          <w:tab w:val="left" w:pos="2940"/>
        </w:tabs>
        <w:jc w:val="center"/>
        <w:rPr>
          <w:rFonts w:cs="Times New Roman"/>
          <w:b/>
          <w:szCs w:val="28"/>
        </w:rPr>
      </w:pPr>
    </w:p>
    <w:p w:rsidR="0094058B" w:rsidRDefault="00AF07BB" w:rsidP="0094058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NJESIA E MENAXHIMIT TE BURIMEVE NJEREZORE </w:t>
      </w:r>
    </w:p>
    <w:p w:rsidR="00AF07BB" w:rsidRPr="0094058B" w:rsidRDefault="00AF07BB" w:rsidP="0094058B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Olta Brahushi</w:t>
      </w:r>
    </w:p>
    <w:p w:rsidR="0094058B" w:rsidRDefault="0094058B" w:rsidP="0094058B">
      <w:pPr>
        <w:rPr>
          <w:rFonts w:cs="Times New Roman"/>
          <w:szCs w:val="28"/>
        </w:rPr>
      </w:pPr>
    </w:p>
    <w:p w:rsidR="009703B7" w:rsidRPr="0094058B" w:rsidRDefault="009703B7" w:rsidP="00FE0090">
      <w:pPr>
        <w:spacing w:after="0"/>
        <w:rPr>
          <w:rFonts w:cs="Times New Roman"/>
          <w:sz w:val="24"/>
          <w:szCs w:val="24"/>
        </w:rPr>
      </w:pPr>
    </w:p>
    <w:sectPr w:rsidR="009703B7" w:rsidRPr="0094058B" w:rsidSect="007A49E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0A" w:rsidRDefault="0004620A" w:rsidP="00F92BBD">
      <w:pPr>
        <w:spacing w:after="0" w:line="240" w:lineRule="auto"/>
      </w:pPr>
      <w:r>
        <w:separator/>
      </w:r>
    </w:p>
  </w:endnote>
  <w:endnote w:type="continuationSeparator" w:id="0">
    <w:p w:rsidR="0004620A" w:rsidRDefault="0004620A" w:rsidP="00F9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0A" w:rsidRDefault="0004620A" w:rsidP="00F92BBD">
      <w:pPr>
        <w:spacing w:after="0" w:line="240" w:lineRule="auto"/>
      </w:pPr>
      <w:r>
        <w:separator/>
      </w:r>
    </w:p>
  </w:footnote>
  <w:footnote w:type="continuationSeparator" w:id="0">
    <w:p w:rsidR="0004620A" w:rsidRDefault="0004620A" w:rsidP="00F9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928"/>
    <w:multiLevelType w:val="hybridMultilevel"/>
    <w:tmpl w:val="7396E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5B7"/>
    <w:multiLevelType w:val="hybridMultilevel"/>
    <w:tmpl w:val="0104561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C3727D"/>
    <w:multiLevelType w:val="hybridMultilevel"/>
    <w:tmpl w:val="D3063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CAA"/>
    <w:multiLevelType w:val="hybridMultilevel"/>
    <w:tmpl w:val="D5221CC8"/>
    <w:lvl w:ilvl="0" w:tplc="68982EAC">
      <w:start w:val="5"/>
      <w:numFmt w:val="bullet"/>
      <w:lvlText w:val="-"/>
      <w:lvlJc w:val="left"/>
      <w:pPr>
        <w:ind w:left="16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11EC2"/>
    <w:multiLevelType w:val="hybridMultilevel"/>
    <w:tmpl w:val="6D6E7B2C"/>
    <w:lvl w:ilvl="0" w:tplc="547ECC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679"/>
    <w:multiLevelType w:val="hybridMultilevel"/>
    <w:tmpl w:val="B48E1EFC"/>
    <w:lvl w:ilvl="0" w:tplc="BBDEC0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D04"/>
    <w:multiLevelType w:val="hybridMultilevel"/>
    <w:tmpl w:val="1EBA0C6C"/>
    <w:lvl w:ilvl="0" w:tplc="088431E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52B4423"/>
    <w:multiLevelType w:val="hybridMultilevel"/>
    <w:tmpl w:val="67B4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25C"/>
    <w:multiLevelType w:val="hybridMultilevel"/>
    <w:tmpl w:val="164266F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A358D"/>
    <w:multiLevelType w:val="hybridMultilevel"/>
    <w:tmpl w:val="608E920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BE2630"/>
    <w:multiLevelType w:val="hybridMultilevel"/>
    <w:tmpl w:val="76D671D8"/>
    <w:lvl w:ilvl="0" w:tplc="E54C5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036"/>
    <w:multiLevelType w:val="hybridMultilevel"/>
    <w:tmpl w:val="1D26AA68"/>
    <w:lvl w:ilvl="0" w:tplc="810E7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D18F9"/>
    <w:multiLevelType w:val="hybridMultilevel"/>
    <w:tmpl w:val="981CE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4180"/>
    <w:multiLevelType w:val="hybridMultilevel"/>
    <w:tmpl w:val="D416FB4E"/>
    <w:lvl w:ilvl="0" w:tplc="99A01DF2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C432FD8"/>
    <w:multiLevelType w:val="hybridMultilevel"/>
    <w:tmpl w:val="CA3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0E13"/>
    <w:multiLevelType w:val="hybridMultilevel"/>
    <w:tmpl w:val="C03EB3F2"/>
    <w:lvl w:ilvl="0" w:tplc="68982EAC">
      <w:start w:val="5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F644CD3"/>
    <w:multiLevelType w:val="hybridMultilevel"/>
    <w:tmpl w:val="E0942790"/>
    <w:lvl w:ilvl="0" w:tplc="9BC2DDAE">
      <w:start w:val="1"/>
      <w:numFmt w:val="decimal"/>
      <w:lvlText w:val="%1)"/>
      <w:lvlJc w:val="left"/>
      <w:pPr>
        <w:ind w:left="630" w:hanging="360"/>
      </w:pPr>
      <w:rPr>
        <w:rFonts w:asciiTheme="minorHAnsi" w:hAnsiTheme="minorHAnsi" w:cstheme="min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F1B5C"/>
    <w:multiLevelType w:val="hybridMultilevel"/>
    <w:tmpl w:val="7856D9D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4D34106"/>
    <w:multiLevelType w:val="hybridMultilevel"/>
    <w:tmpl w:val="9206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D661D"/>
    <w:multiLevelType w:val="hybridMultilevel"/>
    <w:tmpl w:val="13D2A1C0"/>
    <w:lvl w:ilvl="0" w:tplc="97AE67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C40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B335DA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007A8F"/>
    <w:multiLevelType w:val="hybridMultilevel"/>
    <w:tmpl w:val="B0B46FA8"/>
    <w:lvl w:ilvl="0" w:tplc="404E71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F4B82"/>
    <w:multiLevelType w:val="hybridMultilevel"/>
    <w:tmpl w:val="BA723D72"/>
    <w:lvl w:ilvl="0" w:tplc="2A7650F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79DD"/>
    <w:multiLevelType w:val="hybridMultilevel"/>
    <w:tmpl w:val="D5C4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C979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56F52"/>
    <w:multiLevelType w:val="hybridMultilevel"/>
    <w:tmpl w:val="E0942790"/>
    <w:lvl w:ilvl="0" w:tplc="9BC2DDA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C238A"/>
    <w:multiLevelType w:val="hybridMultilevel"/>
    <w:tmpl w:val="1DF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07F575D"/>
    <w:multiLevelType w:val="hybridMultilevel"/>
    <w:tmpl w:val="BA76D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047A6"/>
    <w:multiLevelType w:val="hybridMultilevel"/>
    <w:tmpl w:val="EB8E6C8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BBE6EE7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73842"/>
    <w:multiLevelType w:val="hybridMultilevel"/>
    <w:tmpl w:val="9CF4C1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A3E9A"/>
    <w:multiLevelType w:val="hybridMultilevel"/>
    <w:tmpl w:val="325C82F6"/>
    <w:lvl w:ilvl="0" w:tplc="24C4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422E4"/>
    <w:multiLevelType w:val="hybridMultilevel"/>
    <w:tmpl w:val="6608D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ABE"/>
    <w:multiLevelType w:val="hybridMultilevel"/>
    <w:tmpl w:val="6E70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84C51"/>
    <w:multiLevelType w:val="hybridMultilevel"/>
    <w:tmpl w:val="C5363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A7787"/>
    <w:multiLevelType w:val="hybridMultilevel"/>
    <w:tmpl w:val="E7FA0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92D37"/>
    <w:multiLevelType w:val="hybridMultilevel"/>
    <w:tmpl w:val="321CA5DC"/>
    <w:lvl w:ilvl="0" w:tplc="6BF87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</w:num>
  <w:num w:numId="4">
    <w:abstractNumId w:val="3"/>
  </w:num>
  <w:num w:numId="5">
    <w:abstractNumId w:val="15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5"/>
  </w:num>
  <w:num w:numId="11">
    <w:abstractNumId w:val="29"/>
  </w:num>
  <w:num w:numId="12">
    <w:abstractNumId w:val="16"/>
  </w:num>
  <w:num w:numId="13">
    <w:abstractNumId w:val="23"/>
  </w:num>
  <w:num w:numId="14">
    <w:abstractNumId w:val="21"/>
  </w:num>
  <w:num w:numId="15">
    <w:abstractNumId w:val="36"/>
  </w:num>
  <w:num w:numId="16">
    <w:abstractNumId w:val="20"/>
  </w:num>
  <w:num w:numId="17">
    <w:abstractNumId w:val="4"/>
  </w:num>
  <w:num w:numId="18">
    <w:abstractNumId w:val="10"/>
  </w:num>
  <w:num w:numId="19">
    <w:abstractNumId w:val="13"/>
  </w:num>
  <w:num w:numId="20">
    <w:abstractNumId w:val="5"/>
  </w:num>
  <w:num w:numId="21">
    <w:abstractNumId w:val="28"/>
  </w:num>
  <w:num w:numId="22">
    <w:abstractNumId w:val="0"/>
  </w:num>
  <w:num w:numId="23">
    <w:abstractNumId w:val="6"/>
  </w:num>
  <w:num w:numId="24">
    <w:abstractNumId w:val="7"/>
  </w:num>
  <w:num w:numId="25">
    <w:abstractNumId w:val="32"/>
  </w:num>
  <w:num w:numId="26">
    <w:abstractNumId w:val="2"/>
  </w:num>
  <w:num w:numId="27">
    <w:abstractNumId w:val="22"/>
  </w:num>
  <w:num w:numId="28">
    <w:abstractNumId w:val="24"/>
  </w:num>
  <w:num w:numId="29">
    <w:abstractNumId w:val="14"/>
  </w:num>
  <w:num w:numId="30">
    <w:abstractNumId w:val="31"/>
  </w:num>
  <w:num w:numId="31">
    <w:abstractNumId w:val="9"/>
  </w:num>
  <w:num w:numId="32">
    <w:abstractNumId w:val="27"/>
  </w:num>
  <w:num w:numId="33">
    <w:abstractNumId w:val="33"/>
  </w:num>
  <w:num w:numId="34">
    <w:abstractNumId w:val="11"/>
  </w:num>
  <w:num w:numId="35">
    <w:abstractNumId w:val="17"/>
  </w:num>
  <w:num w:numId="36">
    <w:abstractNumId w:val="12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3"/>
    <w:rsid w:val="00001CC6"/>
    <w:rsid w:val="000059B2"/>
    <w:rsid w:val="00024541"/>
    <w:rsid w:val="00024F5B"/>
    <w:rsid w:val="0002774E"/>
    <w:rsid w:val="00034D01"/>
    <w:rsid w:val="00044A0E"/>
    <w:rsid w:val="0004620A"/>
    <w:rsid w:val="00062970"/>
    <w:rsid w:val="000652EF"/>
    <w:rsid w:val="00067B6F"/>
    <w:rsid w:val="00072EF2"/>
    <w:rsid w:val="000746BF"/>
    <w:rsid w:val="00076474"/>
    <w:rsid w:val="00090150"/>
    <w:rsid w:val="000911FF"/>
    <w:rsid w:val="000A45FB"/>
    <w:rsid w:val="000B58B3"/>
    <w:rsid w:val="000C6162"/>
    <w:rsid w:val="000D0935"/>
    <w:rsid w:val="000E2212"/>
    <w:rsid w:val="001007F2"/>
    <w:rsid w:val="00100E73"/>
    <w:rsid w:val="001056B4"/>
    <w:rsid w:val="00133D37"/>
    <w:rsid w:val="0015129B"/>
    <w:rsid w:val="001539A9"/>
    <w:rsid w:val="0016241F"/>
    <w:rsid w:val="00163259"/>
    <w:rsid w:val="001641F6"/>
    <w:rsid w:val="0016696F"/>
    <w:rsid w:val="00171B16"/>
    <w:rsid w:val="001859BD"/>
    <w:rsid w:val="00197B88"/>
    <w:rsid w:val="001A1B19"/>
    <w:rsid w:val="001A430A"/>
    <w:rsid w:val="001A64EA"/>
    <w:rsid w:val="001A72F7"/>
    <w:rsid w:val="001A7F56"/>
    <w:rsid w:val="001C5357"/>
    <w:rsid w:val="001D23A5"/>
    <w:rsid w:val="001D3A33"/>
    <w:rsid w:val="001D3F0E"/>
    <w:rsid w:val="001E217A"/>
    <w:rsid w:val="001E79E9"/>
    <w:rsid w:val="001F39A0"/>
    <w:rsid w:val="00207ACE"/>
    <w:rsid w:val="00231888"/>
    <w:rsid w:val="0026459C"/>
    <w:rsid w:val="00273AE4"/>
    <w:rsid w:val="00276118"/>
    <w:rsid w:val="0027760B"/>
    <w:rsid w:val="00293823"/>
    <w:rsid w:val="00297CE2"/>
    <w:rsid w:val="002A0543"/>
    <w:rsid w:val="002A1BB7"/>
    <w:rsid w:val="002B027A"/>
    <w:rsid w:val="002F0A06"/>
    <w:rsid w:val="002F0EA0"/>
    <w:rsid w:val="002F2ECF"/>
    <w:rsid w:val="00300200"/>
    <w:rsid w:val="0031150A"/>
    <w:rsid w:val="003129B9"/>
    <w:rsid w:val="0031476C"/>
    <w:rsid w:val="00322837"/>
    <w:rsid w:val="0032725E"/>
    <w:rsid w:val="0033348B"/>
    <w:rsid w:val="00340E3F"/>
    <w:rsid w:val="00343FC7"/>
    <w:rsid w:val="003539FF"/>
    <w:rsid w:val="00360A4F"/>
    <w:rsid w:val="003628F1"/>
    <w:rsid w:val="00366D2B"/>
    <w:rsid w:val="003723C6"/>
    <w:rsid w:val="00374D6C"/>
    <w:rsid w:val="00374FAE"/>
    <w:rsid w:val="003820F6"/>
    <w:rsid w:val="003825AA"/>
    <w:rsid w:val="00386B30"/>
    <w:rsid w:val="00391185"/>
    <w:rsid w:val="0039219C"/>
    <w:rsid w:val="00395FAD"/>
    <w:rsid w:val="00396452"/>
    <w:rsid w:val="003A14B5"/>
    <w:rsid w:val="003B0B0E"/>
    <w:rsid w:val="003B1F55"/>
    <w:rsid w:val="003C0CC5"/>
    <w:rsid w:val="003C6602"/>
    <w:rsid w:val="003D12CF"/>
    <w:rsid w:val="003D6A8A"/>
    <w:rsid w:val="003D7AFC"/>
    <w:rsid w:val="004016C0"/>
    <w:rsid w:val="00424D0E"/>
    <w:rsid w:val="00440095"/>
    <w:rsid w:val="00442B39"/>
    <w:rsid w:val="00460374"/>
    <w:rsid w:val="00463762"/>
    <w:rsid w:val="004637A7"/>
    <w:rsid w:val="00464C25"/>
    <w:rsid w:val="00467288"/>
    <w:rsid w:val="00485CD1"/>
    <w:rsid w:val="004870F8"/>
    <w:rsid w:val="004963B0"/>
    <w:rsid w:val="004968E9"/>
    <w:rsid w:val="0049750F"/>
    <w:rsid w:val="004A7DB9"/>
    <w:rsid w:val="004B1655"/>
    <w:rsid w:val="004B580F"/>
    <w:rsid w:val="004B6E08"/>
    <w:rsid w:val="004D4F6F"/>
    <w:rsid w:val="004F10A1"/>
    <w:rsid w:val="00502939"/>
    <w:rsid w:val="0051363A"/>
    <w:rsid w:val="00566145"/>
    <w:rsid w:val="0058083D"/>
    <w:rsid w:val="00582E32"/>
    <w:rsid w:val="00595B80"/>
    <w:rsid w:val="005A5D1A"/>
    <w:rsid w:val="005A70DF"/>
    <w:rsid w:val="005B26A3"/>
    <w:rsid w:val="005B401C"/>
    <w:rsid w:val="005B6FF7"/>
    <w:rsid w:val="005C6DEB"/>
    <w:rsid w:val="005D44FE"/>
    <w:rsid w:val="005E6676"/>
    <w:rsid w:val="005F33ED"/>
    <w:rsid w:val="005F690C"/>
    <w:rsid w:val="006101FC"/>
    <w:rsid w:val="006115BF"/>
    <w:rsid w:val="006131D0"/>
    <w:rsid w:val="0062578D"/>
    <w:rsid w:val="006274F0"/>
    <w:rsid w:val="00636D88"/>
    <w:rsid w:val="00644CFC"/>
    <w:rsid w:val="0065297B"/>
    <w:rsid w:val="00656CB8"/>
    <w:rsid w:val="0068514C"/>
    <w:rsid w:val="00691F37"/>
    <w:rsid w:val="006A66E4"/>
    <w:rsid w:val="006E2924"/>
    <w:rsid w:val="006F538A"/>
    <w:rsid w:val="0070481F"/>
    <w:rsid w:val="00715DCB"/>
    <w:rsid w:val="0072245C"/>
    <w:rsid w:val="00724B40"/>
    <w:rsid w:val="00730138"/>
    <w:rsid w:val="00730DC3"/>
    <w:rsid w:val="00736DEC"/>
    <w:rsid w:val="007373D8"/>
    <w:rsid w:val="007430B9"/>
    <w:rsid w:val="00750417"/>
    <w:rsid w:val="0075648A"/>
    <w:rsid w:val="00774AE2"/>
    <w:rsid w:val="00783CFE"/>
    <w:rsid w:val="0078530D"/>
    <w:rsid w:val="007A49EE"/>
    <w:rsid w:val="007C7B58"/>
    <w:rsid w:val="007D38F1"/>
    <w:rsid w:val="007D5255"/>
    <w:rsid w:val="007D5978"/>
    <w:rsid w:val="007F28D1"/>
    <w:rsid w:val="00801745"/>
    <w:rsid w:val="008162A5"/>
    <w:rsid w:val="008170A7"/>
    <w:rsid w:val="008247BB"/>
    <w:rsid w:val="00830CAC"/>
    <w:rsid w:val="008406AB"/>
    <w:rsid w:val="00847CEA"/>
    <w:rsid w:val="00855520"/>
    <w:rsid w:val="00855CAF"/>
    <w:rsid w:val="0085741D"/>
    <w:rsid w:val="00857750"/>
    <w:rsid w:val="00861F29"/>
    <w:rsid w:val="00862777"/>
    <w:rsid w:val="008649D5"/>
    <w:rsid w:val="008651CA"/>
    <w:rsid w:val="008808A0"/>
    <w:rsid w:val="00895420"/>
    <w:rsid w:val="008C12F3"/>
    <w:rsid w:val="008C325D"/>
    <w:rsid w:val="008C7C66"/>
    <w:rsid w:val="008D24AD"/>
    <w:rsid w:val="008D3F47"/>
    <w:rsid w:val="008D48C9"/>
    <w:rsid w:val="008D65A6"/>
    <w:rsid w:val="008E0232"/>
    <w:rsid w:val="008E2CFF"/>
    <w:rsid w:val="008F1979"/>
    <w:rsid w:val="008F2E0D"/>
    <w:rsid w:val="008F7898"/>
    <w:rsid w:val="00901B67"/>
    <w:rsid w:val="00925560"/>
    <w:rsid w:val="00936FD9"/>
    <w:rsid w:val="0094058B"/>
    <w:rsid w:val="009467C0"/>
    <w:rsid w:val="009635F5"/>
    <w:rsid w:val="009703B7"/>
    <w:rsid w:val="0097130D"/>
    <w:rsid w:val="00972BD2"/>
    <w:rsid w:val="00972F61"/>
    <w:rsid w:val="00982CB2"/>
    <w:rsid w:val="009836BD"/>
    <w:rsid w:val="0098665D"/>
    <w:rsid w:val="009A33DF"/>
    <w:rsid w:val="009A6082"/>
    <w:rsid w:val="009C4877"/>
    <w:rsid w:val="009D4FEE"/>
    <w:rsid w:val="009E49E7"/>
    <w:rsid w:val="009F0068"/>
    <w:rsid w:val="009F2615"/>
    <w:rsid w:val="009F274C"/>
    <w:rsid w:val="009F6228"/>
    <w:rsid w:val="009F7806"/>
    <w:rsid w:val="00A01367"/>
    <w:rsid w:val="00A1407C"/>
    <w:rsid w:val="00A156B4"/>
    <w:rsid w:val="00A16717"/>
    <w:rsid w:val="00A214D3"/>
    <w:rsid w:val="00A22D3D"/>
    <w:rsid w:val="00A23C60"/>
    <w:rsid w:val="00A30002"/>
    <w:rsid w:val="00A30D45"/>
    <w:rsid w:val="00A31677"/>
    <w:rsid w:val="00A413A4"/>
    <w:rsid w:val="00A555D5"/>
    <w:rsid w:val="00A60739"/>
    <w:rsid w:val="00A7095F"/>
    <w:rsid w:val="00A746AF"/>
    <w:rsid w:val="00A76E33"/>
    <w:rsid w:val="00A91735"/>
    <w:rsid w:val="00AB1A42"/>
    <w:rsid w:val="00AB3021"/>
    <w:rsid w:val="00AB56A7"/>
    <w:rsid w:val="00AB7F2D"/>
    <w:rsid w:val="00AD3229"/>
    <w:rsid w:val="00AE2F38"/>
    <w:rsid w:val="00AF07BB"/>
    <w:rsid w:val="00B01269"/>
    <w:rsid w:val="00B0446A"/>
    <w:rsid w:val="00B04A68"/>
    <w:rsid w:val="00B3314C"/>
    <w:rsid w:val="00B34E0B"/>
    <w:rsid w:val="00B41D0F"/>
    <w:rsid w:val="00B46CDC"/>
    <w:rsid w:val="00B57811"/>
    <w:rsid w:val="00B70DD3"/>
    <w:rsid w:val="00B93FC2"/>
    <w:rsid w:val="00B943B2"/>
    <w:rsid w:val="00BB591B"/>
    <w:rsid w:val="00BC0C89"/>
    <w:rsid w:val="00BC71EF"/>
    <w:rsid w:val="00BD05DD"/>
    <w:rsid w:val="00BE0DF0"/>
    <w:rsid w:val="00BE26B4"/>
    <w:rsid w:val="00BE5358"/>
    <w:rsid w:val="00BF7AF8"/>
    <w:rsid w:val="00C12A79"/>
    <w:rsid w:val="00C30824"/>
    <w:rsid w:val="00C34648"/>
    <w:rsid w:val="00C40FCA"/>
    <w:rsid w:val="00C70130"/>
    <w:rsid w:val="00C743AD"/>
    <w:rsid w:val="00C86198"/>
    <w:rsid w:val="00C864B8"/>
    <w:rsid w:val="00C86D46"/>
    <w:rsid w:val="00CA2E75"/>
    <w:rsid w:val="00CC29C1"/>
    <w:rsid w:val="00CC3730"/>
    <w:rsid w:val="00CD4001"/>
    <w:rsid w:val="00CD59B4"/>
    <w:rsid w:val="00CF17D2"/>
    <w:rsid w:val="00CF186A"/>
    <w:rsid w:val="00CF5326"/>
    <w:rsid w:val="00CF77B3"/>
    <w:rsid w:val="00D34362"/>
    <w:rsid w:val="00D35929"/>
    <w:rsid w:val="00D37277"/>
    <w:rsid w:val="00D54A40"/>
    <w:rsid w:val="00D55FAE"/>
    <w:rsid w:val="00D74E33"/>
    <w:rsid w:val="00D95133"/>
    <w:rsid w:val="00D97F5D"/>
    <w:rsid w:val="00DB0C87"/>
    <w:rsid w:val="00DB304D"/>
    <w:rsid w:val="00DB79B5"/>
    <w:rsid w:val="00DD3B52"/>
    <w:rsid w:val="00DD749D"/>
    <w:rsid w:val="00DE2760"/>
    <w:rsid w:val="00DE67F2"/>
    <w:rsid w:val="00DE719C"/>
    <w:rsid w:val="00DF55AC"/>
    <w:rsid w:val="00DF5AA7"/>
    <w:rsid w:val="00DF64C7"/>
    <w:rsid w:val="00E0433E"/>
    <w:rsid w:val="00E047F4"/>
    <w:rsid w:val="00E07D20"/>
    <w:rsid w:val="00E1017B"/>
    <w:rsid w:val="00E203D2"/>
    <w:rsid w:val="00E23BB6"/>
    <w:rsid w:val="00E30EBD"/>
    <w:rsid w:val="00E376E9"/>
    <w:rsid w:val="00E5328F"/>
    <w:rsid w:val="00E54000"/>
    <w:rsid w:val="00E57C87"/>
    <w:rsid w:val="00E62B5E"/>
    <w:rsid w:val="00E718AE"/>
    <w:rsid w:val="00E80624"/>
    <w:rsid w:val="00E9681E"/>
    <w:rsid w:val="00EA6596"/>
    <w:rsid w:val="00EA7B47"/>
    <w:rsid w:val="00EB27DA"/>
    <w:rsid w:val="00EB3F4B"/>
    <w:rsid w:val="00EB4F76"/>
    <w:rsid w:val="00ED014C"/>
    <w:rsid w:val="00EE1333"/>
    <w:rsid w:val="00F1283B"/>
    <w:rsid w:val="00F15956"/>
    <w:rsid w:val="00F24E1F"/>
    <w:rsid w:val="00F2769E"/>
    <w:rsid w:val="00F37E15"/>
    <w:rsid w:val="00F405B8"/>
    <w:rsid w:val="00F54329"/>
    <w:rsid w:val="00F549FB"/>
    <w:rsid w:val="00F6008B"/>
    <w:rsid w:val="00F61377"/>
    <w:rsid w:val="00F92BBD"/>
    <w:rsid w:val="00FA7600"/>
    <w:rsid w:val="00FC3EAE"/>
    <w:rsid w:val="00FE0090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93B9-99BC-4C0C-8029-F8504C6A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4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777"/>
    <w:pPr>
      <w:keepNext/>
      <w:spacing w:before="240" w:after="6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2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46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B3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42B39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BBD"/>
  </w:style>
  <w:style w:type="paragraph" w:styleId="Footer">
    <w:name w:val="footer"/>
    <w:basedOn w:val="Normal"/>
    <w:link w:val="FooterChar"/>
    <w:uiPriority w:val="99"/>
    <w:semiHidden/>
    <w:unhideWhenUsed/>
    <w:rsid w:val="00F9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BBD"/>
  </w:style>
  <w:style w:type="character" w:customStyle="1" w:styleId="ListParagraphChar">
    <w:name w:val="List Paragraph Char"/>
    <w:link w:val="ListParagraph"/>
    <w:locked/>
    <w:rsid w:val="00D55FAE"/>
  </w:style>
  <w:style w:type="character" w:customStyle="1" w:styleId="Heading1Char">
    <w:name w:val="Heading 1 Char"/>
    <w:basedOn w:val="DefaultParagraphFont"/>
    <w:link w:val="Heading1"/>
    <w:uiPriority w:val="99"/>
    <w:rsid w:val="008627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Fatbardha Gjata</dc:creator>
  <cp:lastModifiedBy>Planet</cp:lastModifiedBy>
  <cp:revision>2</cp:revision>
  <cp:lastPrinted>2017-07-13T09:28:00Z</cp:lastPrinted>
  <dcterms:created xsi:type="dcterms:W3CDTF">2019-09-06T08:08:00Z</dcterms:created>
  <dcterms:modified xsi:type="dcterms:W3CDTF">2019-09-06T08:08:00Z</dcterms:modified>
</cp:coreProperties>
</file>